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仿宋"/>
        </w:rPr>
        <w:t>附件1</w:t>
      </w:r>
    </w:p>
    <w:p>
      <w:pPr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本次检验项目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eastAsia="黑体"/>
        </w:rPr>
        <w:t>一、食用油、油脂及其制品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抽检依据是《食品安全国家标准食品添加剂使用标准》（GB 2760-2014）、《食品安全国家标准食品中真菌毒素限量》（GB 2761-2011、</w:t>
      </w:r>
      <w:r>
        <w:rPr>
          <w:rFonts w:hint="eastAsia" w:ascii="仿宋" w:hAnsi="仿宋"/>
          <w:lang w:val="en-US" w:eastAsia="zh-CN"/>
        </w:rPr>
        <w:t>2761</w:t>
      </w:r>
      <w:r>
        <w:rPr>
          <w:rFonts w:hint="eastAsia" w:ascii="仿宋" w:hAnsi="仿宋"/>
        </w:rPr>
        <w:t>-2017）、《食品安全国家标准食品中污染物限量》（GB 2762-2012、2762-2017）、《食用植物油卫生标准》（GB 2716-2005）、《花生油》（GB/T 1534-2003）、《玉米油》（GB/T 19111-2003）等标准及产品明示标准和指标的要求。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lang w:val="en-US" w:eastAsia="zh-CN"/>
        </w:rPr>
        <w:t>1.</w:t>
      </w:r>
      <w:r>
        <w:rPr>
          <w:rFonts w:hint="eastAsia" w:ascii="仿宋" w:hAnsi="仿宋"/>
        </w:rPr>
        <w:t>食用植物油抽检项目包括总砷（以As计）、铅（以Pb计）、酸值/酸价、过氧化值、苯并[a]芘、溶剂残留量、丁基羟基茴香醚（BHA）、二丁基羟基甲苯（BHT）、特丁基对苯二酚（TBHQ）、黄曲</w:t>
      </w:r>
      <w:r>
        <w:rPr>
          <w:rFonts w:hint="eastAsia" w:ascii="仿宋" w:hAnsi="仿宋"/>
          <w:highlight w:val="none"/>
        </w:rPr>
        <w:t>霉毒素B</w:t>
      </w:r>
      <w:r>
        <w:rPr>
          <w:rFonts w:hint="eastAsia" w:ascii="仿宋" w:hAnsi="仿宋"/>
          <w:highlight w:val="none"/>
          <w:vertAlign w:val="subscript"/>
        </w:rPr>
        <w:t>1</w:t>
      </w:r>
      <w:r>
        <w:rPr>
          <w:rFonts w:hint="eastAsia" w:ascii="仿宋" w:hAnsi="仿宋"/>
          <w:highlight w:val="none"/>
        </w:rPr>
        <w:t>、游离棉酚（限棉籽油）。</w:t>
      </w:r>
    </w:p>
    <w:p>
      <w:pPr>
        <w:spacing w:line="590" w:lineRule="exact"/>
        <w:ind w:firstLine="640" w:firstLineChars="200"/>
        <w:rPr>
          <w:rFonts w:hint="eastAsia" w:ascii="仿宋" w:hAnsi="仿宋" w:eastAsia="仿宋"/>
          <w:highlight w:val="none"/>
          <w:lang w:eastAsia="zh-CN"/>
        </w:rPr>
      </w:pPr>
      <w:r>
        <w:rPr>
          <w:rFonts w:hint="eastAsia" w:ascii="仿宋" w:hAnsi="仿宋"/>
          <w:highlight w:val="none"/>
          <w:lang w:val="en-US" w:eastAsia="zh-CN"/>
        </w:rPr>
        <w:t>2.</w:t>
      </w:r>
      <w:r>
        <w:rPr>
          <w:rFonts w:hint="eastAsia" w:ascii="仿宋" w:hAnsi="仿宋"/>
          <w:highlight w:val="none"/>
          <w:lang w:eastAsia="zh-CN"/>
        </w:rPr>
        <w:t>煎炸过程用油抽检项目包括酸价、极性组分、羰基价。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eastAsia="黑体"/>
        </w:rPr>
        <w:t>二、</w:t>
      </w:r>
      <w:r>
        <w:rPr>
          <w:rFonts w:hint="eastAsia" w:eastAsia="黑体"/>
          <w:lang w:eastAsia="zh-CN"/>
        </w:rPr>
        <w:t>调味品</w:t>
      </w:r>
    </w:p>
    <w:p>
      <w:pPr>
        <w:shd w:val="clear" w:color="auto" w:fill="FFFFFF"/>
        <w:tabs>
          <w:tab w:val="left" w:pos="3330"/>
        </w:tabs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  <w:r>
        <w:rPr>
          <w:rFonts w:hint="eastAsia" w:ascii="楷体" w:hAnsi="楷体" w:eastAsia="楷体"/>
        </w:rPr>
        <w:tab/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2760-2014）、《食品安全国家标准 食品中真菌毒素限量》（GB 2761</w:t>
      </w:r>
      <w:r>
        <w:rPr>
          <w:rFonts w:hint="eastAsia" w:ascii="仿宋" w:hAnsi="仿宋"/>
          <w:lang w:val="en-US" w:eastAsia="zh-CN"/>
        </w:rPr>
        <w:t>-</w:t>
      </w:r>
      <w:r>
        <w:rPr>
          <w:rFonts w:hint="eastAsia" w:ascii="仿宋" w:hAnsi="仿宋"/>
        </w:rPr>
        <w:t>2011</w:t>
      </w:r>
      <w:r>
        <w:rPr>
          <w:rFonts w:hint="eastAsia" w:ascii="仿宋" w:hAnsi="仿宋"/>
          <w:lang w:eastAsia="zh-CN"/>
        </w:rPr>
        <w:t>、</w:t>
      </w:r>
      <w:r>
        <w:rPr>
          <w:rFonts w:hint="eastAsia" w:ascii="仿宋" w:hAnsi="仿宋"/>
        </w:rPr>
        <w:t>2761</w:t>
      </w:r>
      <w:r>
        <w:rPr>
          <w:rFonts w:hint="eastAsia" w:ascii="仿宋" w:hAnsi="仿宋"/>
          <w:lang w:val="en-US" w:eastAsia="zh-CN"/>
        </w:rPr>
        <w:t>-</w:t>
      </w:r>
      <w:bookmarkStart w:id="0" w:name="_GoBack"/>
      <w:bookmarkEnd w:id="0"/>
      <w:r>
        <w:rPr>
          <w:rFonts w:hint="eastAsia" w:ascii="仿宋" w:hAnsi="仿宋"/>
        </w:rPr>
        <w:t>2017）、《食品安全国家标准 食品中污染物限量》（GB 2762-2012</w:t>
      </w:r>
      <w:r>
        <w:rPr>
          <w:rFonts w:hint="eastAsia" w:ascii="仿宋" w:hAnsi="仿宋"/>
          <w:lang w:val="en-US" w:eastAsia="zh-CN"/>
        </w:rPr>
        <w:t>、2762-2017</w:t>
      </w:r>
      <w:r>
        <w:rPr>
          <w:rFonts w:hint="eastAsia" w:ascii="仿宋" w:hAnsi="仿宋"/>
        </w:rPr>
        <w:t>）、《食品安全国家标准 食品中致病菌限量》（GB 29921-2013）</w:t>
      </w:r>
      <w:r>
        <w:rPr>
          <w:rFonts w:hint="eastAsia" w:ascii="仿宋" w:hAnsi="仿宋"/>
          <w:lang w:eastAsia="zh-CN"/>
        </w:rPr>
        <w:t>及整顿办函〔2011〕1号 《食品中可能违法添加的非食用物质和易滥用的食品添加剂品种名单（第五批）》</w:t>
      </w:r>
      <w:r>
        <w:rPr>
          <w:rFonts w:hint="eastAsia" w:ascii="仿宋" w:hAnsi="仿宋"/>
        </w:rPr>
        <w:t>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1.酱油抽检项目包括氨基酸态氮、铵盐（以占氨基酸态氮的百分比计）、铅（以Pb计）、总砷（以As计）、黄曲霉毒素B1、苯甲酸及其钠盐（以苯甲酸计）、山梨酸及其钾盐（以山梨酸计）、 脱氢乙酸及其钠盐（以脱氢乙酸计）、防腐剂混合使用时各自用量占其最大使用量的比例之和、糖精钠（以糖精计）、菌落总数、大肠菌群、金黄色葡萄球菌、沙门氏菌。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2.食醋抽检项目包括总酸（以乙酸计）、游离矿酸、铅（以Pb计）、总砷（以As计）、黄曲霉毒素B1、苯甲酸及其钠盐（以苯甲酸计）、山梨酸及其钾盐（以山梨酸计）、 脱氢乙酸及其钠盐（以脱氢乙酸计）、防腐剂混合使用时各自用量占其最大使用量的比例之和、糖精钠（以糖精计）、菌落总数、大肠菌群。</w:t>
      </w:r>
    </w:p>
    <w:p>
      <w:pPr>
        <w:spacing w:line="590" w:lineRule="exact"/>
        <w:ind w:firstLine="640" w:firstLineChars="200"/>
        <w:rPr>
          <w:rFonts w:hint="eastAsia" w:ascii="仿宋" w:hAnsi="仿宋" w:eastAsia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3.酱类抽检项目包括氨基酸态氮 、铅（以Pb计）、总砷（以As计）、黄曲霉毒素B</w:t>
      </w:r>
      <w:r>
        <w:rPr>
          <w:rFonts w:hint="eastAsia" w:ascii="仿宋" w:hAnsi="仿宋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/>
          <w:highlight w:val="none"/>
          <w:lang w:val="en-US" w:eastAsia="zh-CN"/>
        </w:rPr>
        <w:t>、苯甲酸及其钠盐（以苯甲酸计）、山梨酸及其钾盐（以山梨酸计）、 脱氢乙酸及其钠盐（以脱氢乙酸计）、防腐剂混合使用时各自用量占其最大使用量的比例之和、糖精钠（以糖精计）、大肠菌群、金黄色葡萄球菌、沙门氏菌。</w:t>
      </w:r>
    </w:p>
    <w:p>
      <w:pPr>
        <w:spacing w:line="590" w:lineRule="exact"/>
        <w:ind w:firstLine="640" w:firstLineChars="200"/>
        <w:rPr>
          <w:rFonts w:hint="eastAsia" w:ascii="仿宋" w:hAnsi="仿宋"/>
          <w:lang w:val="en-US" w:eastAsia="zh-CN"/>
        </w:rPr>
      </w:pPr>
      <w:r>
        <w:rPr>
          <w:rFonts w:hint="eastAsia" w:ascii="仿宋" w:hAnsi="仿宋"/>
          <w:lang w:val="en-US" w:eastAsia="zh-CN"/>
        </w:rPr>
        <w:t>4.调味料酒抽检项目包括铅（以Pb计）、总砷（以As计）、苯甲酸及其钠盐（以苯甲酸计）、山梨酸及其钾盐（以山梨酸计）、 脱氢乙酸及其钠盐（以脱氢乙酸计）、防腐剂混合使用时各自用量占其最大使用量的比例之和、糖精钠（以糖精计）、甜蜜素（以环己基氨基磺酸计）。</w:t>
      </w:r>
    </w:p>
    <w:p>
      <w:pPr>
        <w:spacing w:line="590" w:lineRule="exact"/>
        <w:ind w:firstLine="640" w:firstLineChars="200"/>
        <w:rPr>
          <w:rFonts w:hint="eastAsia" w:ascii="仿宋" w:hAnsi="仿宋"/>
          <w:lang w:val="en-US" w:eastAsia="zh-CN"/>
        </w:rPr>
      </w:pPr>
      <w:r>
        <w:rPr>
          <w:rFonts w:hint="eastAsia" w:ascii="仿宋" w:hAnsi="仿宋"/>
          <w:lang w:val="en-US" w:eastAsia="zh-CN"/>
        </w:rPr>
        <w:t>5.鸡精、鸡粉抽检项目包括谷氨酸钠、呈味核苷酸二钠、铅（以 Pb 计）、总砷（以 As 计）、糖精钠（以糖精计）、甜蜜素（以环己基氨基磺酸计）、菌落总数、大肠菌群。</w:t>
      </w:r>
    </w:p>
    <w:p>
      <w:pPr>
        <w:spacing w:line="590" w:lineRule="exact"/>
        <w:ind w:firstLine="640" w:firstLineChars="200"/>
        <w:rPr>
          <w:rFonts w:hint="eastAsia" w:ascii="仿宋" w:hAnsi="仿宋"/>
          <w:lang w:val="en-US" w:eastAsia="zh-CN"/>
        </w:rPr>
      </w:pPr>
      <w:r>
        <w:rPr>
          <w:rFonts w:hint="eastAsia" w:ascii="仿宋" w:hAnsi="仿宋"/>
          <w:lang w:val="en-US" w:eastAsia="zh-CN"/>
        </w:rPr>
        <w:t>6.辣椒酱抽检项目包括铅（以Pb计）、总砷（以As计）、苏丹红I-IV、苯甲酸及其钠盐（以苯甲酸计）、山梨酸及其钾盐（以山梨酸计）、脱氢乙酸及其钠盐（以脱氢乙酸计）、防腐剂混合使用时各自用量占其最大使用量的比例之和、二氧化硫残留量、糖精钠（以糖精计）、甜蜜素（以环己基氨基磺酸计）、金黄色葡萄球菌、沙门氏菌。</w:t>
      </w:r>
    </w:p>
    <w:p>
      <w:pPr>
        <w:spacing w:line="590" w:lineRule="exact"/>
        <w:ind w:firstLine="640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7.其他半固体调味料抽检项目包括铅（以Pb计）、总砷（以As计）、苏丹红I-IV、苯甲酸及其钠盐（以苯甲酸计）、山梨酸及其钾盐（以山梨酸计）、脱氢乙酸及其钠盐（以脱氢乙酸计）、防腐剂混合使用时各自用量占其最大使用量的比例之和、二氧化硫残留量、糖精钠（以糖精计）、甜蜜素（以环己基氨基磺酸计）、金黄色葡萄球菌、沙门氏菌、副溶血性弧菌。</w:t>
      </w:r>
    </w:p>
    <w:p>
      <w:pPr>
        <w:spacing w:line="590" w:lineRule="exact"/>
        <w:ind w:firstLine="640" w:firstLineChars="200"/>
        <w:rPr>
          <w:rFonts w:hint="eastAsia" w:ascii="仿宋" w:hAnsi="仿宋"/>
          <w:lang w:val="en-US" w:eastAsia="zh-CN"/>
        </w:rPr>
      </w:pPr>
      <w:r>
        <w:rPr>
          <w:rFonts w:hint="eastAsia" w:ascii="仿宋" w:hAnsi="仿宋"/>
          <w:lang w:val="en-US" w:eastAsia="zh-CN"/>
        </w:rPr>
        <w:t>8.液体复合调味料抽检项目包括铅（以 Pb 计）、总砷（以 As 计）、镉（以 Cd 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菌落总数、大肠菌群、金黄色葡萄球菌、沙门氏菌、副溶血性弧菌。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  <w:lang w:val="en-US" w:eastAsia="zh-CN"/>
        </w:rPr>
        <w:t>9.味精抽检项目包括谷氨酸钠、铅（以 Pb 计）、总砷（以 As 计）</w:t>
      </w:r>
      <w:r>
        <w:rPr>
          <w:rFonts w:hint="eastAsia" w:ascii="仿宋" w:hAnsi="仿宋"/>
        </w:rPr>
        <w:t>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eastAsia="黑体"/>
        </w:rPr>
        <w:t>三、</w:t>
      </w:r>
      <w:r>
        <w:rPr>
          <w:rFonts w:hint="eastAsia" w:eastAsia="黑体"/>
          <w:lang w:eastAsia="zh-CN"/>
        </w:rPr>
        <w:t>饮料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2760-2014）、《食品安全国家标准 食品中污染物限量》（GB 2762-2017）</w:t>
      </w:r>
      <w:r>
        <w:rPr>
          <w:rFonts w:hint="eastAsia" w:ascii="仿宋" w:hAnsi="仿宋"/>
          <w:lang w:eastAsia="zh-CN"/>
        </w:rPr>
        <w:t>、</w:t>
      </w:r>
      <w:r>
        <w:rPr>
          <w:rFonts w:hint="eastAsia" w:ascii="仿宋" w:hAnsi="仿宋"/>
        </w:rPr>
        <w:t>《食品安全国家标准 食品中致病菌限量》（GB 29921-2013）等标准及产品明示标准和指标的要求。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1.饮用天然矿泉水抽检项目包括界限指标、耗氧量（以O2计）、总砷（以As计）、镉（以Cd计）、铅（以Pb计）、总汞（以Hg计）、铬、镍、锑、硒、氟化物（以F-计）、氰化物（以CN-计）、溴酸盐、硝酸盐（以NO3-计）、亚硝酸盐（以NO2-计）、大肠菌群、粪链球菌、产气荚膜梭菌、铜绿假单胞菌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2.饮用纯净水</w:t>
      </w:r>
      <w:r>
        <w:rPr>
          <w:rFonts w:hint="eastAsia" w:ascii="仿宋" w:hAnsi="仿宋"/>
          <w:lang w:eastAsia="zh-CN"/>
        </w:rPr>
        <w:t>、其他饮用水</w:t>
      </w:r>
      <w:r>
        <w:rPr>
          <w:rFonts w:hint="eastAsia" w:ascii="仿宋" w:hAnsi="仿宋"/>
        </w:rPr>
        <w:t>抽检项目包括浑浊度、耗氧量（以O2计）、铅（以Pb计）、总砷（以As计）、镉（以Cd计）、亚硝酸盐（以NO2-计）、余氯（游离氯）、三氯甲烷、四氯化碳、溴酸盐、</w:t>
      </w:r>
      <w:r>
        <w:rPr>
          <w:rFonts w:hint="eastAsia" w:ascii="仿宋" w:hAnsi="仿宋"/>
          <w:lang w:eastAsia="zh-CN"/>
        </w:rPr>
        <w:t>挥发性酚（以苯酚计）（仅其他饮用水）、</w:t>
      </w:r>
      <w:r>
        <w:rPr>
          <w:rFonts w:hint="eastAsia" w:ascii="仿宋" w:hAnsi="仿宋"/>
        </w:rPr>
        <w:t>大肠菌群、铜绿假单胞菌。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3.果、蔬汁饮料抽检项目包括铅（以Pb计）、展青霉素、苯甲酸及其钠盐（以苯甲酸计）、山梨酸及其钾盐（以山梨酸计）、脱氢乙酸及其钠盐（以脱氢乙酸计）、纳他霉素、防腐剂混合使用时各自用量占其最大使用量的比例之和、糖精钠（以糖精计）、安赛蜜、甜蜜素（以环己基氨基磺酸计）、合成着色剂（赤藓红、酸性红、苋菜红、诱惑红、新红、胭脂红、柠檬黄、日落黄、亮蓝）、菌落总数、大肠菌群、霉菌、酵母、金黄色葡萄球菌、沙门氏菌、商业无菌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4.蛋白饮料抽检项目包括蛋白质、铅（以Pb计）、氰化物（以HCN计）、三聚氰胺、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菌落总数、大肠菌群、霉菌、酵母、金黄色葡萄球菌、沙门氏菌、商业无菌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 w:eastAsia="仿宋"/>
          <w:lang w:val="en-US" w:eastAsia="zh-CN"/>
        </w:rPr>
      </w:pPr>
      <w:r>
        <w:rPr>
          <w:rFonts w:hint="eastAsia" w:ascii="仿宋" w:hAnsi="仿宋"/>
          <w:lang w:val="en-US" w:eastAsia="zh-CN"/>
        </w:rPr>
        <w:t>5.碳酸饮料抽检项目包括二氧化碳气容量、铅（以Pb计）、苯甲酸及其钠盐（以苯甲酸计）、山梨酸及其钾盐（以山梨酸计）、防腐剂混合使用时各自用量占其最大使用量的比例之和、糖精钠（以糖精计）、安赛蜜、甜蜜素（以环己基氨基磺酸计）、咖啡因、菌落总数、大肠菌群、霉菌、酵母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6.其他饮料抽检项目包括铅（以Pb计）、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合成着色剂（赤藓红、苋菜红、新红、胭脂红、诱惑红、柠檬黄、日落黄、亮蓝）、菌落总数、大肠菌群、霉菌、酵母、金黄色葡萄球菌、沙门氏菌、商业无菌。</w:t>
      </w:r>
    </w:p>
    <w:p>
      <w:pPr>
        <w:spacing w:line="590" w:lineRule="exact"/>
        <w:ind w:firstLine="640" w:firstLineChars="200"/>
        <w:rPr>
          <w:rFonts w:hint="eastAsia" w:ascii="仿宋" w:hAnsi="仿宋" w:eastAsia="仿宋"/>
          <w:highlight w:val="none"/>
          <w:lang w:val="en-US" w:eastAsia="zh-CN"/>
        </w:rPr>
      </w:pPr>
      <w:r>
        <w:rPr>
          <w:rFonts w:hint="eastAsia" w:ascii="仿宋" w:hAnsi="仿宋"/>
        </w:rPr>
        <w:t>7.固体饮料抽检项目包括蛋白质、铅（以Pb计）、赭曲霉毒素A、苯甲酸及其钠盐（以苯甲酸计）、山梨酸及其钾盐（以山梨酸计）、防腐剂混合使用时各自用量占其最大使用量的比例之和、糖精钠（以糖精计）、安赛蜜、甜蜜素（以环己基氨基磺酸计）、合成着色剂（柠檬黄、日落黄、苋菜红、胭脂红、诱惑红、亮蓝）、菌落总数、大肠菌群、霉菌、金黄色葡萄球菌、沙门氏菌</w:t>
      </w:r>
      <w:r>
        <w:rPr>
          <w:rFonts w:hint="eastAsia" w:ascii="仿宋" w:hAnsi="仿宋"/>
          <w:highlight w:val="none"/>
          <w:lang w:val="en-US" w:eastAsia="zh-CN"/>
        </w:rPr>
        <w:t>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eastAsia="黑体"/>
        </w:rPr>
        <w:t>四、</w:t>
      </w:r>
      <w:r>
        <w:rPr>
          <w:rFonts w:hint="eastAsia" w:eastAsia="黑体"/>
          <w:lang w:eastAsia="zh-CN"/>
        </w:rPr>
        <w:t>糖果制品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2760-2014）、《食品安全国家标准 食品中污染物限量》（GB 2762-2012</w:t>
      </w:r>
      <w:r>
        <w:rPr>
          <w:rFonts w:hint="eastAsia" w:ascii="仿宋" w:hAnsi="仿宋"/>
          <w:lang w:eastAsia="zh-CN"/>
        </w:rPr>
        <w:t>、</w:t>
      </w:r>
      <w:r>
        <w:rPr>
          <w:rFonts w:hint="eastAsia" w:ascii="仿宋" w:hAnsi="仿宋"/>
        </w:rPr>
        <w:t>2762-2017）</w:t>
      </w:r>
      <w:r>
        <w:rPr>
          <w:rFonts w:hint="eastAsia" w:ascii="仿宋" w:hAnsi="仿宋"/>
          <w:lang w:eastAsia="zh-CN"/>
        </w:rPr>
        <w:t>、</w:t>
      </w:r>
      <w:r>
        <w:rPr>
          <w:rFonts w:hint="eastAsia" w:ascii="仿宋" w:hAnsi="仿宋"/>
          <w:highlight w:val="none"/>
        </w:rPr>
        <w:t>《食品安全国家标准 食品中致病菌限量》（GB 29921-2013）</w:t>
      </w:r>
      <w:r>
        <w:rPr>
          <w:rFonts w:hint="eastAsia" w:ascii="仿宋" w:hAnsi="仿宋"/>
        </w:rPr>
        <w:t>等标准及产品明示标准和指标的要求。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1.糖果抽检项目包括铅（以Pb计）、糖精钠（以糖精计）、合成着色剂（柠檬黄、苋菜红、胭脂红、日落黄、赤藓红、亮蓝）、相同色泽着色剂混合使用时各自用量占其最大使用量的比例之和、二氧化硫残留量、菌落总数、大肠菌群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2.巧克力及巧克力制品抽检项目包括铅（以Pb计）、总砷（以As计）、山梨酸及其钾盐（以山梨酸计）、苯甲酸及其钠盐（以苯甲酸计）、糖精钠（以糖精计）、二氧化硫残留量、沙门氏菌。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 w:eastAsia="仿宋"/>
          <w:highlight w:val="none"/>
          <w:lang w:val="en-US" w:eastAsia="zh-CN"/>
        </w:rPr>
      </w:pPr>
      <w:r>
        <w:rPr>
          <w:rFonts w:hint="eastAsia" w:ascii="仿宋" w:hAnsi="仿宋"/>
        </w:rPr>
        <w:t>3.果冻抽检项目包括铅（以Pb计）、甜蜜素（以环己基氨基磺酸计）、山梨酸及其钾盐（以山梨酸计）、苯甲酸及其钠盐（以苯甲酸计）、糖精钠（以糖精计）、二氧化硫残留量、阿斯巴甜、三氯蔗糖、菌落总数、大肠菌群、霉菌、酵母</w:t>
      </w:r>
      <w:r>
        <w:rPr>
          <w:rFonts w:hint="eastAsia" w:ascii="仿宋" w:hAnsi="仿宋"/>
          <w:highlight w:val="none"/>
          <w:lang w:val="en-US" w:eastAsia="zh-CN"/>
        </w:rPr>
        <w:t>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eastAsia="黑体"/>
        </w:rPr>
        <w:t>五、可可及焙烤咖啡产品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</w:rPr>
        <w:t>抽检依据是《食品安全国家标准 食品中真菌毒素限量》（GB 2761-2017）、《食品安全国家标准 食品中污染物限量》（GB 2762-2012</w:t>
      </w:r>
      <w:r>
        <w:rPr>
          <w:rFonts w:hint="eastAsia" w:ascii="仿宋" w:hAnsi="仿宋"/>
          <w:highlight w:val="none"/>
          <w:lang w:eastAsia="zh-CN"/>
        </w:rPr>
        <w:t>、</w:t>
      </w:r>
      <w:r>
        <w:rPr>
          <w:rFonts w:hint="eastAsia" w:ascii="仿宋" w:hAnsi="仿宋"/>
          <w:highlight w:val="none"/>
        </w:rPr>
        <w:t>2762-201</w:t>
      </w:r>
      <w:r>
        <w:rPr>
          <w:rFonts w:hint="eastAsia" w:ascii="仿宋" w:hAnsi="仿宋"/>
          <w:highlight w:val="none"/>
          <w:lang w:val="en-US" w:eastAsia="zh-CN"/>
        </w:rPr>
        <w:t>7</w:t>
      </w:r>
      <w:r>
        <w:rPr>
          <w:rFonts w:hint="eastAsia" w:ascii="仿宋" w:hAnsi="仿宋"/>
          <w:highlight w:val="none"/>
        </w:rPr>
        <w:t>）等标准及产品明示标准和指标的要求。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（二）检验项目</w:t>
      </w:r>
    </w:p>
    <w:p>
      <w:pPr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  <w:lang w:eastAsia="zh-CN"/>
        </w:rPr>
        <w:t>焙炒咖啡</w:t>
      </w:r>
      <w:r>
        <w:rPr>
          <w:rFonts w:hint="eastAsia" w:ascii="仿宋" w:hAnsi="仿宋"/>
          <w:highlight w:val="none"/>
        </w:rPr>
        <w:t>抽检项目包括咖啡因</w:t>
      </w:r>
      <w:r>
        <w:rPr>
          <w:rFonts w:hint="eastAsia" w:ascii="仿宋" w:hAnsi="仿宋"/>
          <w:highlight w:val="none"/>
          <w:lang w:eastAsia="zh-CN"/>
        </w:rPr>
        <w:t>、铅（以Pb计）、赭曲霉毒素A</w:t>
      </w:r>
      <w:r>
        <w:rPr>
          <w:rFonts w:hint="eastAsia" w:ascii="仿宋" w:hAnsi="仿宋"/>
          <w:highlight w:val="none"/>
        </w:rPr>
        <w:t>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eastAsia="黑体"/>
          <w:highlight w:val="none"/>
        </w:rPr>
        <w:t>六、</w:t>
      </w:r>
      <w:r>
        <w:rPr>
          <w:rFonts w:hint="eastAsia" w:eastAsia="黑体"/>
          <w:highlight w:val="none"/>
          <w:lang w:eastAsia="zh-CN"/>
        </w:rPr>
        <w:t>水产制品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</w:rPr>
        <w:t>抽检依据是《食品安全国家标准 食品添加剂使用标准》（GB 2760</w:t>
      </w:r>
      <w:r>
        <w:rPr>
          <w:rFonts w:hint="eastAsia" w:ascii="仿宋" w:hAnsi="仿宋"/>
          <w:highlight w:val="none"/>
          <w:lang w:val="en-US" w:eastAsia="zh-CN"/>
        </w:rPr>
        <w:t>-</w:t>
      </w:r>
      <w:r>
        <w:rPr>
          <w:rFonts w:hint="eastAsia" w:ascii="仿宋" w:hAnsi="仿宋"/>
          <w:highlight w:val="none"/>
        </w:rPr>
        <w:t>2014）、《食品安全国家标准 食品中污染物限量》（GB 2762</w:t>
      </w:r>
      <w:r>
        <w:rPr>
          <w:rFonts w:hint="eastAsia" w:ascii="仿宋" w:hAnsi="仿宋"/>
          <w:highlight w:val="none"/>
          <w:lang w:val="en-US" w:eastAsia="zh-CN"/>
        </w:rPr>
        <w:t>-</w:t>
      </w:r>
      <w:r>
        <w:rPr>
          <w:rFonts w:hint="eastAsia" w:ascii="仿宋" w:hAnsi="仿宋"/>
          <w:highlight w:val="none"/>
        </w:rPr>
        <w:t>2017）等标准及产品明示标准和指标的要求。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  <w:lang w:val="en-US" w:eastAsia="zh-CN"/>
        </w:rPr>
        <w:t>1</w:t>
      </w:r>
      <w:r>
        <w:rPr>
          <w:rFonts w:hint="eastAsia" w:ascii="仿宋" w:hAnsi="仿宋"/>
        </w:rPr>
        <w:t>.预制动物性水产干制品抽检项目包括铅（以Pb计）、镉（以Cd计）、甲基汞（以Hg计）、无机砷（以As计）、N-二甲基亚硝胺、苯甲酸及其钠盐（以苯甲酸计）、山梨酸及其钾盐（以山梨酸计）、二氧化硫残留量</w:t>
      </w:r>
      <w:r>
        <w:rPr>
          <w:rFonts w:hint="eastAsia" w:ascii="仿宋" w:hAnsi="仿宋"/>
          <w:lang w:eastAsia="zh-CN"/>
        </w:rPr>
        <w:t>。</w:t>
      </w:r>
      <w:r>
        <w:rPr>
          <w:rFonts w:hint="eastAsia" w:ascii="仿宋" w:hAnsi="仿宋"/>
        </w:rPr>
        <w:t xml:space="preserve">                                                                                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lang w:val="en-US" w:eastAsia="zh-CN"/>
        </w:rPr>
        <w:t>2</w:t>
      </w:r>
      <w:r>
        <w:rPr>
          <w:rFonts w:hint="eastAsia" w:ascii="仿宋" w:hAnsi="仿宋"/>
        </w:rPr>
        <w:t>.其他盐渍水产品抽检项目包括铅（以Pb计）、甲基汞（以Hg计）、无机砷（以As计）、N-二甲基亚硝胺、苯甲酸及其钠盐（以苯甲酸计）、山梨酸及其钾盐（以山梨酸计）。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eastAsia="黑体"/>
          <w:highlight w:val="none"/>
          <w:lang w:eastAsia="zh-CN"/>
        </w:rPr>
        <w:t>七</w:t>
      </w:r>
      <w:r>
        <w:rPr>
          <w:rFonts w:hint="eastAsia" w:eastAsia="黑体"/>
          <w:highlight w:val="none"/>
        </w:rPr>
        <w:t>、</w:t>
      </w:r>
      <w:r>
        <w:rPr>
          <w:rFonts w:hint="eastAsia" w:eastAsia="黑体"/>
          <w:highlight w:val="none"/>
          <w:lang w:eastAsia="zh-CN"/>
        </w:rPr>
        <w:t>糕点</w:t>
      </w:r>
      <w:r>
        <w:rPr>
          <w:rFonts w:hint="eastAsia" w:eastAsia="黑体"/>
          <w:highlight w:val="none"/>
        </w:rPr>
        <w:t xml:space="preserve">  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2760-2014）、《食品安全国家标准 食品中污染物限量》（GB 2762-2017）、《食品安全国家标准 食品中致病菌限量》（GB 29921-2013）</w:t>
      </w:r>
      <w:r>
        <w:rPr>
          <w:rFonts w:hint="eastAsia" w:ascii="仿宋" w:hAnsi="仿宋"/>
          <w:lang w:eastAsia="zh-CN"/>
        </w:rPr>
        <w:t>、</w:t>
      </w:r>
      <w:r>
        <w:rPr>
          <w:rFonts w:hint="eastAsia" w:ascii="仿宋" w:hAnsi="仿宋"/>
        </w:rPr>
        <w:t>食品整治办〔2009〕5号《食品中可能违法添加的非食用物质名单（第二批）》</w:t>
      </w:r>
      <w:r>
        <w:rPr>
          <w:rFonts w:hint="eastAsia" w:ascii="仿宋" w:hAnsi="仿宋"/>
          <w:lang w:eastAsia="zh-CN"/>
        </w:rPr>
        <w:t>、</w:t>
      </w:r>
      <w:r>
        <w:rPr>
          <w:rFonts w:hint="eastAsia" w:ascii="仿宋" w:hAnsi="仿宋"/>
        </w:rPr>
        <w:t>整顿办函〔2011〕1号《食品中可能违法添加的非食用物质和易滥用的食品添加剂品种名单（第五批）》等标准及产品明示标准和指标的要求。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糕点抽检项目包括</w:t>
      </w:r>
      <w:r>
        <w:rPr>
          <w:rFonts w:hint="eastAsia" w:ascii="仿宋" w:hAnsi="仿宋"/>
          <w:lang w:eastAsia="zh-CN"/>
        </w:rPr>
        <w:t>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防腐剂各自用量占其最大使用量的比例之和、菌落总数、大肠菌群、金黄色葡萄球菌、沙门氏菌、霉菌</w:t>
      </w:r>
      <w:r>
        <w:rPr>
          <w:rFonts w:hint="eastAsia" w:ascii="仿宋" w:hAnsi="仿宋"/>
        </w:rPr>
        <w:t>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eastAsia="黑体"/>
          <w:highlight w:val="none"/>
          <w:lang w:eastAsia="zh-CN"/>
        </w:rPr>
        <w:t>八</w:t>
      </w:r>
      <w:r>
        <w:rPr>
          <w:rFonts w:hint="eastAsia" w:eastAsia="黑体"/>
          <w:highlight w:val="none"/>
        </w:rPr>
        <w:t>、</w:t>
      </w:r>
      <w:r>
        <w:rPr>
          <w:rFonts w:hint="eastAsia" w:eastAsia="黑体"/>
          <w:highlight w:val="none"/>
          <w:lang w:eastAsia="zh-CN"/>
        </w:rPr>
        <w:t>餐饮食品</w:t>
      </w:r>
      <w:r>
        <w:rPr>
          <w:rFonts w:hint="eastAsia" w:eastAsia="黑体"/>
          <w:highlight w:val="none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eastAsia="黑体"/>
          <w:highlight w:val="none"/>
          <w:lang w:val="en-US" w:eastAsia="zh-CN"/>
        </w:rPr>
      </w:pPr>
      <w:r>
        <w:rPr>
          <w:rFonts w:hint="eastAsia" w:ascii="黑体" w:hAnsi="黑体" w:eastAsia="黑体" w:cs="黑体"/>
          <w:highlight w:val="none"/>
          <w:lang w:val="en-US" w:eastAsia="zh-CN"/>
        </w:rPr>
        <w:t xml:space="preserve">8.1 </w:t>
      </w:r>
      <w:r>
        <w:rPr>
          <w:rFonts w:hint="eastAsia" w:eastAsia="黑体"/>
          <w:sz w:val="32"/>
          <w:szCs w:val="32"/>
          <w:highlight w:val="none"/>
        </w:rPr>
        <w:t>水产品及其制品（餐饮）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  <w:lang w:eastAsia="zh-CN"/>
        </w:rPr>
        <w:t>抽检依据是农业部公告第235号《动物性食品中兽药最高残留限量》、农业部公告第560号《兽药地方标准废止目录》</w:t>
      </w:r>
      <w:r>
        <w:rPr>
          <w:rFonts w:hint="eastAsia" w:ascii="仿宋" w:hAnsi="仿宋"/>
          <w:highlight w:val="none"/>
        </w:rPr>
        <w:t>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1.淡水鱼、海水鱼（餐饮）抽检项目包括孔雀石绿（孔雀石绿及隐色孔雀石绿残留量之和）、氯霉素、呋喃唑酮代谢物、呋喃它酮代谢物、呋喃西林代谢物、呋喃妥因代谢物、磺胺类（总量）。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2.其他水产品及其制品（餐饮）抽检项目包括孔雀石绿（孔雀石绿及隐色孔雀石绿残留量之和）、氯霉素、呋喃唑酮代谢物、呋喃它酮代谢物、呋喃西林代谢物、呋喃妥因代谢物。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eastAsia="黑体"/>
          <w:highlight w:val="none"/>
          <w:lang w:val="en-US" w:eastAsia="zh-CN"/>
        </w:rPr>
      </w:pPr>
      <w:r>
        <w:rPr>
          <w:rFonts w:hint="eastAsia" w:ascii="黑体" w:hAnsi="黑体" w:eastAsia="黑体" w:cs="黑体"/>
          <w:highlight w:val="none"/>
          <w:lang w:val="en-US" w:eastAsia="zh-CN"/>
        </w:rPr>
        <w:t xml:space="preserve">8.2 </w:t>
      </w:r>
      <w:r>
        <w:rPr>
          <w:rFonts w:hint="eastAsia" w:eastAsia="黑体"/>
          <w:sz w:val="32"/>
          <w:szCs w:val="32"/>
          <w:highlight w:val="none"/>
          <w:lang w:eastAsia="zh-CN"/>
        </w:rPr>
        <w:t>肉制品</w:t>
      </w:r>
      <w:r>
        <w:rPr>
          <w:rFonts w:hint="eastAsia" w:eastAsia="黑体"/>
          <w:sz w:val="32"/>
          <w:szCs w:val="32"/>
          <w:highlight w:val="none"/>
        </w:rPr>
        <w:t>（餐饮）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  <w:lang w:eastAsia="zh-CN"/>
        </w:rPr>
        <w:t>抽检依据是农业部公告第235号《动物性食品中兽药最高残留限量》、整顿办函[2010]50号《食品中可能违法添加的非食用物质和易滥用的食品添加剂品种名单(第四批)》</w:t>
      </w:r>
      <w:r>
        <w:rPr>
          <w:rFonts w:hint="eastAsia" w:ascii="仿宋" w:hAnsi="仿宋"/>
          <w:highlight w:val="none"/>
        </w:rPr>
        <w:t>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1.畜肉（餐饮）抽检项目包括克伦特罗、莱克多巴胺、沙丁胺醇、氯霉素、恩诺沙星（以恩诺沙星与环丙沙星之和计）。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2.禽肉（餐饮）抽检项目包括恩诺沙星（以恩诺沙星与环丙沙星之和计）、氯霉素。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 xml:space="preserve">8.3 </w:t>
      </w:r>
      <w:r>
        <w:rPr>
          <w:rFonts w:hint="eastAsia" w:eastAsia="黑体"/>
          <w:sz w:val="32"/>
          <w:szCs w:val="32"/>
        </w:rPr>
        <w:t>熟肉制品（自制）</w:t>
      </w:r>
      <w:r>
        <w:rPr>
          <w:rFonts w:hint="eastAsia" w:eastAsia="黑体"/>
          <w:lang w:val="en-US" w:eastAsia="zh-CN"/>
        </w:rPr>
        <w:t xml:space="preserve"> 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  <w:lang w:eastAsia="zh-CN"/>
        </w:rPr>
        <w:t>抽检依据是GB 2762-2017《食品安全国家标准 食品中污染物限量》、GB 2760-2014《食品安全国家标准 食品添加剂使用标准》、卫生部、国家食品药品监督管理局2012年第10号公告</w:t>
      </w:r>
      <w:r>
        <w:rPr>
          <w:rFonts w:hint="eastAsia" w:ascii="仿宋" w:hAnsi="仿宋"/>
          <w:highlight w:val="none"/>
        </w:rPr>
        <w:t>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1.酱卤肉、肉灌肠、其他熟肉（自制）抽检项目包括铬（以Cr计）、胭脂红、亚硝酸盐（以亚硝酸钠计）、苯甲酸及其钠盐（以苯甲酸计）、山梨酸及其钾盐（以山梨酸计）。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2.肉冻、皮冻（自制）抽检项目包括铬（以Cr计）。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 xml:space="preserve">8.4 </w:t>
      </w:r>
      <w:r>
        <w:rPr>
          <w:rFonts w:hint="eastAsia" w:eastAsia="黑体"/>
          <w:sz w:val="32"/>
          <w:szCs w:val="32"/>
        </w:rPr>
        <w:t>蔬菜制品（餐饮）</w:t>
      </w:r>
      <w:r>
        <w:rPr>
          <w:rFonts w:hint="eastAsia" w:eastAsia="黑体"/>
          <w:lang w:val="en-US" w:eastAsia="zh-CN"/>
        </w:rPr>
        <w:t xml:space="preserve"> 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  <w:lang w:eastAsia="zh-CN"/>
        </w:rPr>
        <w:t>抽检依据是GB 2762-2017《食品安全国家标准 食品中污染物限量》、GB 2760-2014《食品安全国家标准 食品添加剂使用标准》、GB 2714-2015《食品安全国家标准 酱腌菜》</w:t>
      </w:r>
      <w:r>
        <w:rPr>
          <w:rFonts w:hint="eastAsia" w:ascii="仿宋" w:hAnsi="仿宋"/>
          <w:highlight w:val="none"/>
        </w:rPr>
        <w:t>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酱腌菜（餐饮）抽检项目包括苯甲酸及其钠盐（以苯甲酸计）、山梨酸及其钾盐（以山梨酸计）、糖精钠（以糖精计）、亚硝酸盐（以亚硝酸钠计）、甜蜜素、脱氢乙酸及其钠盐(以脱氢乙酸计)、二氧化硫残留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eastAsia="黑体"/>
          <w:highlight w:val="none"/>
          <w:lang w:val="en-US" w:eastAsia="zh-CN"/>
        </w:rPr>
      </w:pPr>
      <w:r>
        <w:rPr>
          <w:rFonts w:hint="eastAsia" w:ascii="黑体" w:hAnsi="黑体" w:eastAsia="黑体" w:cs="黑体"/>
          <w:highlight w:val="none"/>
          <w:lang w:val="en-US" w:eastAsia="zh-CN"/>
        </w:rPr>
        <w:t xml:space="preserve">8.5 </w:t>
      </w:r>
      <w:r>
        <w:rPr>
          <w:rFonts w:hint="eastAsia" w:eastAsia="黑体"/>
          <w:sz w:val="32"/>
          <w:szCs w:val="32"/>
          <w:highlight w:val="none"/>
        </w:rPr>
        <w:t>饮料（自制）</w:t>
      </w:r>
      <w:r>
        <w:rPr>
          <w:rFonts w:hint="eastAsia" w:eastAsia="黑体"/>
          <w:highlight w:val="none"/>
          <w:lang w:val="en-US" w:eastAsia="zh-CN"/>
        </w:rPr>
        <w:t xml:space="preserve"> 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  <w:lang w:eastAsia="zh-CN"/>
        </w:rPr>
        <w:t>抽检依据是GB 2762-2017《食品安全国家标准 食品中污染物限量》、GB 2760-2014《食品安全国家标准 食品添加剂使用标准》</w:t>
      </w:r>
      <w:r>
        <w:rPr>
          <w:rFonts w:hint="eastAsia" w:ascii="仿宋" w:hAnsi="仿宋"/>
          <w:highlight w:val="none"/>
        </w:rPr>
        <w:t>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果、蔬汁饮料抽检项目包括铅（以Pb计）、脱氢乙酸及其钠盐（以脱氢乙酸计）、苯甲酸及其钠盐（以苯甲酸计）、山梨酸及其钾盐（以山梨酸计）、糖精钠（以糖精计）。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 xml:space="preserve">8.6 </w:t>
      </w:r>
      <w:r>
        <w:rPr>
          <w:rFonts w:hint="eastAsia" w:eastAsia="黑体"/>
          <w:sz w:val="32"/>
          <w:szCs w:val="32"/>
        </w:rPr>
        <w:t>焙烤食品（餐饮）</w:t>
      </w:r>
      <w:r>
        <w:rPr>
          <w:rFonts w:hint="eastAsia" w:eastAsia="黑体"/>
          <w:lang w:val="en-US" w:eastAsia="zh-CN"/>
        </w:rPr>
        <w:t xml:space="preserve"> 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</w:rPr>
        <w:t>抽检依据是GB 2760-2014《食品安全国家标准 食品添加剂使用标准》。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  <w:highlight w:val="none"/>
          <w:lang w:val="en-US" w:eastAsia="zh-CN"/>
        </w:rPr>
        <w:t>糕点抽检项目包括铝的残留量（干样品，以Al计）、苯甲酸及其钠盐（以苯甲酸计）、山梨酸及其钾盐（以山梨酸计）、糖精钠（以糖精计）、甜蜜素、脱氢乙酸及其钠盐(以脱氢乙酸计)、防腐剂混合使用时各自用量占其最大使用量比例之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105BA"/>
    <w:rsid w:val="2A1105BA"/>
    <w:rsid w:val="756418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省食品药品监督管理局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2018-11-12T06:29:00Z</dcterms:created>
  <dc:creator>陆江成</dc:creator>
  <cp:lastModifiedBy>陆江成</cp:lastModifiedBy>
  <dcterms:modified xsi:type="dcterms:W3CDTF">2018-11-12T06:30:48Z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