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8DEE0" w14:textId="77777777" w:rsidR="000326FD" w:rsidRDefault="00000000">
      <w:pPr>
        <w:adjustRightInd w:val="0"/>
        <w:snapToGrid w:val="0"/>
        <w:spacing w:beforeLines="50" w:before="287" w:line="560" w:lineRule="atLeast"/>
        <w:jc w:val="left"/>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附件1</w:t>
      </w:r>
    </w:p>
    <w:p w14:paraId="3E6B2FA3" w14:textId="77777777" w:rsidR="000326FD" w:rsidRDefault="000326FD">
      <w:pPr>
        <w:adjustRightInd w:val="0"/>
        <w:snapToGrid w:val="0"/>
        <w:spacing w:beforeLines="50" w:before="287" w:line="560" w:lineRule="atLeast"/>
        <w:jc w:val="center"/>
        <w:rPr>
          <w:rFonts w:ascii="黑体" w:eastAsia="黑体" w:hAnsi="黑体" w:cs="黑体"/>
          <w:color w:val="000000"/>
          <w:sz w:val="44"/>
          <w:szCs w:val="44"/>
        </w:rPr>
      </w:pPr>
    </w:p>
    <w:p w14:paraId="310F4839" w14:textId="77777777" w:rsidR="000326FD" w:rsidRDefault="00000000">
      <w:pPr>
        <w:adjustRightInd w:val="0"/>
        <w:snapToGrid w:val="0"/>
        <w:spacing w:beforeLines="50" w:before="287" w:line="560" w:lineRule="atLeas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广东省公路工程施工分包负面清单</w:t>
      </w:r>
    </w:p>
    <w:p w14:paraId="32527B8A" w14:textId="77777777" w:rsidR="000326FD" w:rsidRDefault="000326FD">
      <w:pPr>
        <w:adjustRightInd w:val="0"/>
        <w:snapToGrid w:val="0"/>
        <w:spacing w:beforeLines="50" w:before="287" w:line="560" w:lineRule="atLeast"/>
        <w:jc w:val="center"/>
        <w:rPr>
          <w:rFonts w:ascii="楷体_GB2312" w:eastAsia="楷体_GB2312" w:hAnsi="楷体_GB2312" w:cs="楷体_GB2312"/>
          <w:color w:val="000000"/>
          <w:sz w:val="32"/>
          <w:szCs w:val="32"/>
        </w:rPr>
      </w:pPr>
    </w:p>
    <w:p w14:paraId="215A25E4" w14:textId="77777777" w:rsidR="000326FD" w:rsidRDefault="00000000">
      <w:pPr>
        <w:adjustRightInd w:val="0"/>
        <w:snapToGrid w:val="0"/>
        <w:spacing w:beforeLines="50" w:before="287" w:line="560" w:lineRule="atLeast"/>
        <w:ind w:firstLineChars="200" w:firstLine="624"/>
        <w:jc w:val="left"/>
        <w:rPr>
          <w:rFonts w:eastAsia="仿宋_GB2312" w:cs="仿宋_GB2312"/>
          <w:color w:val="000000"/>
          <w:kern w:val="0"/>
          <w:sz w:val="32"/>
          <w:szCs w:val="32"/>
          <w:lang w:bidi="ar"/>
        </w:rPr>
      </w:pPr>
      <w:r>
        <w:rPr>
          <w:rFonts w:eastAsia="仿宋_GB2312" w:cs="仿宋_GB2312" w:hint="eastAsia"/>
          <w:color w:val="000000"/>
          <w:kern w:val="0"/>
          <w:sz w:val="32"/>
          <w:szCs w:val="32"/>
          <w:lang w:bidi="ar"/>
        </w:rPr>
        <w:t>一、按照《交通运输部办公厅关于印发</w:t>
      </w:r>
      <w:r>
        <w:rPr>
          <w:rFonts w:eastAsia="仿宋_GB2312" w:cs="仿宋_GB2312" w:hint="eastAsia"/>
          <w:color w:val="000000"/>
          <w:kern w:val="0"/>
          <w:sz w:val="32"/>
          <w:szCs w:val="32"/>
          <w:lang w:bidi="ar"/>
        </w:rPr>
        <w:t>&lt;</w:t>
      </w:r>
      <w:r>
        <w:rPr>
          <w:rFonts w:eastAsia="仿宋_GB2312" w:cs="仿宋_GB2312" w:hint="eastAsia"/>
          <w:color w:val="000000"/>
          <w:kern w:val="0"/>
          <w:sz w:val="32"/>
          <w:szCs w:val="32"/>
          <w:lang w:bidi="ar"/>
        </w:rPr>
        <w:t>公路工程施工分包负面清单（</w:t>
      </w:r>
      <w:r>
        <w:rPr>
          <w:rFonts w:eastAsia="仿宋_GB2312" w:cs="仿宋_GB2312" w:hint="eastAsia"/>
          <w:color w:val="000000"/>
          <w:kern w:val="0"/>
          <w:sz w:val="32"/>
          <w:szCs w:val="32"/>
          <w:lang w:bidi="ar"/>
        </w:rPr>
        <w:t>2024</w:t>
      </w:r>
      <w:r>
        <w:rPr>
          <w:rFonts w:eastAsia="仿宋_GB2312" w:cs="仿宋_GB2312" w:hint="eastAsia"/>
          <w:color w:val="000000"/>
          <w:kern w:val="0"/>
          <w:sz w:val="32"/>
          <w:szCs w:val="32"/>
          <w:lang w:bidi="ar"/>
        </w:rPr>
        <w:t>年版）</w:t>
      </w:r>
      <w:r>
        <w:rPr>
          <w:rFonts w:eastAsia="仿宋_GB2312" w:cs="仿宋_GB2312" w:hint="eastAsia"/>
          <w:color w:val="000000"/>
          <w:kern w:val="0"/>
          <w:sz w:val="32"/>
          <w:szCs w:val="32"/>
          <w:lang w:bidi="ar"/>
        </w:rPr>
        <w:t>&gt;</w:t>
      </w:r>
      <w:r>
        <w:rPr>
          <w:rFonts w:eastAsia="仿宋_GB2312" w:cs="仿宋_GB2312" w:hint="eastAsia"/>
          <w:color w:val="000000"/>
          <w:kern w:val="0"/>
          <w:sz w:val="32"/>
          <w:szCs w:val="32"/>
          <w:lang w:bidi="ar"/>
        </w:rPr>
        <w:t>的通知》（交办公路〔</w:t>
      </w:r>
      <w:r>
        <w:rPr>
          <w:rFonts w:eastAsia="仿宋_GB2312" w:cs="仿宋_GB2312" w:hint="eastAsia"/>
          <w:color w:val="000000"/>
          <w:kern w:val="0"/>
          <w:sz w:val="32"/>
          <w:szCs w:val="32"/>
          <w:lang w:bidi="ar"/>
        </w:rPr>
        <w:t>2024</w:t>
      </w:r>
      <w:r>
        <w:rPr>
          <w:rFonts w:eastAsia="仿宋_GB2312" w:cs="仿宋_GB2312" w:hint="eastAsia"/>
          <w:color w:val="000000"/>
          <w:kern w:val="0"/>
          <w:sz w:val="32"/>
          <w:szCs w:val="32"/>
          <w:lang w:bidi="ar"/>
        </w:rPr>
        <w:t>〕</w:t>
      </w:r>
      <w:r>
        <w:rPr>
          <w:rFonts w:eastAsia="仿宋_GB2312" w:cs="仿宋_GB2312" w:hint="eastAsia"/>
          <w:color w:val="000000"/>
          <w:kern w:val="0"/>
          <w:sz w:val="32"/>
          <w:szCs w:val="32"/>
          <w:lang w:bidi="ar"/>
        </w:rPr>
        <w:t>6</w:t>
      </w:r>
      <w:r>
        <w:rPr>
          <w:rFonts w:eastAsia="仿宋_GB2312" w:cs="仿宋_GB2312" w:hint="eastAsia"/>
          <w:color w:val="000000"/>
          <w:kern w:val="0"/>
          <w:sz w:val="32"/>
          <w:szCs w:val="32"/>
          <w:lang w:bidi="ar"/>
        </w:rPr>
        <w:t>号）所列负面清单内容执行。</w:t>
      </w:r>
    </w:p>
    <w:p w14:paraId="1A6C5D9E" w14:textId="77777777" w:rsidR="000326FD" w:rsidRDefault="00000000">
      <w:pPr>
        <w:adjustRightInd w:val="0"/>
        <w:snapToGrid w:val="0"/>
        <w:spacing w:beforeLines="50" w:before="287" w:line="560" w:lineRule="atLeast"/>
        <w:ind w:firstLineChars="200" w:firstLine="624"/>
        <w:jc w:val="left"/>
        <w:rPr>
          <w:rFonts w:eastAsia="仿宋_GB2312" w:cs="仿宋_GB2312"/>
          <w:color w:val="000000"/>
          <w:kern w:val="0"/>
          <w:sz w:val="32"/>
          <w:szCs w:val="32"/>
          <w:lang w:bidi="ar"/>
        </w:rPr>
      </w:pPr>
      <w:r>
        <w:rPr>
          <w:rFonts w:eastAsia="仿宋_GB2312" w:cs="仿宋_GB2312" w:hint="eastAsia"/>
          <w:color w:val="000000"/>
          <w:kern w:val="0"/>
          <w:sz w:val="32"/>
          <w:szCs w:val="32"/>
          <w:lang w:bidi="ar"/>
        </w:rPr>
        <w:t>二、交通运输部如对公路工程施工负面清单有更新调整的，以交通运输部最新公布的为准。省交通运输厅将在交通运输部基础上进行更新调整。</w:t>
      </w:r>
    </w:p>
    <w:p w14:paraId="4A503C4E" w14:textId="77777777" w:rsidR="000326FD" w:rsidRDefault="00000000">
      <w:pPr>
        <w:rPr>
          <w:rFonts w:eastAsia="黑体"/>
          <w:sz w:val="32"/>
          <w:szCs w:val="32"/>
        </w:rPr>
      </w:pPr>
      <w:r>
        <w:rPr>
          <w:rFonts w:eastAsia="仿宋_GB2312" w:cs="仿宋_GB2312"/>
          <w:color w:val="000000"/>
          <w:sz w:val="32"/>
          <w:szCs w:val="32"/>
        </w:rPr>
        <w:br w:type="page"/>
      </w:r>
      <w:r>
        <w:rPr>
          <w:rFonts w:eastAsia="黑体"/>
          <w:sz w:val="32"/>
          <w:szCs w:val="32"/>
        </w:rPr>
        <w:lastRenderedPageBreak/>
        <w:t>附件</w:t>
      </w:r>
      <w:r>
        <w:rPr>
          <w:rFonts w:eastAsia="黑体" w:hint="eastAsia"/>
          <w:sz w:val="32"/>
          <w:szCs w:val="32"/>
        </w:rPr>
        <w:t>2</w:t>
      </w:r>
    </w:p>
    <w:p w14:paraId="0326683D" w14:textId="77777777" w:rsidR="000326FD" w:rsidRDefault="000326FD">
      <w:pPr>
        <w:jc w:val="center"/>
        <w:rPr>
          <w:rFonts w:eastAsia="黑体"/>
          <w:sz w:val="32"/>
          <w:szCs w:val="32"/>
        </w:rPr>
      </w:pPr>
    </w:p>
    <w:p w14:paraId="73798ED9" w14:textId="77777777" w:rsidR="000326FD" w:rsidRDefault="000326FD">
      <w:pPr>
        <w:jc w:val="center"/>
        <w:rPr>
          <w:rFonts w:eastAsia="黑体"/>
          <w:sz w:val="32"/>
          <w:szCs w:val="32"/>
        </w:rPr>
      </w:pPr>
    </w:p>
    <w:p w14:paraId="196A1EDC" w14:textId="77777777" w:rsidR="000326FD" w:rsidRDefault="000326FD">
      <w:pPr>
        <w:jc w:val="center"/>
        <w:rPr>
          <w:rFonts w:eastAsia="黑体"/>
          <w:sz w:val="32"/>
          <w:szCs w:val="32"/>
        </w:rPr>
      </w:pPr>
    </w:p>
    <w:p w14:paraId="172EAA6D" w14:textId="77777777" w:rsidR="000326FD" w:rsidRDefault="000326FD">
      <w:pPr>
        <w:jc w:val="center"/>
        <w:rPr>
          <w:rFonts w:eastAsia="黑体"/>
          <w:sz w:val="32"/>
          <w:szCs w:val="32"/>
        </w:rPr>
      </w:pPr>
    </w:p>
    <w:p w14:paraId="744CDC87" w14:textId="77777777" w:rsidR="000326FD" w:rsidRDefault="00000000">
      <w:pPr>
        <w:jc w:val="center"/>
        <w:rPr>
          <w:rFonts w:eastAsia="黑体"/>
          <w:sz w:val="52"/>
          <w:szCs w:val="52"/>
        </w:rPr>
      </w:pPr>
      <w:r>
        <w:rPr>
          <w:rFonts w:eastAsia="黑体"/>
          <w:sz w:val="52"/>
          <w:szCs w:val="52"/>
        </w:rPr>
        <w:t>公路工程施工分包合同</w:t>
      </w:r>
      <w:r>
        <w:rPr>
          <w:rStyle w:val="a9"/>
          <w:rFonts w:eastAsia="黑体"/>
          <w:sz w:val="52"/>
          <w:szCs w:val="52"/>
        </w:rPr>
        <w:footnoteReference w:id="1"/>
      </w:r>
    </w:p>
    <w:p w14:paraId="43B52B71" w14:textId="77777777" w:rsidR="000326FD" w:rsidRDefault="000326FD">
      <w:pPr>
        <w:jc w:val="center"/>
        <w:rPr>
          <w:rFonts w:eastAsia="黑体"/>
          <w:sz w:val="32"/>
          <w:szCs w:val="32"/>
        </w:rPr>
      </w:pPr>
    </w:p>
    <w:p w14:paraId="18506665" w14:textId="77777777" w:rsidR="000326FD" w:rsidRDefault="00000000">
      <w:pPr>
        <w:jc w:val="center"/>
        <w:rPr>
          <w:rFonts w:eastAsia="黑体"/>
          <w:sz w:val="44"/>
          <w:szCs w:val="44"/>
        </w:rPr>
      </w:pPr>
      <w:r>
        <w:rPr>
          <w:rFonts w:eastAsia="黑体"/>
          <w:sz w:val="44"/>
          <w:szCs w:val="44"/>
        </w:rPr>
        <w:t>（</w:t>
      </w:r>
      <w:r>
        <w:rPr>
          <w:rFonts w:eastAsia="楷体_GB2312"/>
          <w:sz w:val="44"/>
          <w:szCs w:val="44"/>
        </w:rPr>
        <w:t>示范</w:t>
      </w:r>
      <w:r>
        <w:rPr>
          <w:rFonts w:eastAsia="楷体_GB2312" w:hint="eastAsia"/>
          <w:sz w:val="44"/>
          <w:szCs w:val="44"/>
        </w:rPr>
        <w:t>格式</w:t>
      </w:r>
      <w:r>
        <w:rPr>
          <w:rFonts w:eastAsia="楷体_GB2312"/>
          <w:sz w:val="44"/>
          <w:szCs w:val="44"/>
        </w:rPr>
        <w:t>文本</w:t>
      </w:r>
      <w:r>
        <w:rPr>
          <w:rFonts w:eastAsia="黑体"/>
          <w:sz w:val="44"/>
          <w:szCs w:val="44"/>
        </w:rPr>
        <w:t>）</w:t>
      </w:r>
    </w:p>
    <w:p w14:paraId="5F74EA16" w14:textId="77777777" w:rsidR="000326FD" w:rsidRDefault="000326FD">
      <w:pPr>
        <w:jc w:val="center"/>
        <w:rPr>
          <w:rFonts w:eastAsia="黑体"/>
          <w:sz w:val="32"/>
          <w:szCs w:val="32"/>
        </w:rPr>
      </w:pPr>
    </w:p>
    <w:p w14:paraId="23452D14" w14:textId="77777777" w:rsidR="000326FD" w:rsidRDefault="000326FD">
      <w:pPr>
        <w:jc w:val="center"/>
        <w:rPr>
          <w:rFonts w:eastAsia="黑体"/>
          <w:sz w:val="32"/>
          <w:szCs w:val="32"/>
        </w:rPr>
      </w:pPr>
    </w:p>
    <w:p w14:paraId="2FDF1F00" w14:textId="77777777" w:rsidR="000326FD" w:rsidRDefault="000326FD">
      <w:pPr>
        <w:jc w:val="center"/>
        <w:rPr>
          <w:rFonts w:eastAsia="黑体"/>
          <w:sz w:val="32"/>
          <w:szCs w:val="32"/>
        </w:rPr>
      </w:pPr>
    </w:p>
    <w:p w14:paraId="1DB50876" w14:textId="77777777" w:rsidR="000326FD" w:rsidRDefault="000326FD">
      <w:pPr>
        <w:jc w:val="center"/>
        <w:rPr>
          <w:rFonts w:eastAsia="黑体"/>
          <w:sz w:val="32"/>
          <w:szCs w:val="32"/>
        </w:rPr>
      </w:pPr>
    </w:p>
    <w:p w14:paraId="451258F4" w14:textId="77777777" w:rsidR="000326FD" w:rsidRDefault="000326FD">
      <w:pPr>
        <w:jc w:val="center"/>
        <w:rPr>
          <w:rFonts w:eastAsia="黑体"/>
          <w:sz w:val="32"/>
          <w:szCs w:val="32"/>
        </w:rPr>
      </w:pPr>
    </w:p>
    <w:p w14:paraId="6BEB6A6B" w14:textId="77777777" w:rsidR="000326FD" w:rsidRDefault="000326FD">
      <w:pPr>
        <w:jc w:val="center"/>
        <w:rPr>
          <w:rFonts w:eastAsia="黑体"/>
          <w:sz w:val="32"/>
          <w:szCs w:val="32"/>
        </w:rPr>
      </w:pPr>
    </w:p>
    <w:p w14:paraId="415E8CA6" w14:textId="77777777" w:rsidR="000326FD" w:rsidRDefault="000326FD">
      <w:pPr>
        <w:jc w:val="center"/>
        <w:rPr>
          <w:rFonts w:eastAsia="黑体"/>
          <w:sz w:val="32"/>
          <w:szCs w:val="32"/>
        </w:rPr>
      </w:pPr>
    </w:p>
    <w:p w14:paraId="634686DB" w14:textId="77777777" w:rsidR="000326FD" w:rsidRDefault="000326FD">
      <w:pPr>
        <w:jc w:val="center"/>
        <w:rPr>
          <w:rFonts w:eastAsia="黑体"/>
          <w:sz w:val="32"/>
          <w:szCs w:val="32"/>
        </w:rPr>
      </w:pPr>
    </w:p>
    <w:p w14:paraId="23B0757F" w14:textId="77777777" w:rsidR="000326FD" w:rsidRDefault="000326FD">
      <w:pPr>
        <w:jc w:val="center"/>
        <w:rPr>
          <w:rFonts w:eastAsia="黑体"/>
          <w:sz w:val="32"/>
          <w:szCs w:val="32"/>
        </w:rPr>
      </w:pPr>
    </w:p>
    <w:p w14:paraId="43985F3B" w14:textId="77777777" w:rsidR="000326FD" w:rsidRDefault="000326FD">
      <w:pPr>
        <w:jc w:val="center"/>
        <w:rPr>
          <w:rFonts w:ascii="宋体" w:hAnsi="宋体"/>
          <w:sz w:val="44"/>
          <w:szCs w:val="44"/>
        </w:rPr>
      </w:pPr>
    </w:p>
    <w:p w14:paraId="478A28F5" w14:textId="77777777" w:rsidR="000326FD" w:rsidRDefault="00000000">
      <w:pPr>
        <w:jc w:val="center"/>
        <w:rPr>
          <w:rFonts w:ascii="仿宋_GB2312" w:eastAsia="仿宋_GB2312" w:hAnsi="宋体"/>
          <w:sz w:val="44"/>
          <w:szCs w:val="44"/>
        </w:rPr>
      </w:pPr>
      <w:r>
        <w:rPr>
          <w:rFonts w:ascii="仿宋_GB2312" w:eastAsia="仿宋_GB2312" w:hAnsi="宋体" w:hint="eastAsia"/>
          <w:sz w:val="44"/>
          <w:szCs w:val="44"/>
        </w:rPr>
        <w:lastRenderedPageBreak/>
        <w:t>202  年  月</w:t>
      </w:r>
    </w:p>
    <w:p w14:paraId="1A5226A2" w14:textId="77777777" w:rsidR="000326FD" w:rsidRDefault="000326FD">
      <w:pPr>
        <w:jc w:val="left"/>
        <w:rPr>
          <w:rFonts w:ascii="黑体" w:eastAsia="黑体"/>
          <w:sz w:val="32"/>
          <w:szCs w:val="32"/>
        </w:rPr>
      </w:pPr>
    </w:p>
    <w:p w14:paraId="5CA0D058" w14:textId="77777777" w:rsidR="000326FD" w:rsidRDefault="00000000">
      <w:pPr>
        <w:jc w:val="center"/>
        <w:rPr>
          <w:rFonts w:ascii="宋体" w:hAnsi="宋体"/>
          <w:sz w:val="28"/>
          <w:szCs w:val="28"/>
        </w:rPr>
      </w:pPr>
      <w:r>
        <w:rPr>
          <w:rFonts w:eastAsia="黑体"/>
          <w:sz w:val="32"/>
          <w:szCs w:val="32"/>
        </w:rPr>
        <w:t>公路工程施工分包合同</w:t>
      </w:r>
      <w:r>
        <w:rPr>
          <w:rFonts w:eastAsia="黑体" w:hint="eastAsia"/>
          <w:sz w:val="32"/>
          <w:szCs w:val="32"/>
        </w:rPr>
        <w:t>（示范格式文本）</w:t>
      </w:r>
    </w:p>
    <w:p w14:paraId="2065A25A" w14:textId="77777777" w:rsidR="000326FD" w:rsidRDefault="000326FD">
      <w:pPr>
        <w:spacing w:line="280" w:lineRule="exact"/>
        <w:ind w:right="630"/>
        <w:jc w:val="right"/>
        <w:rPr>
          <w:szCs w:val="21"/>
        </w:rPr>
      </w:pPr>
    </w:p>
    <w:p w14:paraId="76121D20" w14:textId="77777777" w:rsidR="000326FD" w:rsidRDefault="00000000">
      <w:pPr>
        <w:adjustRightInd w:val="0"/>
        <w:snapToGrid w:val="0"/>
        <w:spacing w:line="380" w:lineRule="atLeast"/>
        <w:ind w:right="1380" w:firstLineChars="2250" w:firstLine="5216"/>
        <w:rPr>
          <w:rFonts w:ascii="仿宋_GB2312" w:eastAsia="仿宋_GB2312"/>
          <w:sz w:val="24"/>
        </w:rPr>
      </w:pPr>
      <w:r>
        <w:rPr>
          <w:rFonts w:ascii="仿宋_GB2312" w:eastAsia="仿宋_GB2312" w:hint="eastAsia"/>
          <w:sz w:val="24"/>
        </w:rPr>
        <w:t>分包合同编号：</w:t>
      </w:r>
    </w:p>
    <w:p w14:paraId="2FF44AF0" w14:textId="77777777" w:rsidR="000326FD" w:rsidRDefault="00000000">
      <w:pPr>
        <w:adjustRightInd w:val="0"/>
        <w:snapToGrid w:val="0"/>
        <w:spacing w:line="380" w:lineRule="atLeast"/>
        <w:rPr>
          <w:rFonts w:ascii="仿宋_GB2312" w:eastAsia="仿宋_GB2312"/>
          <w:sz w:val="24"/>
        </w:rPr>
      </w:pPr>
      <w:r>
        <w:rPr>
          <w:rFonts w:ascii="仿宋_GB2312" w:eastAsia="仿宋_GB2312" w:hint="eastAsia"/>
          <w:sz w:val="24"/>
        </w:rPr>
        <w:t xml:space="preserve">工程项目：                                   合同段：           </w:t>
      </w:r>
    </w:p>
    <w:p w14:paraId="49EBABD5" w14:textId="77777777" w:rsidR="000326FD" w:rsidRDefault="00000000">
      <w:pPr>
        <w:adjustRightInd w:val="0"/>
        <w:snapToGrid w:val="0"/>
        <w:spacing w:line="380" w:lineRule="atLeast"/>
        <w:rPr>
          <w:rFonts w:ascii="仿宋_GB2312" w:eastAsia="仿宋_GB2312"/>
          <w:sz w:val="24"/>
        </w:rPr>
      </w:pPr>
      <w:r>
        <w:rPr>
          <w:rFonts w:ascii="仿宋_GB2312" w:eastAsia="仿宋_GB2312" w:hint="eastAsia"/>
          <w:sz w:val="24"/>
        </w:rPr>
        <w:t xml:space="preserve">甲方(承包人) ：                            </w:t>
      </w:r>
    </w:p>
    <w:p w14:paraId="712BF1A1" w14:textId="77777777" w:rsidR="000326FD" w:rsidRDefault="00000000">
      <w:pPr>
        <w:adjustRightInd w:val="0"/>
        <w:snapToGrid w:val="0"/>
        <w:spacing w:line="380" w:lineRule="atLeast"/>
        <w:rPr>
          <w:rFonts w:ascii="仿宋_GB2312" w:eastAsia="仿宋_GB2312"/>
          <w:sz w:val="24"/>
        </w:rPr>
      </w:pPr>
      <w:r>
        <w:rPr>
          <w:rFonts w:ascii="仿宋_GB2312" w:eastAsia="仿宋_GB2312" w:hint="eastAsia"/>
          <w:sz w:val="24"/>
        </w:rPr>
        <w:t xml:space="preserve">乙方(分包人) ：                            </w:t>
      </w:r>
    </w:p>
    <w:p w14:paraId="3DE192DE" w14:textId="77777777" w:rsidR="000326FD" w:rsidRDefault="000326FD">
      <w:pPr>
        <w:adjustRightInd w:val="0"/>
        <w:snapToGrid w:val="0"/>
        <w:spacing w:line="380" w:lineRule="atLeast"/>
        <w:rPr>
          <w:rFonts w:ascii="仿宋_GB2312" w:eastAsia="仿宋_GB2312"/>
          <w:sz w:val="24"/>
        </w:rPr>
      </w:pPr>
    </w:p>
    <w:p w14:paraId="11CC1F59" w14:textId="77777777" w:rsidR="000326FD" w:rsidRDefault="00000000">
      <w:pPr>
        <w:adjustRightInd w:val="0"/>
        <w:snapToGrid w:val="0"/>
        <w:spacing w:line="380" w:lineRule="atLeast"/>
        <w:ind w:firstLine="422"/>
        <w:rPr>
          <w:rFonts w:ascii="仿宋_GB2312" w:eastAsia="仿宋_GB2312"/>
          <w:sz w:val="24"/>
        </w:rPr>
      </w:pPr>
      <w:r>
        <w:rPr>
          <w:rFonts w:ascii="仿宋_GB2312" w:eastAsia="仿宋_GB2312" w:hint="eastAsia"/>
          <w:sz w:val="24"/>
        </w:rPr>
        <w:t>依照《中华人民共和国民法典》、《中华人民共和国公路法》、《中华人民共和国港口法》、《中华人民共和国航道法》、交通运输部《公路工程施工分包管理办法》及其他有关法律、法规和规章，遵循平等、自愿、公平和诚实信用的原则，</w:t>
      </w:r>
      <w:r>
        <w:rPr>
          <w:rFonts w:ascii="仿宋_GB2312" w:eastAsia="仿宋_GB2312" w:hAnsi="宋体" w:hint="eastAsia"/>
          <w:sz w:val="24"/>
        </w:rPr>
        <w:t>鉴于××××××××（以下简称为“发包人”）与承包人已经签订</w:t>
      </w:r>
      <w:r>
        <w:rPr>
          <w:rFonts w:ascii="仿宋_GB2312" w:eastAsia="仿宋_GB2312" w:hint="eastAsia"/>
          <w:sz w:val="24"/>
        </w:rPr>
        <w:t>施工总承包合同（以下称为“总包合同”），承包人和分包人双方就分包工程施工事项经协商达成一致，订立本合同。</w:t>
      </w:r>
    </w:p>
    <w:p w14:paraId="5EDB64DC" w14:textId="77777777" w:rsidR="000326FD" w:rsidRDefault="00000000">
      <w:pPr>
        <w:adjustRightInd w:val="0"/>
        <w:snapToGrid w:val="0"/>
        <w:spacing w:line="380" w:lineRule="atLeast"/>
        <w:ind w:firstLine="422"/>
        <w:jc w:val="left"/>
        <w:rPr>
          <w:rFonts w:ascii="仿宋_GB2312" w:eastAsia="仿宋_GB2312"/>
          <w:b/>
          <w:sz w:val="24"/>
        </w:rPr>
      </w:pPr>
      <w:r>
        <w:rPr>
          <w:rFonts w:ascii="仿宋_GB2312" w:eastAsia="仿宋_GB2312" w:hint="eastAsia"/>
          <w:b/>
          <w:sz w:val="24"/>
        </w:rPr>
        <w:t>1.分包人情况</w:t>
      </w:r>
    </w:p>
    <w:p w14:paraId="21B9295C" w14:textId="77777777" w:rsidR="000326FD" w:rsidRDefault="00000000">
      <w:pPr>
        <w:adjustRightInd w:val="0"/>
        <w:snapToGrid w:val="0"/>
        <w:spacing w:line="380" w:lineRule="atLeast"/>
        <w:ind w:firstLine="422"/>
        <w:rPr>
          <w:rFonts w:ascii="仿宋_GB2312" w:eastAsia="仿宋_GB2312"/>
          <w:sz w:val="24"/>
        </w:rPr>
      </w:pPr>
      <w:r>
        <w:rPr>
          <w:rFonts w:ascii="仿宋_GB2312" w:eastAsia="仿宋_GB2312" w:hint="eastAsia"/>
          <w:sz w:val="24"/>
        </w:rPr>
        <w:t>1.1分包人名称：               ；注册地址：              ；</w:t>
      </w:r>
    </w:p>
    <w:p w14:paraId="5774754E" w14:textId="77777777" w:rsidR="000326FD" w:rsidRDefault="00000000">
      <w:pPr>
        <w:adjustRightInd w:val="0"/>
        <w:snapToGrid w:val="0"/>
        <w:spacing w:line="380" w:lineRule="atLeast"/>
        <w:ind w:firstLineChars="300" w:firstLine="695"/>
        <w:rPr>
          <w:rFonts w:ascii="仿宋_GB2312" w:eastAsia="仿宋_GB2312"/>
          <w:sz w:val="24"/>
        </w:rPr>
      </w:pPr>
      <w:r>
        <w:rPr>
          <w:rFonts w:ascii="仿宋_GB2312" w:eastAsia="仿宋_GB2312" w:hint="eastAsia"/>
          <w:sz w:val="24"/>
        </w:rPr>
        <w:t>法定代表人姓名：           ，职务：           。</w:t>
      </w:r>
    </w:p>
    <w:p w14:paraId="29C504BC" w14:textId="77777777" w:rsidR="000326FD" w:rsidRDefault="00000000">
      <w:pPr>
        <w:adjustRightInd w:val="0"/>
        <w:snapToGrid w:val="0"/>
        <w:spacing w:line="380" w:lineRule="atLeast"/>
        <w:ind w:firstLine="422"/>
        <w:rPr>
          <w:rFonts w:ascii="仿宋_GB2312" w:eastAsia="仿宋_GB2312"/>
          <w:sz w:val="24"/>
        </w:rPr>
      </w:pPr>
      <w:r>
        <w:rPr>
          <w:rFonts w:ascii="仿宋_GB2312" w:eastAsia="仿宋_GB2312" w:hint="eastAsia"/>
          <w:sz w:val="24"/>
        </w:rPr>
        <w:t>1.2分包负责人姓名           ；</w:t>
      </w:r>
    </w:p>
    <w:p w14:paraId="06535A25" w14:textId="77777777" w:rsidR="000326FD" w:rsidRDefault="00000000">
      <w:pPr>
        <w:adjustRightInd w:val="0"/>
        <w:snapToGrid w:val="0"/>
        <w:spacing w:line="380" w:lineRule="atLeast"/>
        <w:ind w:firstLine="422"/>
        <w:rPr>
          <w:rFonts w:ascii="仿宋_GB2312" w:eastAsia="仿宋_GB2312"/>
          <w:sz w:val="24"/>
        </w:rPr>
      </w:pPr>
      <w:r>
        <w:rPr>
          <w:rFonts w:ascii="仿宋_GB2312" w:eastAsia="仿宋_GB2312" w:hint="eastAsia"/>
          <w:sz w:val="24"/>
        </w:rPr>
        <w:t>分包技术负责人姓名：         ；</w:t>
      </w:r>
    </w:p>
    <w:p w14:paraId="46B5F99C" w14:textId="77777777" w:rsidR="000326FD" w:rsidRDefault="00000000">
      <w:pPr>
        <w:adjustRightInd w:val="0"/>
        <w:snapToGrid w:val="0"/>
        <w:spacing w:line="380" w:lineRule="atLeast"/>
        <w:ind w:firstLine="422"/>
        <w:rPr>
          <w:rFonts w:ascii="仿宋_GB2312" w:eastAsia="仿宋_GB2312"/>
          <w:sz w:val="24"/>
        </w:rPr>
      </w:pPr>
      <w:r>
        <w:rPr>
          <w:rFonts w:ascii="仿宋_GB2312" w:eastAsia="仿宋_GB2312" w:hint="eastAsia"/>
          <w:sz w:val="24"/>
        </w:rPr>
        <w:t>分包安全负责人姓名：         。</w:t>
      </w:r>
    </w:p>
    <w:p w14:paraId="4E35AA0A" w14:textId="77777777" w:rsidR="000326FD" w:rsidRDefault="00000000">
      <w:pPr>
        <w:adjustRightInd w:val="0"/>
        <w:snapToGrid w:val="0"/>
        <w:spacing w:line="380" w:lineRule="atLeast"/>
        <w:ind w:firstLine="422"/>
        <w:rPr>
          <w:rFonts w:ascii="仿宋_GB2312" w:eastAsia="仿宋_GB2312"/>
          <w:sz w:val="24"/>
        </w:rPr>
      </w:pPr>
      <w:r>
        <w:rPr>
          <w:rFonts w:ascii="仿宋_GB2312" w:eastAsia="仿宋_GB2312" w:hint="eastAsia"/>
          <w:sz w:val="24"/>
        </w:rPr>
        <w:t>1.3分包人拟投入的主要管理人员（见附表1）。</w:t>
      </w:r>
    </w:p>
    <w:p w14:paraId="7BC92FB3" w14:textId="77777777" w:rsidR="000326FD" w:rsidRDefault="00000000">
      <w:pPr>
        <w:adjustRightInd w:val="0"/>
        <w:snapToGrid w:val="0"/>
        <w:spacing w:line="380" w:lineRule="atLeast"/>
        <w:ind w:firstLine="422"/>
        <w:rPr>
          <w:rFonts w:ascii="仿宋_GB2312" w:eastAsia="仿宋_GB2312"/>
          <w:sz w:val="24"/>
        </w:rPr>
      </w:pPr>
      <w:r>
        <w:rPr>
          <w:rFonts w:ascii="仿宋_GB2312" w:eastAsia="仿宋_GB2312" w:hint="eastAsia"/>
          <w:sz w:val="24"/>
        </w:rPr>
        <w:t>1.4分包人拟投入的主要机械设备（见附表2）。</w:t>
      </w:r>
    </w:p>
    <w:p w14:paraId="7037DFB5" w14:textId="77777777" w:rsidR="000326FD" w:rsidRDefault="000326FD">
      <w:pPr>
        <w:adjustRightInd w:val="0"/>
        <w:snapToGrid w:val="0"/>
        <w:spacing w:line="380" w:lineRule="atLeast"/>
        <w:ind w:firstLine="422"/>
        <w:jc w:val="left"/>
        <w:rPr>
          <w:rFonts w:ascii="仿宋_GB2312" w:eastAsia="仿宋_GB2312"/>
          <w:b/>
          <w:sz w:val="24"/>
        </w:rPr>
      </w:pPr>
    </w:p>
    <w:p w14:paraId="2A8E225C" w14:textId="77777777" w:rsidR="000326FD" w:rsidRDefault="00000000">
      <w:pPr>
        <w:adjustRightInd w:val="0"/>
        <w:snapToGrid w:val="0"/>
        <w:spacing w:line="380" w:lineRule="atLeast"/>
        <w:ind w:firstLine="422"/>
        <w:jc w:val="left"/>
        <w:rPr>
          <w:rFonts w:ascii="仿宋_GB2312" w:eastAsia="仿宋_GB2312"/>
          <w:b/>
          <w:sz w:val="24"/>
        </w:rPr>
      </w:pPr>
      <w:r>
        <w:rPr>
          <w:rFonts w:ascii="仿宋_GB2312" w:eastAsia="仿宋_GB2312" w:hint="eastAsia"/>
          <w:b/>
          <w:sz w:val="24"/>
        </w:rPr>
        <w:t>2.分包工程概况</w:t>
      </w:r>
    </w:p>
    <w:p w14:paraId="29C8E3C9" w14:textId="77777777" w:rsidR="000326FD" w:rsidRDefault="00000000">
      <w:pPr>
        <w:adjustRightInd w:val="0"/>
        <w:snapToGrid w:val="0"/>
        <w:spacing w:line="380" w:lineRule="atLeast"/>
        <w:ind w:firstLine="422"/>
        <w:rPr>
          <w:rFonts w:ascii="仿宋_GB2312" w:eastAsia="仿宋_GB2312"/>
          <w:sz w:val="24"/>
        </w:rPr>
      </w:pPr>
      <w:r>
        <w:rPr>
          <w:rFonts w:ascii="仿宋_GB2312" w:eastAsia="仿宋_GB2312" w:hint="eastAsia"/>
          <w:sz w:val="24"/>
        </w:rPr>
        <w:t>2.1分包工程名称及地点：                ；</w:t>
      </w:r>
    </w:p>
    <w:p w14:paraId="1AD770FC" w14:textId="77777777" w:rsidR="000326FD" w:rsidRDefault="00000000">
      <w:pPr>
        <w:adjustRightInd w:val="0"/>
        <w:snapToGrid w:val="0"/>
        <w:spacing w:line="380" w:lineRule="atLeast"/>
        <w:ind w:firstLine="422"/>
        <w:rPr>
          <w:rFonts w:ascii="仿宋_GB2312" w:eastAsia="仿宋_GB2312"/>
          <w:sz w:val="24"/>
        </w:rPr>
      </w:pPr>
      <w:r>
        <w:rPr>
          <w:rFonts w:ascii="仿宋_GB2312" w:eastAsia="仿宋_GB2312" w:hint="eastAsia"/>
          <w:sz w:val="24"/>
        </w:rPr>
        <w:t xml:space="preserve">2.2 分包工程范围、内容：                ； </w:t>
      </w:r>
    </w:p>
    <w:p w14:paraId="56163AA7" w14:textId="77777777" w:rsidR="000326FD" w:rsidRDefault="00000000">
      <w:pPr>
        <w:adjustRightInd w:val="0"/>
        <w:snapToGrid w:val="0"/>
        <w:spacing w:line="380" w:lineRule="atLeast"/>
        <w:ind w:firstLine="422"/>
        <w:rPr>
          <w:rFonts w:ascii="仿宋_GB2312" w:eastAsia="仿宋_GB2312"/>
          <w:sz w:val="24"/>
        </w:rPr>
      </w:pPr>
      <w:r>
        <w:rPr>
          <w:rFonts w:ascii="仿宋_GB2312" w:eastAsia="仿宋_GB2312" w:hint="eastAsia"/>
          <w:sz w:val="24"/>
        </w:rPr>
        <w:t>2.3 分包方式：                          。</w:t>
      </w:r>
    </w:p>
    <w:p w14:paraId="2DD500F8" w14:textId="77777777" w:rsidR="000326FD" w:rsidRDefault="000326FD">
      <w:pPr>
        <w:adjustRightInd w:val="0"/>
        <w:snapToGrid w:val="0"/>
        <w:spacing w:line="380" w:lineRule="atLeast"/>
        <w:ind w:firstLine="422"/>
        <w:jc w:val="left"/>
        <w:rPr>
          <w:rFonts w:ascii="仿宋_GB2312" w:eastAsia="仿宋_GB2312"/>
          <w:b/>
          <w:sz w:val="24"/>
        </w:rPr>
      </w:pPr>
    </w:p>
    <w:p w14:paraId="5F92FDF0" w14:textId="77777777" w:rsidR="000326FD" w:rsidRDefault="00000000">
      <w:pPr>
        <w:adjustRightInd w:val="0"/>
        <w:snapToGrid w:val="0"/>
        <w:spacing w:line="380" w:lineRule="atLeast"/>
        <w:ind w:firstLine="422"/>
        <w:jc w:val="left"/>
        <w:rPr>
          <w:rFonts w:ascii="仿宋_GB2312" w:eastAsia="仿宋_GB2312"/>
          <w:b/>
          <w:sz w:val="24"/>
        </w:rPr>
      </w:pPr>
      <w:r>
        <w:rPr>
          <w:rFonts w:ascii="仿宋_GB2312" w:eastAsia="仿宋_GB2312" w:hint="eastAsia"/>
          <w:b/>
          <w:sz w:val="24"/>
        </w:rPr>
        <w:lastRenderedPageBreak/>
        <w:t>3.分包合同有关款项</w:t>
      </w:r>
    </w:p>
    <w:p w14:paraId="2524C3D8" w14:textId="77777777" w:rsidR="000326FD" w:rsidRDefault="00000000">
      <w:pPr>
        <w:adjustRightInd w:val="0"/>
        <w:snapToGrid w:val="0"/>
        <w:spacing w:line="380" w:lineRule="atLeast"/>
        <w:ind w:firstLine="422"/>
        <w:rPr>
          <w:rFonts w:ascii="仿宋_GB2312" w:eastAsia="仿宋_GB2312"/>
          <w:b/>
          <w:sz w:val="24"/>
        </w:rPr>
      </w:pPr>
      <w:r>
        <w:rPr>
          <w:rFonts w:ascii="仿宋_GB2312" w:eastAsia="仿宋_GB2312" w:hint="eastAsia"/>
          <w:b/>
          <w:sz w:val="24"/>
        </w:rPr>
        <w:t>3.1 分包价款</w:t>
      </w:r>
    </w:p>
    <w:p w14:paraId="0E79FF47" w14:textId="77777777" w:rsidR="000326FD" w:rsidRDefault="00000000">
      <w:pPr>
        <w:adjustRightInd w:val="0"/>
        <w:snapToGrid w:val="0"/>
        <w:spacing w:line="380" w:lineRule="atLeast"/>
        <w:ind w:firstLine="422"/>
        <w:rPr>
          <w:rFonts w:ascii="仿宋_GB2312" w:eastAsia="仿宋_GB2312"/>
          <w:sz w:val="24"/>
        </w:rPr>
      </w:pPr>
      <w:r>
        <w:rPr>
          <w:rFonts w:ascii="仿宋_GB2312" w:eastAsia="仿宋_GB2312" w:hint="eastAsia"/>
          <w:sz w:val="24"/>
        </w:rPr>
        <w:t>3.1.1本合同为固定单价合同，合同总价暂定为人民币       元（大写：           ），合同单价和暂估数量见《分包工程工程量清单》（附表3）。实际合同总价根据乙方实际完成，由甲方确认按本合同后附清单所列固定单价进行计算，并结合本合同条款进行结算支付。</w:t>
      </w:r>
    </w:p>
    <w:p w14:paraId="7942F70B" w14:textId="77777777" w:rsidR="000326FD" w:rsidRDefault="00000000">
      <w:pPr>
        <w:adjustRightInd w:val="0"/>
        <w:snapToGrid w:val="0"/>
        <w:spacing w:line="380" w:lineRule="atLeast"/>
        <w:ind w:firstLine="422"/>
        <w:rPr>
          <w:rFonts w:ascii="仿宋_GB2312" w:eastAsia="仿宋_GB2312"/>
          <w:sz w:val="24"/>
        </w:rPr>
      </w:pPr>
      <w:r>
        <w:rPr>
          <w:rFonts w:ascii="仿宋_GB2312" w:eastAsia="仿宋_GB2312" w:hint="eastAsia"/>
          <w:sz w:val="24"/>
        </w:rPr>
        <w:t>3.1.2上述合同单价已包括了乙方为实施和完成上述工程量清单细目内容及其附属工作及缺陷修复工作所发生的一切费用，以及合同明示或暗示的一切风险、责任和义务。涉及工程量清单中未列的子目，其费用按照总包合同相关计量有关条款办理。</w:t>
      </w:r>
    </w:p>
    <w:p w14:paraId="190C604D" w14:textId="77777777" w:rsidR="000326FD" w:rsidRDefault="00000000">
      <w:pPr>
        <w:adjustRightInd w:val="0"/>
        <w:snapToGrid w:val="0"/>
        <w:spacing w:line="380" w:lineRule="atLeast"/>
        <w:ind w:firstLine="422"/>
        <w:rPr>
          <w:rFonts w:ascii="仿宋_GB2312" w:eastAsia="仿宋_GB2312"/>
          <w:sz w:val="24"/>
        </w:rPr>
      </w:pPr>
      <w:r>
        <w:rPr>
          <w:rFonts w:ascii="仿宋_GB2312" w:eastAsia="仿宋_GB2312" w:hint="eastAsia"/>
          <w:sz w:val="24"/>
        </w:rPr>
        <w:t xml:space="preserve">3.1.3（税费内容约定）。 </w:t>
      </w:r>
    </w:p>
    <w:p w14:paraId="0AD734D4" w14:textId="77777777" w:rsidR="000326FD" w:rsidRDefault="00000000">
      <w:pPr>
        <w:adjustRightInd w:val="0"/>
        <w:snapToGrid w:val="0"/>
        <w:spacing w:line="380" w:lineRule="atLeast"/>
        <w:ind w:firstLine="422"/>
        <w:rPr>
          <w:rFonts w:ascii="仿宋_GB2312" w:eastAsia="仿宋_GB2312"/>
          <w:b/>
          <w:sz w:val="24"/>
        </w:rPr>
      </w:pPr>
      <w:r>
        <w:rPr>
          <w:rFonts w:ascii="仿宋_GB2312" w:eastAsia="仿宋_GB2312" w:hint="eastAsia"/>
          <w:b/>
          <w:sz w:val="24"/>
        </w:rPr>
        <w:t>3.2履约保函（如有）</w:t>
      </w:r>
    </w:p>
    <w:p w14:paraId="7D126E19" w14:textId="77777777" w:rsidR="000326FD" w:rsidRDefault="00000000">
      <w:pPr>
        <w:adjustRightInd w:val="0"/>
        <w:snapToGrid w:val="0"/>
        <w:spacing w:line="380" w:lineRule="atLeast"/>
        <w:ind w:firstLine="422"/>
        <w:rPr>
          <w:rFonts w:ascii="仿宋_GB2312" w:eastAsia="仿宋_GB2312"/>
          <w:sz w:val="24"/>
        </w:rPr>
      </w:pPr>
      <w:r>
        <w:rPr>
          <w:rFonts w:ascii="仿宋_GB2312" w:eastAsia="仿宋_GB2312" w:hint="eastAsia"/>
          <w:sz w:val="24"/>
        </w:rPr>
        <w:t>3.2.1乙方与甲方签订合同后的    天内，应向甲方交纳      ：（a履约保函；b履约保证金；c其他合法形式），即：</w:t>
      </w:r>
    </w:p>
    <w:p w14:paraId="4716A10E" w14:textId="77777777" w:rsidR="000326FD" w:rsidRDefault="00000000">
      <w:pPr>
        <w:adjustRightInd w:val="0"/>
        <w:snapToGrid w:val="0"/>
        <w:spacing w:line="380" w:lineRule="atLeast"/>
        <w:ind w:firstLineChars="177" w:firstLine="410"/>
        <w:rPr>
          <w:rFonts w:ascii="仿宋_GB2312" w:eastAsia="仿宋_GB2312"/>
          <w:sz w:val="24"/>
        </w:rPr>
      </w:pPr>
      <w:r>
        <w:rPr>
          <w:rFonts w:ascii="仿宋_GB2312" w:eastAsia="仿宋_GB2312" w:hint="eastAsia"/>
          <w:sz w:val="24"/>
        </w:rPr>
        <w:t>a.分包合同价的    ％履约保函。</w:t>
      </w:r>
    </w:p>
    <w:p w14:paraId="4A2D662F" w14:textId="77777777" w:rsidR="000326FD" w:rsidRDefault="00000000">
      <w:pPr>
        <w:adjustRightInd w:val="0"/>
        <w:snapToGrid w:val="0"/>
        <w:spacing w:line="380" w:lineRule="atLeast"/>
        <w:ind w:firstLine="422"/>
        <w:rPr>
          <w:rFonts w:ascii="仿宋_GB2312" w:eastAsia="仿宋_GB2312"/>
          <w:sz w:val="24"/>
        </w:rPr>
      </w:pPr>
      <w:r>
        <w:rPr>
          <w:rFonts w:ascii="仿宋_GB2312" w:eastAsia="仿宋_GB2312" w:hint="eastAsia"/>
          <w:sz w:val="24"/>
        </w:rPr>
        <w:t>b.分包合同价的    ％履约保证金计      元。</w:t>
      </w:r>
    </w:p>
    <w:p w14:paraId="4AB5F995" w14:textId="77777777" w:rsidR="000326FD" w:rsidRDefault="00000000">
      <w:pPr>
        <w:adjustRightInd w:val="0"/>
        <w:snapToGrid w:val="0"/>
        <w:spacing w:line="380" w:lineRule="atLeast"/>
        <w:ind w:firstLine="422"/>
        <w:rPr>
          <w:rFonts w:ascii="仿宋_GB2312" w:eastAsia="仿宋_GB2312"/>
          <w:sz w:val="24"/>
        </w:rPr>
      </w:pPr>
      <w:r>
        <w:rPr>
          <w:rFonts w:ascii="仿宋_GB2312" w:eastAsia="仿宋_GB2312" w:hint="eastAsia"/>
          <w:sz w:val="24"/>
        </w:rPr>
        <w:t>3.2.2乙方严格履行了本合同规定的各项事宜，施工任务如期完工，工程质量达到甲方向发包人承诺的质量要求，无安全责任事故发生，未遗留各种纠纷，在本合同履行完毕后，给予全额退还保证金，否则甲方继续扣留或扣除部分或全部保证金。</w:t>
      </w:r>
    </w:p>
    <w:p w14:paraId="4234A12B" w14:textId="77777777" w:rsidR="000326FD" w:rsidRDefault="00000000">
      <w:pPr>
        <w:adjustRightInd w:val="0"/>
        <w:snapToGrid w:val="0"/>
        <w:spacing w:line="380" w:lineRule="atLeast"/>
        <w:ind w:firstLine="422"/>
        <w:rPr>
          <w:rFonts w:ascii="仿宋_GB2312" w:eastAsia="仿宋_GB2312"/>
          <w:b/>
          <w:sz w:val="24"/>
        </w:rPr>
      </w:pPr>
      <w:r>
        <w:rPr>
          <w:rFonts w:ascii="仿宋_GB2312" w:eastAsia="仿宋_GB2312" w:hint="eastAsia"/>
          <w:b/>
          <w:sz w:val="24"/>
        </w:rPr>
        <w:t>3.3有关本分包工程款项约定（如有）</w:t>
      </w:r>
    </w:p>
    <w:p w14:paraId="7817D8DE" w14:textId="77777777" w:rsidR="000326FD" w:rsidRDefault="00000000">
      <w:pPr>
        <w:adjustRightInd w:val="0"/>
        <w:snapToGrid w:val="0"/>
        <w:spacing w:line="380" w:lineRule="atLeast"/>
        <w:ind w:firstLine="422"/>
        <w:rPr>
          <w:rFonts w:ascii="仿宋_GB2312" w:eastAsia="仿宋_GB2312"/>
          <w:sz w:val="24"/>
        </w:rPr>
      </w:pPr>
      <w:r>
        <w:rPr>
          <w:rFonts w:ascii="仿宋_GB2312" w:eastAsia="仿宋_GB2312" w:hint="eastAsia"/>
          <w:sz w:val="24"/>
        </w:rPr>
        <w:t>3.3.1开工预付款      元，甲方在发包人开工预付款支付后，并乙方交纳上述保函或保证金后的    天内向乙方支付；</w:t>
      </w:r>
    </w:p>
    <w:p w14:paraId="45E7AC37" w14:textId="77777777" w:rsidR="000326FD" w:rsidRDefault="00000000">
      <w:pPr>
        <w:adjustRightInd w:val="0"/>
        <w:snapToGrid w:val="0"/>
        <w:spacing w:line="380" w:lineRule="atLeast"/>
        <w:ind w:firstLine="422"/>
        <w:rPr>
          <w:rFonts w:ascii="仿宋_GB2312" w:eastAsia="仿宋_GB2312"/>
          <w:sz w:val="24"/>
        </w:rPr>
      </w:pPr>
      <w:r>
        <w:rPr>
          <w:rFonts w:ascii="仿宋_GB2312" w:eastAsia="仿宋_GB2312" w:hint="eastAsia"/>
          <w:sz w:val="24"/>
        </w:rPr>
        <w:t>3.3.2质量保证金</w:t>
      </w:r>
      <w:r>
        <w:rPr>
          <w:rStyle w:val="a9"/>
          <w:rFonts w:ascii="仿宋_GB2312" w:eastAsia="仿宋_GB2312"/>
          <w:sz w:val="24"/>
        </w:rPr>
        <w:footnoteReference w:id="2"/>
      </w:r>
      <w:r>
        <w:rPr>
          <w:rFonts w:ascii="仿宋_GB2312" w:eastAsia="仿宋_GB2312" w:hint="eastAsia"/>
          <w:sz w:val="24"/>
        </w:rPr>
        <w:t>限额为合同总价 3 ％。质量保证金参照总包合同中的规定执行。若在缺陷责任期内发生涉及乙方施工项目的维修费用，则由乙方全额承担，并在质量保证金中扣除。</w:t>
      </w:r>
    </w:p>
    <w:p w14:paraId="63C6A5A7" w14:textId="77777777" w:rsidR="000326FD" w:rsidRDefault="00000000">
      <w:pPr>
        <w:adjustRightInd w:val="0"/>
        <w:snapToGrid w:val="0"/>
        <w:spacing w:line="380" w:lineRule="atLeast"/>
        <w:ind w:firstLine="422"/>
        <w:rPr>
          <w:rFonts w:ascii="仿宋_GB2312" w:eastAsia="仿宋_GB2312"/>
          <w:bCs/>
          <w:sz w:val="24"/>
        </w:rPr>
      </w:pPr>
      <w:r>
        <w:rPr>
          <w:rFonts w:ascii="仿宋_GB2312" w:eastAsia="仿宋_GB2312" w:hint="eastAsia"/>
          <w:sz w:val="24"/>
        </w:rPr>
        <w:t>3.3.3安全生产费用在分包工程范围内按总包合同的专用条款的规定进行计量支付，按实投入使用，</w:t>
      </w:r>
      <w:r>
        <w:rPr>
          <w:rFonts w:ascii="仿宋_GB2312" w:eastAsia="仿宋_GB2312" w:hint="eastAsia"/>
          <w:bCs/>
          <w:sz w:val="24"/>
        </w:rPr>
        <w:t>承建工程竣工后，最终由甲乙双方结算。</w:t>
      </w:r>
    </w:p>
    <w:p w14:paraId="56CDD22E" w14:textId="77777777" w:rsidR="000326FD" w:rsidRDefault="00000000">
      <w:pPr>
        <w:adjustRightInd w:val="0"/>
        <w:snapToGrid w:val="0"/>
        <w:spacing w:line="380" w:lineRule="atLeast"/>
        <w:ind w:firstLine="422"/>
        <w:rPr>
          <w:rFonts w:ascii="仿宋_GB2312" w:eastAsia="仿宋_GB2312"/>
          <w:sz w:val="24"/>
        </w:rPr>
      </w:pPr>
      <w:r>
        <w:rPr>
          <w:rFonts w:ascii="仿宋_GB2312" w:eastAsia="仿宋_GB2312" w:hint="eastAsia"/>
          <w:sz w:val="24"/>
        </w:rPr>
        <w:t>3.3.4分包人在合同签署前按规定向承包人缴纳农民工工资保证金、提交银行保函、工程保证保险、工程担保保函，若分包人拖欠农民工工资，承包人有权利直接从分包人</w:t>
      </w:r>
      <w:r>
        <w:rPr>
          <w:rFonts w:ascii="仿宋_GB2312" w:eastAsia="仿宋_GB2312" w:hint="eastAsia"/>
          <w:sz w:val="24"/>
        </w:rPr>
        <w:lastRenderedPageBreak/>
        <w:t>按规定缴纳的工资保证金中扣除相应费用后向农民工进行支付。在分包工程验收合格，分包人出具无拖欠农民工工资承诺后，由承包人一次性退还给分包人。</w:t>
      </w:r>
    </w:p>
    <w:p w14:paraId="310518BC" w14:textId="77777777" w:rsidR="000326FD" w:rsidRDefault="00000000">
      <w:pPr>
        <w:adjustRightInd w:val="0"/>
        <w:snapToGrid w:val="0"/>
        <w:spacing w:line="380" w:lineRule="atLeast"/>
        <w:ind w:firstLine="422"/>
        <w:rPr>
          <w:rFonts w:ascii="仿宋_GB2312" w:eastAsia="仿宋_GB2312"/>
          <w:sz w:val="24"/>
        </w:rPr>
      </w:pPr>
      <w:r>
        <w:rPr>
          <w:rFonts w:ascii="仿宋_GB2312" w:eastAsia="仿宋_GB2312" w:hint="eastAsia"/>
          <w:sz w:val="24"/>
        </w:rPr>
        <w:t>3.3.5本合同约定的所有保证金到期无争议需要返还的，是否按银行同期利息计算利息。</w:t>
      </w:r>
    </w:p>
    <w:p w14:paraId="2B92BEF6" w14:textId="77777777" w:rsidR="000326FD" w:rsidRDefault="00000000">
      <w:pPr>
        <w:adjustRightInd w:val="0"/>
        <w:snapToGrid w:val="0"/>
        <w:spacing w:line="380" w:lineRule="atLeast"/>
        <w:ind w:firstLine="422"/>
        <w:rPr>
          <w:rFonts w:ascii="仿宋_GB2312" w:eastAsia="仿宋_GB2312"/>
          <w:sz w:val="24"/>
        </w:rPr>
      </w:pPr>
      <w:r>
        <w:rPr>
          <w:rFonts w:ascii="仿宋_GB2312" w:eastAsia="仿宋_GB2312" w:hint="eastAsia"/>
          <w:sz w:val="24"/>
        </w:rPr>
        <w:t>□是，利息的计算方式：</w:t>
      </w:r>
    </w:p>
    <w:p w14:paraId="37B4B4F7" w14:textId="77777777" w:rsidR="000326FD" w:rsidRDefault="00000000">
      <w:pPr>
        <w:adjustRightInd w:val="0"/>
        <w:snapToGrid w:val="0"/>
        <w:spacing w:line="380" w:lineRule="atLeast"/>
        <w:ind w:firstLine="422"/>
        <w:rPr>
          <w:rFonts w:ascii="仿宋_GB2312" w:eastAsia="仿宋_GB2312"/>
          <w:sz w:val="24"/>
        </w:rPr>
      </w:pPr>
      <w:r>
        <w:rPr>
          <w:rFonts w:ascii="仿宋_GB2312" w:eastAsia="仿宋_GB2312" w:hint="eastAsia"/>
          <w:sz w:val="24"/>
        </w:rPr>
        <w:t>□否</w:t>
      </w:r>
    </w:p>
    <w:p w14:paraId="2A8F3A27" w14:textId="77777777" w:rsidR="000326FD" w:rsidRDefault="00000000">
      <w:pPr>
        <w:adjustRightInd w:val="0"/>
        <w:snapToGrid w:val="0"/>
        <w:spacing w:line="380" w:lineRule="atLeast"/>
        <w:ind w:firstLine="422"/>
        <w:rPr>
          <w:rFonts w:ascii="仿宋_GB2312" w:eastAsia="仿宋_GB2312"/>
          <w:sz w:val="24"/>
        </w:rPr>
      </w:pPr>
      <w:r>
        <w:rPr>
          <w:rFonts w:ascii="仿宋_GB2312" w:eastAsia="仿宋_GB2312" w:hint="eastAsia"/>
          <w:sz w:val="24"/>
        </w:rPr>
        <w:t>3.3.6（质量和进度考核相关条款）。</w:t>
      </w:r>
    </w:p>
    <w:p w14:paraId="53B6BC83" w14:textId="77777777" w:rsidR="000326FD" w:rsidRDefault="000326FD">
      <w:pPr>
        <w:adjustRightInd w:val="0"/>
        <w:snapToGrid w:val="0"/>
        <w:spacing w:line="380" w:lineRule="atLeast"/>
        <w:ind w:firstLine="422"/>
        <w:jc w:val="left"/>
        <w:rPr>
          <w:rFonts w:ascii="仿宋_GB2312" w:eastAsia="仿宋_GB2312"/>
          <w:b/>
          <w:sz w:val="24"/>
        </w:rPr>
      </w:pPr>
    </w:p>
    <w:p w14:paraId="246ADF55" w14:textId="77777777" w:rsidR="000326FD" w:rsidRDefault="00000000">
      <w:pPr>
        <w:adjustRightInd w:val="0"/>
        <w:snapToGrid w:val="0"/>
        <w:spacing w:line="380" w:lineRule="atLeast"/>
        <w:ind w:firstLineChars="200" w:firstLine="464"/>
        <w:rPr>
          <w:rFonts w:ascii="仿宋_GB2312" w:eastAsia="仿宋_GB2312"/>
          <w:b/>
          <w:sz w:val="24"/>
        </w:rPr>
      </w:pPr>
      <w:r>
        <w:rPr>
          <w:rFonts w:ascii="仿宋_GB2312" w:eastAsia="仿宋_GB2312" w:hAnsi="宋体" w:hint="eastAsia"/>
          <w:b/>
          <w:sz w:val="24"/>
        </w:rPr>
        <w:t>4.双方责任</w:t>
      </w:r>
    </w:p>
    <w:p w14:paraId="33068F61" w14:textId="77777777" w:rsidR="000326FD" w:rsidRDefault="00000000">
      <w:pPr>
        <w:adjustRightInd w:val="0"/>
        <w:snapToGrid w:val="0"/>
        <w:spacing w:line="380" w:lineRule="atLeast"/>
        <w:ind w:firstLineChars="200" w:firstLine="464"/>
        <w:rPr>
          <w:rFonts w:ascii="仿宋_GB2312" w:eastAsia="仿宋_GB2312"/>
          <w:sz w:val="24"/>
        </w:rPr>
      </w:pPr>
      <w:r>
        <w:rPr>
          <w:rFonts w:ascii="仿宋_GB2312" w:eastAsia="仿宋_GB2312" w:hAnsi="宋体" w:hint="eastAsia"/>
          <w:sz w:val="24"/>
        </w:rPr>
        <w:t>4.1甲方责任</w:t>
      </w:r>
    </w:p>
    <w:p w14:paraId="1DB74B5D" w14:textId="77777777" w:rsidR="000326FD" w:rsidRDefault="00000000">
      <w:pPr>
        <w:adjustRightInd w:val="0"/>
        <w:snapToGrid w:val="0"/>
        <w:spacing w:line="380" w:lineRule="atLeast"/>
        <w:ind w:firstLineChars="200" w:firstLine="464"/>
        <w:rPr>
          <w:rFonts w:ascii="仿宋_GB2312" w:eastAsia="仿宋_GB2312"/>
          <w:sz w:val="24"/>
        </w:rPr>
      </w:pPr>
      <w:r>
        <w:rPr>
          <w:rFonts w:ascii="仿宋_GB2312" w:eastAsia="仿宋_GB2312" w:hAnsi="宋体" w:hint="eastAsia"/>
          <w:sz w:val="24"/>
        </w:rPr>
        <w:t>4.1.1及时向乙方提供施工设计图及有关技术资料。</w:t>
      </w:r>
    </w:p>
    <w:p w14:paraId="1BD3016F" w14:textId="77777777" w:rsidR="000326FD" w:rsidRDefault="00000000">
      <w:pPr>
        <w:adjustRightInd w:val="0"/>
        <w:snapToGrid w:val="0"/>
        <w:spacing w:line="380" w:lineRule="atLeast"/>
        <w:ind w:firstLineChars="200" w:firstLine="464"/>
        <w:rPr>
          <w:rFonts w:ascii="仿宋_GB2312" w:eastAsia="仿宋_GB2312"/>
          <w:sz w:val="24"/>
        </w:rPr>
      </w:pPr>
      <w:r>
        <w:rPr>
          <w:rFonts w:ascii="仿宋_GB2312" w:eastAsia="仿宋_GB2312" w:hAnsi="宋体" w:hint="eastAsia"/>
          <w:sz w:val="24"/>
        </w:rPr>
        <w:t>4.1.2协调建设单位，办理永久征地手续，提供乙方使用。</w:t>
      </w:r>
    </w:p>
    <w:p w14:paraId="08EAC037" w14:textId="77777777" w:rsidR="000326FD" w:rsidRDefault="00000000">
      <w:pPr>
        <w:adjustRightInd w:val="0"/>
        <w:snapToGrid w:val="0"/>
        <w:spacing w:line="380" w:lineRule="atLeast"/>
        <w:ind w:firstLineChars="200" w:firstLine="464"/>
        <w:rPr>
          <w:rFonts w:ascii="仿宋_GB2312" w:eastAsia="仿宋_GB2312"/>
          <w:sz w:val="24"/>
        </w:rPr>
      </w:pPr>
      <w:r>
        <w:rPr>
          <w:rFonts w:ascii="仿宋_GB2312" w:eastAsia="仿宋_GB2312" w:hAnsi="宋体" w:hint="eastAsia"/>
          <w:sz w:val="24"/>
        </w:rPr>
        <w:t>4.1.3开工前由甲方牵头联系建设单位和设计单位对乙方进行交桩，负责完成线路复测、控制桩复测及加密等工作，乙方配合。</w:t>
      </w:r>
    </w:p>
    <w:p w14:paraId="30DCBCFF" w14:textId="77777777" w:rsidR="000326FD" w:rsidRDefault="00000000">
      <w:pPr>
        <w:adjustRightInd w:val="0"/>
        <w:snapToGrid w:val="0"/>
        <w:spacing w:line="380" w:lineRule="atLeast"/>
        <w:ind w:firstLineChars="200" w:firstLine="464"/>
        <w:rPr>
          <w:rFonts w:ascii="仿宋_GB2312" w:eastAsia="仿宋_GB2312"/>
          <w:sz w:val="24"/>
        </w:rPr>
      </w:pPr>
      <w:r>
        <w:rPr>
          <w:rFonts w:ascii="仿宋_GB2312" w:eastAsia="仿宋_GB2312" w:hAnsi="宋体" w:hint="eastAsia"/>
          <w:sz w:val="24"/>
        </w:rPr>
        <w:t>4.1.4监督、协助乙方办理临时用地，但不承担因临时用地造成的任何费用及责任。</w:t>
      </w:r>
    </w:p>
    <w:p w14:paraId="1F4B5343" w14:textId="77777777" w:rsidR="000326FD" w:rsidRDefault="00000000">
      <w:pPr>
        <w:adjustRightInd w:val="0"/>
        <w:snapToGrid w:val="0"/>
        <w:spacing w:line="380" w:lineRule="atLeast"/>
        <w:ind w:firstLineChars="200" w:firstLine="464"/>
        <w:rPr>
          <w:rFonts w:ascii="仿宋_GB2312" w:eastAsia="仿宋_GB2312"/>
          <w:sz w:val="24"/>
        </w:rPr>
      </w:pPr>
      <w:r>
        <w:rPr>
          <w:rFonts w:ascii="仿宋_GB2312" w:eastAsia="仿宋_GB2312" w:hAnsi="宋体" w:hint="eastAsia"/>
          <w:sz w:val="24"/>
        </w:rPr>
        <w:t>4.1.5按招标文件和建设单位规章制度对乙方施工进行监控，监督乙方文明施工、质量管理</w:t>
      </w:r>
      <w:r>
        <w:rPr>
          <w:rFonts w:ascii="仿宋_GB2312" w:eastAsia="仿宋_GB2312" w:hint="eastAsia"/>
          <w:sz w:val="24"/>
        </w:rPr>
        <w:t>、农民工工资管理、安全生产、施工进度和造价行为等。</w:t>
      </w:r>
    </w:p>
    <w:p w14:paraId="27C5F5E7" w14:textId="77777777" w:rsidR="000326FD" w:rsidRDefault="00000000">
      <w:pPr>
        <w:adjustRightInd w:val="0"/>
        <w:snapToGrid w:val="0"/>
        <w:spacing w:line="380" w:lineRule="atLeast"/>
        <w:ind w:firstLineChars="200" w:firstLine="464"/>
        <w:rPr>
          <w:rFonts w:ascii="仿宋_GB2312" w:eastAsia="仿宋_GB2312"/>
          <w:sz w:val="24"/>
        </w:rPr>
      </w:pPr>
      <w:r>
        <w:rPr>
          <w:rFonts w:ascii="仿宋_GB2312" w:eastAsia="仿宋_GB2312" w:hAnsi="宋体" w:hint="eastAsia"/>
          <w:sz w:val="24"/>
        </w:rPr>
        <w:t>4.1.6负责牵头联系建设单位、设计单位、监理单位有关工作。</w:t>
      </w:r>
    </w:p>
    <w:p w14:paraId="70775A1C" w14:textId="77777777" w:rsidR="000326FD" w:rsidRDefault="00000000">
      <w:pPr>
        <w:adjustRightInd w:val="0"/>
        <w:snapToGrid w:val="0"/>
        <w:spacing w:line="380" w:lineRule="atLeast"/>
        <w:ind w:firstLineChars="200" w:firstLine="464"/>
        <w:rPr>
          <w:rFonts w:ascii="仿宋_GB2312" w:eastAsia="仿宋_GB2312"/>
          <w:sz w:val="24"/>
        </w:rPr>
      </w:pPr>
      <w:r>
        <w:rPr>
          <w:rFonts w:ascii="仿宋_GB2312" w:eastAsia="仿宋_GB2312" w:hAnsi="宋体" w:hint="eastAsia"/>
          <w:sz w:val="24"/>
        </w:rPr>
        <w:t>4.1.7负责转发政府、建设、设计、监理等相关单位，甲方认为有必要传达的文件、通知及其他资料。</w:t>
      </w:r>
    </w:p>
    <w:p w14:paraId="2DC8D10B" w14:textId="77777777" w:rsidR="000326FD" w:rsidRDefault="00000000">
      <w:pPr>
        <w:adjustRightInd w:val="0"/>
        <w:snapToGrid w:val="0"/>
        <w:spacing w:line="380" w:lineRule="atLeast"/>
        <w:ind w:firstLineChars="200" w:firstLine="464"/>
        <w:rPr>
          <w:rFonts w:ascii="仿宋_GB2312" w:eastAsia="仿宋_GB2312"/>
          <w:sz w:val="24"/>
        </w:rPr>
      </w:pPr>
      <w:r>
        <w:rPr>
          <w:rFonts w:ascii="仿宋_GB2312" w:eastAsia="仿宋_GB2312" w:hAnsi="宋体" w:hint="eastAsia"/>
          <w:sz w:val="24"/>
        </w:rPr>
        <w:t>4.1.8负责</w:t>
      </w:r>
      <w:r>
        <w:rPr>
          <w:rFonts w:ascii="仿宋_GB2312" w:eastAsia="仿宋_GB2312" w:hint="eastAsia"/>
          <w:sz w:val="24"/>
        </w:rPr>
        <w:t>成立工地试验室，并承担需要工地试验室负责的试验、检测工作，依照甲乙双方协商的工程试验检测费用进行收取。</w:t>
      </w:r>
    </w:p>
    <w:p w14:paraId="0C0869FE" w14:textId="77777777" w:rsidR="000326FD" w:rsidRDefault="00000000">
      <w:pPr>
        <w:adjustRightInd w:val="0"/>
        <w:snapToGrid w:val="0"/>
        <w:spacing w:line="380" w:lineRule="atLeast"/>
        <w:ind w:firstLineChars="200" w:firstLine="464"/>
        <w:rPr>
          <w:rFonts w:ascii="仿宋_GB2312" w:eastAsia="仿宋_GB2312"/>
          <w:sz w:val="24"/>
        </w:rPr>
      </w:pPr>
      <w:r>
        <w:rPr>
          <w:rFonts w:ascii="仿宋_GB2312" w:eastAsia="仿宋_GB2312" w:hAnsi="宋体" w:hint="eastAsia"/>
          <w:sz w:val="24"/>
        </w:rPr>
        <w:t>4.1.9负责建设拌和站，并按商品砼约定价格及供货方式提供砼，砼使用搅拌运输车提供至“可以安全送达”的施工区域。</w:t>
      </w:r>
    </w:p>
    <w:p w14:paraId="39D6E454" w14:textId="77777777" w:rsidR="000326FD" w:rsidRDefault="00000000">
      <w:pPr>
        <w:adjustRightInd w:val="0"/>
        <w:snapToGrid w:val="0"/>
        <w:spacing w:line="380" w:lineRule="atLeast"/>
        <w:ind w:firstLineChars="200" w:firstLine="464"/>
        <w:rPr>
          <w:rFonts w:ascii="仿宋_GB2312" w:eastAsia="仿宋_GB2312"/>
          <w:sz w:val="24"/>
        </w:rPr>
      </w:pPr>
      <w:r>
        <w:rPr>
          <w:rFonts w:ascii="仿宋_GB2312" w:eastAsia="仿宋_GB2312" w:hAnsi="宋体" w:hint="eastAsia"/>
          <w:sz w:val="24"/>
        </w:rPr>
        <w:t>4.1.10负责对乙方临时设施及标示标牌的统一规划，但不承担所发生的费用。</w:t>
      </w:r>
    </w:p>
    <w:p w14:paraId="0402470E" w14:textId="77777777" w:rsidR="000326FD" w:rsidRDefault="00000000">
      <w:pPr>
        <w:adjustRightInd w:val="0"/>
        <w:snapToGrid w:val="0"/>
        <w:spacing w:line="380" w:lineRule="atLeast"/>
        <w:ind w:firstLineChars="200" w:firstLine="464"/>
        <w:rPr>
          <w:rFonts w:ascii="仿宋_GB2312" w:eastAsia="仿宋_GB2312"/>
          <w:sz w:val="24"/>
        </w:rPr>
      </w:pPr>
      <w:r>
        <w:rPr>
          <w:rFonts w:ascii="仿宋_GB2312" w:eastAsia="仿宋_GB2312" w:hAnsi="宋体" w:hint="eastAsia"/>
          <w:sz w:val="24"/>
        </w:rPr>
        <w:t>4.1.11负责对建设单位计量工作（按乙方当期实际进度完成情况上报建设单位审批），负责办理</w:t>
      </w:r>
      <w:r>
        <w:rPr>
          <w:rFonts w:ascii="仿宋_GB2312" w:eastAsia="仿宋_GB2312" w:hint="eastAsia"/>
          <w:sz w:val="24"/>
        </w:rPr>
        <w:t>乙方过程结算和竣工决算，并拨付工</w:t>
      </w:r>
      <w:r>
        <w:rPr>
          <w:rFonts w:ascii="仿宋_GB2312" w:eastAsia="仿宋_GB2312" w:hAnsi="宋体" w:hint="eastAsia"/>
          <w:sz w:val="24"/>
        </w:rPr>
        <w:t>程款。</w:t>
      </w:r>
    </w:p>
    <w:p w14:paraId="666CA413" w14:textId="77777777" w:rsidR="000326FD" w:rsidRDefault="00000000">
      <w:pPr>
        <w:adjustRightInd w:val="0"/>
        <w:snapToGrid w:val="0"/>
        <w:spacing w:line="380" w:lineRule="atLeast"/>
        <w:ind w:left="1" w:firstLineChars="200" w:firstLine="464"/>
        <w:rPr>
          <w:rFonts w:ascii="仿宋_GB2312" w:eastAsia="仿宋_GB2312"/>
          <w:sz w:val="24"/>
        </w:rPr>
      </w:pPr>
      <w:r>
        <w:rPr>
          <w:rFonts w:ascii="仿宋_GB2312" w:eastAsia="仿宋_GB2312" w:hAnsi="宋体" w:hint="eastAsia"/>
          <w:sz w:val="24"/>
        </w:rPr>
        <w:t>4.1.12负责制定并下达有关“技术、质量、安全、环保、文明施</w:t>
      </w:r>
      <w:r>
        <w:rPr>
          <w:rFonts w:ascii="仿宋_GB2312" w:eastAsia="仿宋_GB2312" w:hint="eastAsia"/>
          <w:sz w:val="24"/>
        </w:rPr>
        <w:t>工、试验、资料、造价”等有关管理规定，提供乙方使用。</w:t>
      </w:r>
    </w:p>
    <w:p w14:paraId="70DF4B62" w14:textId="77777777" w:rsidR="000326FD" w:rsidRDefault="00000000">
      <w:pPr>
        <w:adjustRightInd w:val="0"/>
        <w:snapToGrid w:val="0"/>
        <w:spacing w:line="380" w:lineRule="atLeast"/>
        <w:ind w:firstLineChars="200" w:firstLine="464"/>
        <w:rPr>
          <w:rFonts w:ascii="仿宋_GB2312" w:eastAsia="仿宋_GB2312"/>
          <w:sz w:val="24"/>
        </w:rPr>
      </w:pPr>
      <w:r>
        <w:rPr>
          <w:rFonts w:ascii="仿宋_GB2312" w:eastAsia="仿宋_GB2312" w:hAnsi="宋体" w:hint="eastAsia"/>
          <w:sz w:val="24"/>
        </w:rPr>
        <w:t>4.1.13负责下达年、季、月施工计划，并对乙方施工进行全方位监控。</w:t>
      </w:r>
    </w:p>
    <w:p w14:paraId="415BF0AD" w14:textId="77777777" w:rsidR="000326FD" w:rsidRDefault="00000000">
      <w:pPr>
        <w:adjustRightInd w:val="0"/>
        <w:snapToGrid w:val="0"/>
        <w:spacing w:line="380" w:lineRule="atLeast"/>
        <w:ind w:firstLineChars="200" w:firstLine="464"/>
        <w:rPr>
          <w:rFonts w:ascii="仿宋_GB2312" w:eastAsia="仿宋_GB2312"/>
          <w:sz w:val="24"/>
        </w:rPr>
      </w:pPr>
      <w:r>
        <w:rPr>
          <w:rFonts w:ascii="仿宋_GB2312" w:eastAsia="仿宋_GB2312" w:hAnsi="宋体" w:hint="eastAsia"/>
          <w:sz w:val="24"/>
        </w:rPr>
        <w:lastRenderedPageBreak/>
        <w:t>4.1.14负责根据进度计划，及时提供甲供材料。</w:t>
      </w:r>
    </w:p>
    <w:p w14:paraId="7F2D0345" w14:textId="77777777" w:rsidR="000326FD" w:rsidRDefault="00000000">
      <w:pPr>
        <w:adjustRightInd w:val="0"/>
        <w:snapToGrid w:val="0"/>
        <w:spacing w:line="380" w:lineRule="atLeast"/>
        <w:ind w:firstLineChars="200" w:firstLine="464"/>
        <w:rPr>
          <w:rFonts w:ascii="仿宋_GB2312" w:eastAsia="仿宋_GB2312"/>
          <w:sz w:val="24"/>
        </w:rPr>
      </w:pPr>
      <w:r>
        <w:rPr>
          <w:rFonts w:ascii="仿宋_GB2312" w:eastAsia="仿宋_GB2312" w:hAnsi="宋体" w:hint="eastAsia"/>
          <w:sz w:val="24"/>
        </w:rPr>
        <w:t>4.1.15施工过程中，负责对乙方主要</w:t>
      </w:r>
      <w:r>
        <w:rPr>
          <w:rFonts w:ascii="仿宋_GB2312" w:eastAsia="仿宋_GB2312" w:hint="eastAsia"/>
          <w:sz w:val="24"/>
        </w:rPr>
        <w:t>管理和技术人员（项目负责人、技术、财务、造价、质量、安全等）进行考核和评估，对不符合要求的管理人员有权下达限期更换指令。</w:t>
      </w:r>
    </w:p>
    <w:p w14:paraId="7CE379E1" w14:textId="77777777" w:rsidR="000326FD" w:rsidRDefault="00000000">
      <w:pPr>
        <w:adjustRightInd w:val="0"/>
        <w:snapToGrid w:val="0"/>
        <w:spacing w:line="380" w:lineRule="atLeast"/>
        <w:ind w:firstLineChars="200" w:firstLine="464"/>
        <w:rPr>
          <w:rFonts w:ascii="仿宋_GB2312" w:eastAsia="仿宋_GB2312"/>
          <w:sz w:val="24"/>
        </w:rPr>
      </w:pPr>
      <w:r>
        <w:rPr>
          <w:rFonts w:ascii="仿宋_GB2312" w:eastAsia="仿宋_GB2312" w:hAnsi="宋体" w:hint="eastAsia"/>
          <w:sz w:val="24"/>
        </w:rPr>
        <w:t>4.1.16合同履行过程中，甲方有权对乙方的资金去向进行监控，并对擅自挪用的资金提出整改意见，并视造成的后果进行必要处罚。</w:t>
      </w:r>
    </w:p>
    <w:p w14:paraId="3DC7AAD8" w14:textId="77777777" w:rsidR="000326FD" w:rsidRDefault="00000000">
      <w:pPr>
        <w:adjustRightInd w:val="0"/>
        <w:snapToGrid w:val="0"/>
        <w:spacing w:line="380" w:lineRule="atLeast"/>
        <w:ind w:firstLineChars="200" w:firstLine="464"/>
        <w:rPr>
          <w:rFonts w:ascii="仿宋_GB2312" w:eastAsia="仿宋_GB2312"/>
          <w:sz w:val="24"/>
        </w:rPr>
      </w:pPr>
      <w:r>
        <w:rPr>
          <w:rFonts w:ascii="仿宋_GB2312" w:eastAsia="仿宋_GB2312" w:hAnsi="宋体" w:hint="eastAsia"/>
          <w:sz w:val="24"/>
        </w:rPr>
        <w:t>4.1.17施工过程中，甲方有权监督乙方的农民工管理及工资发放，如果出现乙方无理由拖欠农民工工资，甲方有权直接代发，所代发工资直接从乙方工程款中扣除。</w:t>
      </w:r>
    </w:p>
    <w:p w14:paraId="2FF1EEEC" w14:textId="77777777" w:rsidR="000326FD" w:rsidRDefault="00000000">
      <w:pPr>
        <w:adjustRightInd w:val="0"/>
        <w:snapToGrid w:val="0"/>
        <w:spacing w:line="380" w:lineRule="atLeast"/>
        <w:ind w:firstLineChars="200" w:firstLine="464"/>
        <w:rPr>
          <w:rFonts w:ascii="仿宋_GB2312" w:eastAsia="仿宋_GB2312"/>
          <w:sz w:val="24"/>
        </w:rPr>
      </w:pPr>
      <w:r>
        <w:rPr>
          <w:rFonts w:ascii="仿宋_GB2312" w:eastAsia="仿宋_GB2312" w:hAnsi="宋体" w:hint="eastAsia"/>
          <w:sz w:val="24"/>
        </w:rPr>
        <w:t>4.1.18协助乙方办理相关工程施工事宜，传达下发上级所发的本合同相关文件和信息。</w:t>
      </w:r>
    </w:p>
    <w:p w14:paraId="6F678E07" w14:textId="77777777" w:rsidR="000326FD" w:rsidRDefault="00000000">
      <w:pPr>
        <w:adjustRightInd w:val="0"/>
        <w:snapToGrid w:val="0"/>
        <w:spacing w:line="380" w:lineRule="atLeast"/>
        <w:ind w:firstLineChars="200" w:firstLine="464"/>
        <w:rPr>
          <w:rFonts w:ascii="仿宋_GB2312" w:eastAsia="仿宋_GB2312"/>
          <w:sz w:val="24"/>
        </w:rPr>
      </w:pPr>
      <w:r>
        <w:rPr>
          <w:rFonts w:ascii="仿宋_GB2312" w:eastAsia="仿宋_GB2312" w:hAnsi="宋体" w:hint="eastAsia"/>
          <w:sz w:val="24"/>
        </w:rPr>
        <w:t>4.2乙方责任</w:t>
      </w:r>
    </w:p>
    <w:p w14:paraId="72C08885" w14:textId="77777777" w:rsidR="000326FD" w:rsidRDefault="00000000">
      <w:pPr>
        <w:adjustRightInd w:val="0"/>
        <w:snapToGrid w:val="0"/>
        <w:spacing w:line="380" w:lineRule="atLeast"/>
        <w:ind w:firstLineChars="200" w:firstLine="464"/>
        <w:rPr>
          <w:rFonts w:ascii="仿宋_GB2312" w:eastAsia="仿宋_GB2312"/>
          <w:sz w:val="24"/>
        </w:rPr>
      </w:pPr>
      <w:r>
        <w:rPr>
          <w:rFonts w:ascii="仿宋_GB2312" w:eastAsia="仿宋_GB2312" w:hAnsi="宋体" w:hint="eastAsia"/>
          <w:sz w:val="24"/>
        </w:rPr>
        <w:t>4.2.1临时占地由乙方向当地政府土地管理部门申请，并办理租用手续和承担费用</w:t>
      </w:r>
      <w:r>
        <w:rPr>
          <w:rFonts w:ascii="仿宋_GB2312" w:eastAsia="仿宋_GB2312" w:hint="eastAsia"/>
          <w:sz w:val="24"/>
        </w:rPr>
        <w:t>,</w:t>
      </w:r>
      <w:r>
        <w:rPr>
          <w:rFonts w:ascii="仿宋_GB2312" w:eastAsia="仿宋_GB2312" w:hAnsi="宋体" w:hint="eastAsia"/>
          <w:sz w:val="24"/>
        </w:rPr>
        <w:t>办理征地手续时，应用甲方名义，甲方负责配合。临时占地退还前，乙方应自费恢复到临时占地使用前的状况。如乙方撤离后未按要求对临时占地进行恢复或虽进行了恢复但未达到地方政府及土地所有人合同约定的标准，将由甲方负责对其恢复，所发生的费用将从应付给乙方的任何款项内扣除。</w:t>
      </w:r>
    </w:p>
    <w:p w14:paraId="5F423865" w14:textId="77777777" w:rsidR="000326FD" w:rsidRDefault="00000000">
      <w:pPr>
        <w:adjustRightInd w:val="0"/>
        <w:snapToGrid w:val="0"/>
        <w:spacing w:line="380" w:lineRule="atLeast"/>
        <w:ind w:firstLineChars="200" w:firstLine="464"/>
        <w:rPr>
          <w:rFonts w:ascii="仿宋_GB2312" w:eastAsia="仿宋_GB2312"/>
          <w:sz w:val="24"/>
        </w:rPr>
      </w:pPr>
      <w:r>
        <w:rPr>
          <w:rFonts w:ascii="仿宋_GB2312" w:eastAsia="仿宋_GB2312" w:hAnsi="宋体" w:hint="eastAsia"/>
          <w:sz w:val="24"/>
        </w:rPr>
        <w:t>4.2.2乙方应配合甲方完成线路复测、控制桩复测及加密等工作，交桩后由乙方对控制桩、加密桩等进行妥善保护，并自行负责施工过程中的测量工作，并承担全部费用。</w:t>
      </w:r>
    </w:p>
    <w:p w14:paraId="0A7A720E" w14:textId="77777777" w:rsidR="000326FD" w:rsidRDefault="00000000">
      <w:pPr>
        <w:adjustRightInd w:val="0"/>
        <w:snapToGrid w:val="0"/>
        <w:spacing w:line="380" w:lineRule="atLeast"/>
        <w:ind w:firstLineChars="200" w:firstLine="464"/>
        <w:rPr>
          <w:rFonts w:ascii="仿宋_GB2312" w:eastAsia="仿宋_GB2312"/>
          <w:sz w:val="24"/>
        </w:rPr>
      </w:pPr>
      <w:r>
        <w:rPr>
          <w:rFonts w:ascii="仿宋_GB2312" w:eastAsia="仿宋_GB2312" w:hAnsi="宋体" w:hint="eastAsia"/>
          <w:sz w:val="24"/>
        </w:rPr>
        <w:t>4.2.3乙方需成立健全的组织机构</w:t>
      </w:r>
      <w:r>
        <w:rPr>
          <w:rFonts w:ascii="仿宋_GB2312" w:eastAsia="仿宋_GB2312" w:hint="eastAsia"/>
          <w:sz w:val="24"/>
        </w:rPr>
        <w:t>，配备“项目负责人、技术、财务、造价、质量、安全”等相应管理和技术人员，主要人员资质需符合甲方要求。乙方应将组织机构及拟投入人员表（详见附表1）报送甲方审核，同时按</w:t>
      </w:r>
      <w:r>
        <w:rPr>
          <w:rFonts w:ascii="仿宋_GB2312" w:eastAsia="仿宋_GB2312" w:hAnsi="宋体" w:hint="eastAsia"/>
          <w:sz w:val="24"/>
        </w:rPr>
        <w:t>甲方要求提供相应证件供建设、监理单位核查，并在施工中保持稳定。施工过程中，接受甲方对相关人员的考核和评估，对认定为不适合的管理人员，限期内执行完毕甲方的更换指令。除甲方更换指令外，不得随意变更，如有更换，必须事先征得甲方书面同意。</w:t>
      </w:r>
    </w:p>
    <w:p w14:paraId="16764420" w14:textId="77777777" w:rsidR="000326FD" w:rsidRDefault="00000000">
      <w:pPr>
        <w:adjustRightInd w:val="0"/>
        <w:snapToGrid w:val="0"/>
        <w:spacing w:line="380" w:lineRule="atLeast"/>
        <w:ind w:firstLineChars="200" w:firstLine="464"/>
        <w:rPr>
          <w:rFonts w:ascii="仿宋_GB2312" w:eastAsia="仿宋_GB2312"/>
          <w:sz w:val="24"/>
        </w:rPr>
      </w:pPr>
      <w:r>
        <w:rPr>
          <w:rFonts w:ascii="仿宋_GB2312" w:eastAsia="仿宋_GB2312" w:hAnsi="宋体" w:hint="eastAsia"/>
          <w:sz w:val="24"/>
        </w:rPr>
        <w:t>4.2.4乙方主要管理人员（项目负责人、技术负责人）必须坚守工地，严格请销假制度，未经甲方同意，乙方主要人员擅离工作岗位，处以     元/人·日的罚款。</w:t>
      </w:r>
    </w:p>
    <w:p w14:paraId="52204C93" w14:textId="77777777" w:rsidR="000326FD" w:rsidRDefault="00000000">
      <w:pPr>
        <w:adjustRightInd w:val="0"/>
        <w:snapToGrid w:val="0"/>
        <w:spacing w:line="380" w:lineRule="atLeast"/>
        <w:ind w:firstLineChars="200" w:firstLine="464"/>
        <w:rPr>
          <w:rFonts w:ascii="仿宋_GB2312" w:eastAsia="仿宋_GB2312"/>
          <w:sz w:val="24"/>
        </w:rPr>
      </w:pPr>
      <w:r>
        <w:rPr>
          <w:rFonts w:ascii="仿宋_GB2312" w:eastAsia="仿宋_GB2312" w:hAnsi="宋体" w:hint="eastAsia"/>
          <w:sz w:val="24"/>
        </w:rPr>
        <w:t>4.2.5乙方应按照合同要求为其履行合同所雇用的全部人员缴纳工伤保险费、在整个施工期间为其现场机构雇用的全部人员投保人身意外伤害险并为其施工设备办理保险，其费用由乙方承担。</w:t>
      </w:r>
    </w:p>
    <w:p w14:paraId="3C269226" w14:textId="77777777" w:rsidR="000326FD" w:rsidRDefault="00000000">
      <w:pPr>
        <w:adjustRightInd w:val="0"/>
        <w:snapToGrid w:val="0"/>
        <w:spacing w:line="380" w:lineRule="atLeast"/>
        <w:ind w:firstLineChars="200" w:firstLine="464"/>
        <w:rPr>
          <w:rFonts w:ascii="仿宋_GB2312" w:eastAsia="仿宋_GB2312"/>
          <w:sz w:val="24"/>
        </w:rPr>
      </w:pPr>
      <w:r>
        <w:rPr>
          <w:rFonts w:ascii="仿宋_GB2312" w:eastAsia="仿宋_GB2312" w:hAnsi="宋体" w:hint="eastAsia"/>
          <w:sz w:val="24"/>
        </w:rPr>
        <w:t>4.2.6乙方应按照甲方统一规划方案进行临时设施的建设及标示并承担费用。</w:t>
      </w:r>
    </w:p>
    <w:p w14:paraId="2EC1811D" w14:textId="77777777" w:rsidR="000326FD" w:rsidRDefault="00000000">
      <w:pPr>
        <w:adjustRightInd w:val="0"/>
        <w:snapToGrid w:val="0"/>
        <w:spacing w:line="380" w:lineRule="atLeast"/>
        <w:ind w:firstLineChars="200" w:firstLine="464"/>
        <w:rPr>
          <w:rFonts w:ascii="仿宋_GB2312" w:eastAsia="仿宋_GB2312"/>
          <w:sz w:val="24"/>
        </w:rPr>
      </w:pPr>
      <w:r>
        <w:rPr>
          <w:rFonts w:ascii="仿宋_GB2312" w:eastAsia="仿宋_GB2312" w:hAnsi="宋体" w:hint="eastAsia"/>
          <w:sz w:val="24"/>
        </w:rPr>
        <w:lastRenderedPageBreak/>
        <w:t>4.2.7甲方未提供规划方案的临时设施，乙方自行建设，但严格按照甲方转发的相关“标准化管理规定”自行负责修建、管理、养护及拆除。</w:t>
      </w:r>
    </w:p>
    <w:p w14:paraId="5083100C" w14:textId="77777777" w:rsidR="000326FD" w:rsidRDefault="00000000">
      <w:pPr>
        <w:adjustRightInd w:val="0"/>
        <w:snapToGrid w:val="0"/>
        <w:spacing w:line="380" w:lineRule="atLeast"/>
        <w:ind w:firstLineChars="200" w:firstLine="464"/>
        <w:rPr>
          <w:rFonts w:ascii="仿宋_GB2312" w:eastAsia="仿宋_GB2312"/>
          <w:sz w:val="24"/>
        </w:rPr>
      </w:pPr>
      <w:r>
        <w:rPr>
          <w:rFonts w:ascii="仿宋_GB2312" w:eastAsia="仿宋_GB2312" w:hAnsi="宋体" w:hint="eastAsia"/>
          <w:sz w:val="24"/>
        </w:rPr>
        <w:t>4.2.8乙方施工工地宣传标识以及对外的</w:t>
      </w:r>
      <w:r>
        <w:rPr>
          <w:rFonts w:ascii="仿宋_GB2312" w:eastAsia="仿宋_GB2312" w:hint="eastAsia"/>
          <w:sz w:val="24"/>
        </w:rPr>
        <w:t>舆论宣传必须经甲方同意后以甲方的名义进行。</w:t>
      </w:r>
    </w:p>
    <w:p w14:paraId="4F0B8662" w14:textId="77777777" w:rsidR="000326FD" w:rsidRDefault="00000000">
      <w:pPr>
        <w:adjustRightInd w:val="0"/>
        <w:snapToGrid w:val="0"/>
        <w:spacing w:line="380" w:lineRule="atLeast"/>
        <w:ind w:firstLineChars="200" w:firstLine="464"/>
        <w:rPr>
          <w:rFonts w:ascii="仿宋_GB2312" w:eastAsia="仿宋_GB2312"/>
          <w:sz w:val="24"/>
        </w:rPr>
      </w:pPr>
      <w:r>
        <w:rPr>
          <w:rFonts w:ascii="仿宋_GB2312" w:eastAsia="仿宋_GB2312" w:hAnsi="宋体" w:hint="eastAsia"/>
          <w:sz w:val="24"/>
        </w:rPr>
        <w:t>4.2.9</w:t>
      </w:r>
      <w:r>
        <w:rPr>
          <w:rFonts w:ascii="仿宋_GB2312" w:eastAsia="仿宋_GB2312" w:hint="eastAsia"/>
          <w:sz w:val="24"/>
        </w:rPr>
        <w:t>工地试验</w:t>
      </w:r>
      <w:r>
        <w:rPr>
          <w:rFonts w:ascii="仿宋_GB2312" w:eastAsia="仿宋_GB2312" w:hAnsi="宋体" w:hint="eastAsia"/>
          <w:sz w:val="24"/>
        </w:rPr>
        <w:t>室由甲方负责建设，并申报合格资质，负责本合同段需要工地试验室负责的试验、检测工作。乙方应根据工程要求配备试验人员，自行购置现场试验检测器具并完</w:t>
      </w:r>
      <w:r>
        <w:rPr>
          <w:rFonts w:ascii="仿宋_GB2312" w:eastAsia="仿宋_GB2312" w:hint="eastAsia"/>
          <w:sz w:val="24"/>
        </w:rPr>
        <w:t>成本合同范围内现场试验检测工作，乙方的外委试验、检测费用由乙方自行承担；。乙方</w:t>
      </w:r>
      <w:r>
        <w:rPr>
          <w:rFonts w:ascii="仿宋_GB2312" w:eastAsia="仿宋_GB2312"/>
          <w:sz w:val="24"/>
        </w:rPr>
        <w:t>应承担</w:t>
      </w:r>
      <w:r>
        <w:rPr>
          <w:rFonts w:ascii="仿宋_GB2312" w:eastAsia="仿宋_GB2312" w:hint="eastAsia"/>
          <w:sz w:val="24"/>
        </w:rPr>
        <w:t>工地</w:t>
      </w:r>
      <w:r>
        <w:rPr>
          <w:rFonts w:ascii="仿宋_GB2312" w:eastAsia="仿宋_GB2312"/>
          <w:sz w:val="24"/>
        </w:rPr>
        <w:t>试验室建设、资质使用</w:t>
      </w:r>
      <w:r>
        <w:rPr>
          <w:rFonts w:ascii="仿宋_GB2312" w:eastAsia="仿宋_GB2312" w:hint="eastAsia"/>
          <w:sz w:val="24"/>
        </w:rPr>
        <w:t>、</w:t>
      </w:r>
      <w:r>
        <w:rPr>
          <w:rFonts w:ascii="仿宋_GB2312" w:eastAsia="仿宋_GB2312"/>
          <w:sz w:val="24"/>
        </w:rPr>
        <w:t>试验检测等相关费用</w:t>
      </w:r>
      <w:r>
        <w:rPr>
          <w:rFonts w:ascii="仿宋_GB2312" w:eastAsia="仿宋_GB2312" w:hint="eastAsia"/>
          <w:sz w:val="24"/>
        </w:rPr>
        <w:t xml:space="preserve">     </w:t>
      </w:r>
      <w:r>
        <w:rPr>
          <w:rFonts w:ascii="仿宋_GB2312" w:eastAsia="仿宋_GB2312"/>
          <w:sz w:val="24"/>
        </w:rPr>
        <w:t>（合同额的*%或**元）</w:t>
      </w:r>
      <w:r>
        <w:rPr>
          <w:rFonts w:ascii="仿宋_GB2312" w:eastAsia="仿宋_GB2312" w:hint="eastAsia"/>
          <w:sz w:val="24"/>
        </w:rPr>
        <w:t>，发生的金额由甲方代扣。</w:t>
      </w:r>
    </w:p>
    <w:p w14:paraId="082F3845" w14:textId="4A99C013" w:rsidR="000326FD" w:rsidRDefault="00000000">
      <w:pPr>
        <w:adjustRightInd w:val="0"/>
        <w:snapToGrid w:val="0"/>
        <w:spacing w:line="380" w:lineRule="atLeast"/>
        <w:ind w:firstLineChars="200" w:firstLine="464"/>
        <w:rPr>
          <w:rFonts w:ascii="仿宋_GB2312" w:eastAsia="仿宋_GB2312"/>
          <w:sz w:val="24"/>
        </w:rPr>
      </w:pPr>
      <w:r>
        <w:rPr>
          <w:rFonts w:ascii="仿宋_GB2312" w:eastAsia="仿宋_GB2312" w:hAnsi="宋体" w:hint="eastAsia"/>
          <w:sz w:val="24"/>
        </w:rPr>
        <w:t>4.2.1</w:t>
      </w:r>
      <w:r>
        <w:rPr>
          <w:rFonts w:ascii="仿宋_GB2312" w:eastAsia="仿宋_GB2312" w:hint="eastAsia"/>
          <w:sz w:val="24"/>
        </w:rPr>
        <w:t>0</w:t>
      </w:r>
      <w:r>
        <w:rPr>
          <w:rFonts w:ascii="仿宋_GB2312" w:eastAsia="仿宋_GB2312" w:hAnsi="宋体" w:hint="eastAsia"/>
          <w:sz w:val="24"/>
        </w:rPr>
        <w:t>为确保工程质</w:t>
      </w:r>
      <w:r>
        <w:rPr>
          <w:rFonts w:ascii="仿宋_GB2312" w:eastAsia="仿宋_GB2312" w:hint="eastAsia"/>
          <w:sz w:val="24"/>
        </w:rPr>
        <w:t>量，如乙方自购材料无法满足工程质量要求时，乙方需接受甲方用于本工程施工的材料，并按合同约</w:t>
      </w:r>
      <w:r>
        <w:rPr>
          <w:rFonts w:ascii="仿宋_GB2312" w:eastAsia="仿宋_GB2312" w:hAnsi="宋体" w:hint="eastAsia"/>
          <w:sz w:val="24"/>
        </w:rPr>
        <w:t>定的方式进行甲供材料的领取，装卸、运输、仓</w:t>
      </w:r>
      <w:r>
        <w:rPr>
          <w:rFonts w:ascii="仿宋_GB2312" w:eastAsia="仿宋_GB2312" w:hint="eastAsia"/>
          <w:sz w:val="24"/>
        </w:rPr>
        <w:t>储等相关工作及全部费用，</w:t>
      </w:r>
      <w:r>
        <w:rPr>
          <w:rFonts w:ascii="仿宋_GB2312" w:eastAsia="仿宋_GB2312" w:hAnsi="宋体" w:hint="eastAsia"/>
          <w:sz w:val="24"/>
        </w:rPr>
        <w:t>由乙方自行承担。每月结算时，配合甲方进行甲供料的核算，并按合同条款的约定承担全部费用。</w:t>
      </w:r>
    </w:p>
    <w:p w14:paraId="168E5A4E" w14:textId="77777777" w:rsidR="000326FD" w:rsidRDefault="00000000">
      <w:pPr>
        <w:adjustRightInd w:val="0"/>
        <w:snapToGrid w:val="0"/>
        <w:spacing w:line="380" w:lineRule="atLeast"/>
        <w:ind w:firstLineChars="200" w:firstLine="464"/>
        <w:rPr>
          <w:rFonts w:ascii="仿宋_GB2312" w:eastAsia="仿宋_GB2312"/>
          <w:sz w:val="24"/>
        </w:rPr>
      </w:pPr>
      <w:r>
        <w:rPr>
          <w:rFonts w:ascii="仿宋_GB2312" w:eastAsia="仿宋_GB2312" w:hAnsi="宋体" w:hint="eastAsia"/>
          <w:sz w:val="24"/>
        </w:rPr>
        <w:t>4.2.11乙方自行购置的路基、路面、桥梁附属工程的砂、碎石等主要原材料，必须符合国家现行标准并报经甲方试验部门同意后方可用于本工程，不得擅自更换。</w:t>
      </w:r>
    </w:p>
    <w:p w14:paraId="6E2B0E64" w14:textId="77777777" w:rsidR="000326FD" w:rsidRDefault="00000000">
      <w:pPr>
        <w:adjustRightInd w:val="0"/>
        <w:snapToGrid w:val="0"/>
        <w:spacing w:line="380" w:lineRule="atLeast"/>
        <w:ind w:firstLineChars="200" w:firstLine="464"/>
        <w:rPr>
          <w:rFonts w:ascii="仿宋_GB2312" w:eastAsia="仿宋_GB2312"/>
          <w:sz w:val="24"/>
        </w:rPr>
      </w:pPr>
      <w:r>
        <w:rPr>
          <w:rFonts w:ascii="仿宋_GB2312" w:eastAsia="仿宋_GB2312" w:hAnsi="宋体" w:hint="eastAsia"/>
          <w:sz w:val="24"/>
        </w:rPr>
        <w:t>4.2.12</w:t>
      </w:r>
      <w:r>
        <w:rPr>
          <w:rFonts w:ascii="仿宋_GB2312" w:eastAsia="仿宋_GB2312" w:hint="eastAsia"/>
          <w:sz w:val="24"/>
        </w:rPr>
        <w:t>自行负责本合同承包范围内工程的施工方案的编制、工程的实施、完成</w:t>
      </w:r>
      <w:r>
        <w:rPr>
          <w:rFonts w:ascii="仿宋_GB2312" w:eastAsia="仿宋_GB2312" w:hAnsi="宋体" w:hint="eastAsia"/>
          <w:sz w:val="24"/>
        </w:rPr>
        <w:t>及缺陷修复等工作并承担相应费用，接受甲方的领导、整体协调以及施工中的监督、指令、检查。</w:t>
      </w:r>
    </w:p>
    <w:p w14:paraId="04D40B0B" w14:textId="77777777" w:rsidR="000326FD" w:rsidRDefault="00000000">
      <w:pPr>
        <w:adjustRightInd w:val="0"/>
        <w:snapToGrid w:val="0"/>
        <w:spacing w:line="380" w:lineRule="atLeast"/>
        <w:ind w:firstLineChars="200" w:firstLine="464"/>
        <w:rPr>
          <w:rFonts w:ascii="仿宋_GB2312" w:eastAsia="仿宋_GB2312"/>
          <w:sz w:val="24"/>
        </w:rPr>
      </w:pPr>
      <w:r>
        <w:rPr>
          <w:rFonts w:ascii="仿宋_GB2312" w:eastAsia="仿宋_GB2312" w:hAnsi="宋体" w:hint="eastAsia"/>
          <w:sz w:val="24"/>
        </w:rPr>
        <w:t>4.2.13在施工中及时按甲方要求调整生产要素，并在规定时间内上报各种文件、资料和报表。</w:t>
      </w:r>
    </w:p>
    <w:p w14:paraId="55B84A16" w14:textId="77777777" w:rsidR="000326FD" w:rsidRDefault="00000000">
      <w:pPr>
        <w:adjustRightInd w:val="0"/>
        <w:snapToGrid w:val="0"/>
        <w:spacing w:line="380" w:lineRule="atLeast"/>
        <w:ind w:firstLineChars="200" w:firstLine="464"/>
        <w:rPr>
          <w:rFonts w:ascii="仿宋_GB2312" w:eastAsia="仿宋_GB2312"/>
          <w:sz w:val="24"/>
        </w:rPr>
      </w:pPr>
      <w:r>
        <w:rPr>
          <w:rFonts w:ascii="仿宋_GB2312" w:eastAsia="仿宋_GB2312" w:hAnsi="宋体" w:hint="eastAsia"/>
          <w:sz w:val="24"/>
        </w:rPr>
        <w:t>4.2.14服从甲方管理，参加甲方组织的各种工程施工会议和甲方开展的工程管理活动，否则，甲方有权对乙方实施经济处罚。</w:t>
      </w:r>
    </w:p>
    <w:p w14:paraId="19FF0476" w14:textId="77777777" w:rsidR="000326FD" w:rsidRDefault="00000000">
      <w:pPr>
        <w:adjustRightInd w:val="0"/>
        <w:snapToGrid w:val="0"/>
        <w:spacing w:line="380" w:lineRule="atLeast"/>
        <w:ind w:firstLineChars="200" w:firstLine="464"/>
        <w:rPr>
          <w:rFonts w:ascii="仿宋_GB2312" w:eastAsia="仿宋_GB2312"/>
          <w:sz w:val="24"/>
        </w:rPr>
      </w:pPr>
      <w:r>
        <w:rPr>
          <w:rFonts w:ascii="仿宋_GB2312" w:eastAsia="仿宋_GB2312" w:hAnsi="宋体" w:hint="eastAsia"/>
          <w:sz w:val="24"/>
        </w:rPr>
        <w:t>4.2.15乙方无条件执行甲方下达的有关“进度、安全、质量、环保、文明施工、技术、试验、测量、资料</w:t>
      </w:r>
      <w:r>
        <w:rPr>
          <w:rFonts w:ascii="仿宋_GB2312" w:eastAsia="仿宋_GB2312" w:hint="eastAsia"/>
          <w:sz w:val="24"/>
        </w:rPr>
        <w:t>管理、造价”等相关计划及</w:t>
      </w:r>
      <w:r>
        <w:rPr>
          <w:rFonts w:ascii="仿宋_GB2312" w:eastAsia="仿宋_GB2312" w:hAnsi="宋体" w:hint="eastAsia"/>
          <w:sz w:val="24"/>
        </w:rPr>
        <w:t>管理规定，管理规定不足时依照甲方转发的建设单位相关文件执行。施工过程中，配置一切必要</w:t>
      </w:r>
      <w:r>
        <w:rPr>
          <w:rFonts w:ascii="仿宋_GB2312" w:eastAsia="仿宋_GB2312" w:hint="eastAsia"/>
          <w:sz w:val="24"/>
        </w:rPr>
        <w:t>资源自行完成本</w:t>
      </w:r>
      <w:r>
        <w:rPr>
          <w:rFonts w:ascii="仿宋_GB2312" w:eastAsia="仿宋_GB2312" w:hAnsi="宋体" w:hint="eastAsia"/>
          <w:sz w:val="24"/>
        </w:rPr>
        <w:t>合同确定的所有工程，满足建设单位、监理单位和甲方的要求，积极配合各级单位的质量、安全、进度</w:t>
      </w:r>
      <w:r>
        <w:rPr>
          <w:rFonts w:ascii="仿宋_GB2312" w:eastAsia="仿宋_GB2312" w:hint="eastAsia"/>
          <w:sz w:val="24"/>
        </w:rPr>
        <w:t>、造价、</w:t>
      </w:r>
      <w:r>
        <w:rPr>
          <w:rFonts w:ascii="仿宋_GB2312" w:eastAsia="仿宋_GB2312" w:hAnsi="宋体" w:hint="eastAsia"/>
          <w:sz w:val="24"/>
        </w:rPr>
        <w:t>环保和信用评价等检查工作。</w:t>
      </w:r>
    </w:p>
    <w:p w14:paraId="675AEDDE" w14:textId="77777777" w:rsidR="000326FD" w:rsidRDefault="00000000">
      <w:pPr>
        <w:adjustRightInd w:val="0"/>
        <w:snapToGrid w:val="0"/>
        <w:spacing w:line="380" w:lineRule="atLeast"/>
        <w:ind w:firstLineChars="200" w:firstLine="464"/>
        <w:rPr>
          <w:rFonts w:ascii="仿宋_GB2312" w:eastAsia="仿宋_GB2312"/>
          <w:sz w:val="24"/>
        </w:rPr>
      </w:pPr>
      <w:r>
        <w:rPr>
          <w:rFonts w:ascii="仿宋_GB2312" w:eastAsia="仿宋_GB2312" w:hAnsi="宋体" w:hint="eastAsia"/>
          <w:sz w:val="24"/>
        </w:rPr>
        <w:t>4.2.16乙方须按文明施工、环境保护标准组织施工。在业主组织的工地检查和为迎接政府视察及甲方组织的工地检查中，要按要求组织整理施工现场，检查中如被批评、处罚，责任及费用全部由乙方承担。</w:t>
      </w:r>
    </w:p>
    <w:p w14:paraId="26645709" w14:textId="77777777" w:rsidR="000326FD" w:rsidRDefault="00000000">
      <w:pPr>
        <w:adjustRightInd w:val="0"/>
        <w:snapToGrid w:val="0"/>
        <w:spacing w:line="380" w:lineRule="atLeast"/>
        <w:ind w:firstLineChars="200" w:firstLine="464"/>
        <w:rPr>
          <w:rFonts w:ascii="仿宋_GB2312" w:eastAsia="仿宋_GB2312"/>
          <w:sz w:val="24"/>
        </w:rPr>
      </w:pPr>
      <w:r>
        <w:rPr>
          <w:rFonts w:ascii="仿宋_GB2312" w:eastAsia="仿宋_GB2312" w:hAnsi="宋体" w:hint="eastAsia"/>
          <w:sz w:val="24"/>
        </w:rPr>
        <w:lastRenderedPageBreak/>
        <w:t>4.2.17乙方应积极配合甲方</w:t>
      </w:r>
      <w:r>
        <w:rPr>
          <w:rFonts w:ascii="仿宋_GB2312" w:eastAsia="仿宋_GB2312" w:hint="eastAsia"/>
          <w:sz w:val="24"/>
        </w:rPr>
        <w:t>进行过程结算和竣工决算，及时</w:t>
      </w:r>
      <w:r>
        <w:rPr>
          <w:rFonts w:ascii="仿宋_GB2312" w:eastAsia="仿宋_GB2312" w:hAnsi="宋体" w:hint="eastAsia"/>
          <w:sz w:val="24"/>
        </w:rPr>
        <w:t>提供相应资料，因“乙方原因造成计量不能按时批复”或者“建设单位资金不足”，工程款支付不到位，乙方必须自行解决资金问题，确保工期目标的实现，并承担全部责任。</w:t>
      </w:r>
    </w:p>
    <w:p w14:paraId="726BB1A2" w14:textId="77777777" w:rsidR="000326FD" w:rsidRDefault="00000000">
      <w:pPr>
        <w:tabs>
          <w:tab w:val="left" w:pos="2745"/>
        </w:tabs>
        <w:adjustRightInd w:val="0"/>
        <w:snapToGrid w:val="0"/>
        <w:spacing w:line="380" w:lineRule="atLeast"/>
        <w:ind w:firstLineChars="200" w:firstLine="464"/>
        <w:rPr>
          <w:rFonts w:ascii="仿宋_GB2312" w:eastAsia="仿宋_GB2312"/>
          <w:sz w:val="24"/>
        </w:rPr>
      </w:pPr>
      <w:r>
        <w:rPr>
          <w:rFonts w:ascii="仿宋_GB2312" w:eastAsia="仿宋_GB2312" w:hAnsi="宋体" w:hint="eastAsia"/>
          <w:sz w:val="24"/>
        </w:rPr>
        <w:t>4.2.18为确保工程施工顺利，乙方必须确保甲方支付的资金用于本工程，并与甲方、银行共同签订《工程资金监管协议》，接受甲方和银行对资金的查询、监管。未经甲方同意，不得擅自挪用，否则甲方有权终止月支付并进行处罚，乙方对造成的后果负完全责任。</w:t>
      </w:r>
    </w:p>
    <w:p w14:paraId="288A8AFD" w14:textId="77777777" w:rsidR="000326FD" w:rsidRDefault="00000000">
      <w:pPr>
        <w:adjustRightInd w:val="0"/>
        <w:snapToGrid w:val="0"/>
        <w:spacing w:line="380" w:lineRule="atLeast"/>
        <w:ind w:firstLineChars="200" w:firstLine="464"/>
        <w:rPr>
          <w:rFonts w:ascii="仿宋_GB2312" w:eastAsia="仿宋_GB2312"/>
          <w:sz w:val="24"/>
        </w:rPr>
      </w:pPr>
      <w:r>
        <w:rPr>
          <w:rFonts w:ascii="仿宋_GB2312" w:eastAsia="仿宋_GB2312" w:hAnsi="宋体" w:hint="eastAsia"/>
          <w:sz w:val="24"/>
        </w:rPr>
        <w:t>4.2.19工程完工后，乙方应进行场地清理平整，做到工完场清，并提供竣工验收有关资料，在工程未交付前，应负责已完工程的保护工作，若有损坏，应自费予以修复。</w:t>
      </w:r>
    </w:p>
    <w:p w14:paraId="6602DE8E" w14:textId="77777777" w:rsidR="000326FD" w:rsidRDefault="00000000">
      <w:pPr>
        <w:adjustRightInd w:val="0"/>
        <w:snapToGrid w:val="0"/>
        <w:spacing w:line="380" w:lineRule="atLeast"/>
        <w:ind w:firstLineChars="200" w:firstLine="464"/>
        <w:rPr>
          <w:rFonts w:ascii="仿宋_GB2312" w:eastAsia="仿宋_GB2312"/>
          <w:sz w:val="24"/>
        </w:rPr>
      </w:pPr>
      <w:r>
        <w:rPr>
          <w:rFonts w:ascii="仿宋_GB2312" w:eastAsia="仿宋_GB2312" w:hAnsi="宋体" w:hint="eastAsia"/>
          <w:sz w:val="24"/>
        </w:rPr>
        <w:t>4.2.2</w:t>
      </w:r>
      <w:r>
        <w:rPr>
          <w:rFonts w:ascii="仿宋_GB2312" w:eastAsia="仿宋_GB2312" w:hint="eastAsia"/>
          <w:sz w:val="24"/>
        </w:rPr>
        <w:t>0</w:t>
      </w:r>
      <w:r>
        <w:rPr>
          <w:rFonts w:ascii="仿宋_GB2312" w:eastAsia="仿宋_GB2312" w:hAnsi="宋体" w:hint="eastAsia"/>
          <w:sz w:val="24"/>
        </w:rPr>
        <w:t>缺陷责任期及缺陷责任期的工程维护依据业主规定，</w:t>
      </w:r>
      <w:r>
        <w:rPr>
          <w:rFonts w:ascii="仿宋_GB2312" w:eastAsia="仿宋_GB2312" w:hint="eastAsia"/>
          <w:sz w:val="24"/>
        </w:rPr>
        <w:t>质量保证金依据</w:t>
      </w:r>
      <w:r>
        <w:rPr>
          <w:rFonts w:ascii="仿宋_GB2312" w:eastAsia="仿宋_GB2312" w:hAnsi="宋体" w:hint="eastAsia"/>
          <w:sz w:val="24"/>
        </w:rPr>
        <w:t>业主规定；乙方需负责施工资料及竣工资料的收集整理，并及时上报甲方；责任期内，工程需要维修时，乙方</w:t>
      </w:r>
      <w:r>
        <w:rPr>
          <w:rFonts w:ascii="仿宋_GB2312" w:eastAsia="仿宋_GB2312" w:hint="eastAsia"/>
          <w:sz w:val="24"/>
        </w:rPr>
        <w:t>应负责缺陷责任期内的修复及相关配套设施，</w:t>
      </w:r>
      <w:r>
        <w:rPr>
          <w:rFonts w:ascii="仿宋_GB2312" w:eastAsia="仿宋_GB2312" w:hAnsi="宋体" w:hint="eastAsia"/>
          <w:sz w:val="24"/>
        </w:rPr>
        <w:t>并对所造成的环境污染或道路损毁等全部费用负责。</w:t>
      </w:r>
    </w:p>
    <w:p w14:paraId="1720D4D7" w14:textId="77777777" w:rsidR="000326FD" w:rsidRDefault="00000000">
      <w:pPr>
        <w:adjustRightInd w:val="0"/>
        <w:snapToGrid w:val="0"/>
        <w:spacing w:line="380" w:lineRule="atLeast"/>
        <w:ind w:firstLineChars="200" w:firstLine="464"/>
        <w:rPr>
          <w:rFonts w:ascii="仿宋_GB2312" w:eastAsia="仿宋_GB2312"/>
          <w:sz w:val="24"/>
        </w:rPr>
      </w:pPr>
      <w:r>
        <w:rPr>
          <w:rFonts w:ascii="仿宋_GB2312" w:eastAsia="仿宋_GB2312" w:hAnsi="宋体" w:hint="eastAsia"/>
          <w:sz w:val="24"/>
        </w:rPr>
        <w:t>4.2.21乙方委派专人（有乙方的授权委托书）与甲方办理各种涉及合同、经济、财务等方面的手续。</w:t>
      </w:r>
    </w:p>
    <w:p w14:paraId="6191FB1E" w14:textId="77777777" w:rsidR="000326FD" w:rsidRDefault="00000000">
      <w:pPr>
        <w:adjustRightInd w:val="0"/>
        <w:snapToGrid w:val="0"/>
        <w:spacing w:line="380" w:lineRule="atLeast"/>
        <w:ind w:firstLineChars="200" w:firstLine="464"/>
        <w:rPr>
          <w:rFonts w:ascii="仿宋_GB2312" w:eastAsia="仿宋_GB2312"/>
          <w:sz w:val="24"/>
        </w:rPr>
      </w:pPr>
      <w:r>
        <w:rPr>
          <w:rFonts w:ascii="仿宋_GB2312" w:eastAsia="仿宋_GB2312" w:hAnsi="宋体" w:hint="eastAsia"/>
          <w:sz w:val="24"/>
        </w:rPr>
        <w:t>4.2.22乙方可以直接雇用农民工，但必须依法签订劳务用工合同，并将“劳务用工花名册”及“劳务用工合同”报甲方备案。乙方按照法律、法规和劳务用工合同按时支付劳务工资，落实各项劳动保护措施。承担拖欠农民工工资所引发的全部法律及经济责任。</w:t>
      </w:r>
    </w:p>
    <w:p w14:paraId="385BA4E3" w14:textId="77777777" w:rsidR="000326FD" w:rsidRDefault="00000000">
      <w:pPr>
        <w:adjustRightInd w:val="0"/>
        <w:snapToGrid w:val="0"/>
        <w:spacing w:line="380" w:lineRule="atLeast"/>
        <w:ind w:firstLineChars="200" w:firstLine="464"/>
        <w:rPr>
          <w:rFonts w:ascii="仿宋_GB2312" w:eastAsia="仿宋_GB2312"/>
          <w:sz w:val="24"/>
        </w:rPr>
      </w:pPr>
      <w:r>
        <w:rPr>
          <w:rFonts w:ascii="仿宋_GB2312" w:eastAsia="仿宋_GB2312" w:hAnsi="宋体" w:hint="eastAsia"/>
          <w:sz w:val="24"/>
        </w:rPr>
        <w:t>4.2.23乙方接受甲方按相关规定向乙方开出的违约处罚金，甲方可直接从“认为合适”的任何一个“期中支付月份”中“应付工程款中”直接扣除。甲方向乙方开出的任何违约处罚金将导致乙方最终的应得结算价款相应地减少。</w:t>
      </w:r>
    </w:p>
    <w:p w14:paraId="2ED15D07" w14:textId="77777777" w:rsidR="000326FD" w:rsidRDefault="00000000">
      <w:pPr>
        <w:adjustRightInd w:val="0"/>
        <w:snapToGrid w:val="0"/>
        <w:spacing w:line="380" w:lineRule="atLeast"/>
        <w:ind w:firstLineChars="200" w:firstLine="464"/>
        <w:rPr>
          <w:rFonts w:ascii="仿宋_GB2312" w:eastAsia="仿宋_GB2312"/>
          <w:sz w:val="24"/>
        </w:rPr>
      </w:pPr>
      <w:r>
        <w:rPr>
          <w:rFonts w:ascii="仿宋_GB2312" w:eastAsia="仿宋_GB2312" w:hAnsi="宋体" w:hint="eastAsia"/>
          <w:sz w:val="24"/>
        </w:rPr>
        <w:t>4.2.24乙方在施工中与第三方产生的债权债务及纠纷等问题由乙方自行负责处理，并承担全部责任和费用。</w:t>
      </w:r>
    </w:p>
    <w:p w14:paraId="30EA90BD" w14:textId="77777777" w:rsidR="000326FD" w:rsidRDefault="00000000">
      <w:pPr>
        <w:adjustRightInd w:val="0"/>
        <w:snapToGrid w:val="0"/>
        <w:spacing w:line="380" w:lineRule="atLeast"/>
        <w:ind w:firstLineChars="200" w:firstLine="464"/>
        <w:rPr>
          <w:rFonts w:ascii="仿宋_GB2312" w:eastAsia="仿宋_GB2312" w:hAnsi="宋体"/>
          <w:sz w:val="24"/>
        </w:rPr>
      </w:pPr>
      <w:r>
        <w:rPr>
          <w:rFonts w:ascii="仿宋_GB2312" w:eastAsia="仿宋_GB2312" w:hAnsi="宋体" w:hint="eastAsia"/>
          <w:sz w:val="24"/>
        </w:rPr>
        <w:t>4.2.25乙方</w:t>
      </w:r>
      <w:r>
        <w:rPr>
          <w:rFonts w:ascii="仿宋_GB2312" w:eastAsia="仿宋_GB2312" w:hint="eastAsia"/>
          <w:sz w:val="24"/>
        </w:rPr>
        <w:t>应严格遵循甲方与发包人签订的合同</w:t>
      </w:r>
      <w:r>
        <w:rPr>
          <w:rFonts w:ascii="仿宋_GB2312" w:eastAsia="仿宋_GB2312" w:hAnsi="宋体" w:hint="eastAsia"/>
          <w:sz w:val="24"/>
        </w:rPr>
        <w:t>文件规定</w:t>
      </w:r>
      <w:r>
        <w:rPr>
          <w:rFonts w:hint="eastAsia"/>
        </w:rPr>
        <w:t>的各项原则</w:t>
      </w:r>
      <w:r>
        <w:rPr>
          <w:rFonts w:ascii="仿宋_GB2312" w:eastAsia="仿宋_GB2312" w:hAnsi="宋体" w:hint="eastAsia"/>
          <w:sz w:val="24"/>
        </w:rPr>
        <w:t>承担本合同工程的实施、完成、维护及缺陷的修复；甲方不承担任何停工及窝工损失费；由于建设单位原因造成的停工或窝工，乙方配合甲方向建设单位争取费用补偿。</w:t>
      </w:r>
    </w:p>
    <w:p w14:paraId="31BF692B" w14:textId="77777777" w:rsidR="000326FD" w:rsidRDefault="00000000">
      <w:pPr>
        <w:adjustRightInd w:val="0"/>
        <w:snapToGrid w:val="0"/>
        <w:spacing w:line="380" w:lineRule="atLeast"/>
        <w:ind w:firstLine="422"/>
        <w:jc w:val="left"/>
        <w:rPr>
          <w:rFonts w:ascii="仿宋_GB2312" w:eastAsia="仿宋_GB2312"/>
          <w:b/>
          <w:sz w:val="24"/>
        </w:rPr>
      </w:pPr>
      <w:r>
        <w:rPr>
          <w:rFonts w:ascii="仿宋_GB2312" w:eastAsia="仿宋_GB2312" w:hAnsi="宋体" w:hint="eastAsia"/>
          <w:sz w:val="24"/>
        </w:rPr>
        <w:t>4.2.26乙方应自行组织工程施工，不得将工程转包或分包，否则甲方有权终止合同，乙方承担违约责任。</w:t>
      </w:r>
    </w:p>
    <w:p w14:paraId="17326D8A" w14:textId="77777777" w:rsidR="000326FD" w:rsidRDefault="000326FD">
      <w:pPr>
        <w:adjustRightInd w:val="0"/>
        <w:snapToGrid w:val="0"/>
        <w:spacing w:line="380" w:lineRule="atLeast"/>
        <w:ind w:firstLine="422"/>
        <w:jc w:val="left"/>
        <w:rPr>
          <w:rFonts w:ascii="仿宋_GB2312" w:eastAsia="仿宋_GB2312"/>
          <w:b/>
          <w:sz w:val="24"/>
        </w:rPr>
      </w:pPr>
    </w:p>
    <w:p w14:paraId="04A11596" w14:textId="77777777" w:rsidR="000326FD" w:rsidRDefault="00000000">
      <w:pPr>
        <w:adjustRightInd w:val="0"/>
        <w:snapToGrid w:val="0"/>
        <w:spacing w:line="380" w:lineRule="atLeast"/>
        <w:ind w:firstLine="422"/>
        <w:jc w:val="left"/>
        <w:rPr>
          <w:rFonts w:ascii="仿宋_GB2312" w:eastAsia="仿宋_GB2312"/>
          <w:b/>
          <w:sz w:val="24"/>
        </w:rPr>
      </w:pPr>
      <w:r>
        <w:rPr>
          <w:rFonts w:ascii="仿宋_GB2312" w:eastAsia="仿宋_GB2312" w:hint="eastAsia"/>
          <w:b/>
          <w:sz w:val="24"/>
        </w:rPr>
        <w:lastRenderedPageBreak/>
        <w:t>5.合同工期和要求</w:t>
      </w:r>
    </w:p>
    <w:p w14:paraId="32C5D5CA" w14:textId="77777777" w:rsidR="000326FD" w:rsidRDefault="00000000">
      <w:pPr>
        <w:adjustRightInd w:val="0"/>
        <w:snapToGrid w:val="0"/>
        <w:spacing w:line="380" w:lineRule="atLeast"/>
        <w:ind w:firstLine="422"/>
        <w:rPr>
          <w:rFonts w:ascii="仿宋_GB2312" w:eastAsia="仿宋_GB2312"/>
          <w:sz w:val="24"/>
        </w:rPr>
      </w:pPr>
      <w:r>
        <w:rPr>
          <w:rFonts w:ascii="仿宋_GB2312" w:eastAsia="仿宋_GB2312" w:hint="eastAsia"/>
          <w:sz w:val="24"/>
        </w:rPr>
        <w:t>5.1根据甲方的总体施工计划要求，乙方完成分包工程的合同工期暂定为      天，自      年    月   日开工，至      年    月    日完工。</w:t>
      </w:r>
    </w:p>
    <w:p w14:paraId="6AA765FF" w14:textId="77777777" w:rsidR="000326FD" w:rsidRDefault="00000000">
      <w:pPr>
        <w:adjustRightInd w:val="0"/>
        <w:snapToGrid w:val="0"/>
        <w:spacing w:line="380" w:lineRule="atLeast"/>
        <w:ind w:firstLine="422"/>
        <w:rPr>
          <w:rFonts w:ascii="仿宋_GB2312" w:eastAsia="仿宋_GB2312"/>
          <w:sz w:val="24"/>
        </w:rPr>
      </w:pPr>
      <w:r>
        <w:rPr>
          <w:rFonts w:ascii="仿宋_GB2312" w:eastAsia="仿宋_GB2312" w:hint="eastAsia"/>
          <w:sz w:val="24"/>
        </w:rPr>
        <w:t>5.2如甲方总体施工计划调整时，乙方应作相应的调整。</w:t>
      </w:r>
    </w:p>
    <w:p w14:paraId="3300C9A5" w14:textId="77777777" w:rsidR="000326FD" w:rsidRDefault="00000000">
      <w:pPr>
        <w:adjustRightInd w:val="0"/>
        <w:snapToGrid w:val="0"/>
        <w:spacing w:line="380" w:lineRule="atLeast"/>
        <w:ind w:firstLine="422"/>
        <w:rPr>
          <w:rFonts w:ascii="仿宋_GB2312" w:eastAsia="仿宋_GB2312"/>
          <w:sz w:val="24"/>
        </w:rPr>
      </w:pPr>
      <w:r>
        <w:rPr>
          <w:rFonts w:ascii="仿宋_GB2312" w:eastAsia="仿宋_GB2312" w:hint="eastAsia"/>
          <w:sz w:val="24"/>
        </w:rPr>
        <w:t>5.3如因乙方原因未能按时开工或延误工期，由此引起的损失由乙方承担，必要时，甲方有权单方面终止合同。因发包人原因或不可抗力造成的工期延误，则按照发包人同意的相应工期予以顺延。</w:t>
      </w:r>
    </w:p>
    <w:p w14:paraId="404488E5" w14:textId="77777777" w:rsidR="000326FD" w:rsidRDefault="000326FD">
      <w:pPr>
        <w:adjustRightInd w:val="0"/>
        <w:snapToGrid w:val="0"/>
        <w:spacing w:line="380" w:lineRule="atLeast"/>
        <w:ind w:firstLine="422"/>
        <w:rPr>
          <w:rFonts w:ascii="仿宋_GB2312" w:eastAsia="仿宋_GB2312"/>
          <w:sz w:val="24"/>
        </w:rPr>
      </w:pPr>
    </w:p>
    <w:p w14:paraId="20449DBF" w14:textId="77777777" w:rsidR="000326FD" w:rsidRDefault="00000000">
      <w:pPr>
        <w:adjustRightInd w:val="0"/>
        <w:snapToGrid w:val="0"/>
        <w:spacing w:line="380" w:lineRule="atLeast"/>
        <w:ind w:firstLine="422"/>
        <w:jc w:val="left"/>
        <w:rPr>
          <w:rFonts w:ascii="仿宋_GB2312" w:eastAsia="仿宋_GB2312"/>
          <w:b/>
          <w:sz w:val="24"/>
        </w:rPr>
      </w:pPr>
      <w:r>
        <w:rPr>
          <w:rFonts w:ascii="仿宋_GB2312" w:eastAsia="仿宋_GB2312" w:hint="eastAsia"/>
          <w:b/>
          <w:sz w:val="24"/>
        </w:rPr>
        <w:t>6.工程质量及质量保修</w:t>
      </w:r>
    </w:p>
    <w:p w14:paraId="03647917" w14:textId="77777777" w:rsidR="000326FD" w:rsidRDefault="00000000">
      <w:pPr>
        <w:adjustRightInd w:val="0"/>
        <w:snapToGrid w:val="0"/>
        <w:spacing w:line="380" w:lineRule="atLeast"/>
        <w:ind w:firstLine="422"/>
        <w:rPr>
          <w:rFonts w:ascii="仿宋_GB2312" w:eastAsia="仿宋_GB2312"/>
          <w:sz w:val="24"/>
        </w:rPr>
      </w:pPr>
      <w:r>
        <w:rPr>
          <w:rFonts w:ascii="仿宋_GB2312" w:eastAsia="仿宋_GB2312" w:hint="eastAsia"/>
          <w:sz w:val="24"/>
        </w:rPr>
        <w:t>6.1乙方应向甲方负责其分包工程的质量。甲方应对乙方分包的工程进行全面有效质量管理。</w:t>
      </w:r>
    </w:p>
    <w:p w14:paraId="40860C85" w14:textId="77777777" w:rsidR="000326FD" w:rsidRDefault="00000000">
      <w:pPr>
        <w:adjustRightInd w:val="0"/>
        <w:snapToGrid w:val="0"/>
        <w:spacing w:line="380" w:lineRule="atLeast"/>
        <w:ind w:firstLine="422"/>
        <w:rPr>
          <w:rFonts w:ascii="仿宋_GB2312" w:eastAsia="仿宋_GB2312"/>
          <w:sz w:val="24"/>
        </w:rPr>
      </w:pPr>
      <w:r>
        <w:rPr>
          <w:rFonts w:ascii="仿宋_GB2312" w:eastAsia="仿宋_GB2312" w:hint="eastAsia"/>
          <w:sz w:val="24"/>
        </w:rPr>
        <w:t>6.2乙方应按照施工图纸、技术规范及有关要求，精心组织施工，保证工程质量达到甲方向发包人承诺的质量等级和标准。如果因乙方原因质量不符合要求，乙方应返工达到质量等级和标准，增加的费用由乙方承担。</w:t>
      </w:r>
    </w:p>
    <w:p w14:paraId="719B27C0" w14:textId="77777777" w:rsidR="000326FD" w:rsidRDefault="00000000">
      <w:pPr>
        <w:adjustRightInd w:val="0"/>
        <w:snapToGrid w:val="0"/>
        <w:spacing w:line="380" w:lineRule="atLeast"/>
        <w:ind w:firstLine="422"/>
        <w:rPr>
          <w:rFonts w:ascii="仿宋_GB2312" w:eastAsia="仿宋_GB2312"/>
          <w:sz w:val="24"/>
        </w:rPr>
      </w:pPr>
      <w:r>
        <w:rPr>
          <w:rFonts w:ascii="仿宋_GB2312" w:eastAsia="仿宋_GB2312" w:hint="eastAsia"/>
          <w:sz w:val="24"/>
        </w:rPr>
        <w:t>6.3甲方委派质检人员对乙方分包的工程进行质量管理，乙方应配备相应的质检人员予以配合。施工每道工序完毕后，先由乙方质检员自检，符合要求后报甲方质检员检验，检验通过后，再由甲方质检员通知监理人检验签认，通过并签认后，才可进入下一道工序施工。</w:t>
      </w:r>
    </w:p>
    <w:p w14:paraId="6850DDFE" w14:textId="77777777" w:rsidR="000326FD" w:rsidRDefault="00000000">
      <w:pPr>
        <w:adjustRightInd w:val="0"/>
        <w:snapToGrid w:val="0"/>
        <w:spacing w:line="380" w:lineRule="atLeast"/>
        <w:ind w:firstLine="422"/>
        <w:rPr>
          <w:rFonts w:ascii="仿宋_GB2312" w:eastAsia="仿宋_GB2312"/>
          <w:sz w:val="24"/>
        </w:rPr>
      </w:pPr>
      <w:r>
        <w:rPr>
          <w:rFonts w:ascii="仿宋_GB2312" w:eastAsia="仿宋_GB2312" w:hint="eastAsia"/>
          <w:sz w:val="24"/>
        </w:rPr>
        <w:t>6.4乙方的各项试验和检测内容应到甲方的试验室或甲方认可的有资质的试验检测机构完成，其费用由    方承担。试验检测的频率、方法、操作规程等，应严格按照相关的技术标准执行。</w:t>
      </w:r>
    </w:p>
    <w:p w14:paraId="01615330" w14:textId="77777777" w:rsidR="000326FD" w:rsidRDefault="00000000">
      <w:pPr>
        <w:adjustRightInd w:val="0"/>
        <w:snapToGrid w:val="0"/>
        <w:spacing w:line="380" w:lineRule="atLeast"/>
        <w:ind w:firstLine="422"/>
        <w:rPr>
          <w:rFonts w:ascii="仿宋_GB2312" w:eastAsia="仿宋_GB2312"/>
          <w:sz w:val="24"/>
        </w:rPr>
      </w:pPr>
      <w:r>
        <w:rPr>
          <w:rFonts w:ascii="仿宋_GB2312" w:eastAsia="仿宋_GB2312" w:hint="eastAsia"/>
          <w:sz w:val="24"/>
        </w:rPr>
        <w:t>6.5甲方按照现行的验收办法、评定标准、施工技术规范及施工图等报请发包人组织验收。分包工程涉及的竣工资料     （a.由甲方统一编制，乙方承担竣工资料编制费用；b.由乙方编制，乙方承担竣工资料编制费用；）。</w:t>
      </w:r>
    </w:p>
    <w:p w14:paraId="0DC0F9DC" w14:textId="77777777" w:rsidR="000326FD" w:rsidRDefault="00000000">
      <w:pPr>
        <w:adjustRightInd w:val="0"/>
        <w:snapToGrid w:val="0"/>
        <w:spacing w:line="380" w:lineRule="atLeast"/>
        <w:ind w:firstLine="422"/>
        <w:rPr>
          <w:rFonts w:ascii="仿宋_GB2312" w:eastAsia="仿宋_GB2312"/>
          <w:sz w:val="24"/>
        </w:rPr>
      </w:pPr>
      <w:r>
        <w:rPr>
          <w:rFonts w:ascii="仿宋_GB2312" w:eastAsia="仿宋_GB2312" w:hint="eastAsia"/>
          <w:sz w:val="24"/>
        </w:rPr>
        <w:t>6.6乙方分包工程的质量保修期等同于发包人要求甲方的保修期，保修期间发生在乙方工作范围内的保修费用由乙方承担。</w:t>
      </w:r>
    </w:p>
    <w:p w14:paraId="3F3E20D9" w14:textId="77777777" w:rsidR="000326FD" w:rsidRDefault="000326FD">
      <w:pPr>
        <w:adjustRightInd w:val="0"/>
        <w:snapToGrid w:val="0"/>
        <w:spacing w:line="380" w:lineRule="atLeast"/>
        <w:ind w:firstLine="422"/>
        <w:jc w:val="center"/>
        <w:rPr>
          <w:rFonts w:ascii="仿宋_GB2312" w:eastAsia="仿宋_GB2312"/>
          <w:sz w:val="24"/>
        </w:rPr>
      </w:pPr>
    </w:p>
    <w:p w14:paraId="4D7F0574" w14:textId="77777777" w:rsidR="000326FD" w:rsidRDefault="00000000">
      <w:pPr>
        <w:adjustRightInd w:val="0"/>
        <w:snapToGrid w:val="0"/>
        <w:spacing w:line="380" w:lineRule="atLeast"/>
        <w:ind w:firstLine="422"/>
        <w:jc w:val="left"/>
        <w:rPr>
          <w:rFonts w:ascii="仿宋_GB2312" w:eastAsia="仿宋_GB2312"/>
          <w:b/>
          <w:sz w:val="24"/>
        </w:rPr>
      </w:pPr>
      <w:r>
        <w:rPr>
          <w:rFonts w:ascii="仿宋_GB2312" w:eastAsia="仿宋_GB2312" w:hint="eastAsia"/>
          <w:b/>
          <w:sz w:val="24"/>
        </w:rPr>
        <w:t>7.工程变更和质量事故处理</w:t>
      </w:r>
    </w:p>
    <w:p w14:paraId="1D01026B" w14:textId="77777777" w:rsidR="000326FD" w:rsidRDefault="00000000">
      <w:pPr>
        <w:adjustRightInd w:val="0"/>
        <w:snapToGrid w:val="0"/>
        <w:spacing w:line="380" w:lineRule="atLeast"/>
        <w:ind w:firstLine="422"/>
        <w:rPr>
          <w:rFonts w:ascii="仿宋_GB2312" w:eastAsia="仿宋_GB2312"/>
          <w:sz w:val="24"/>
        </w:rPr>
      </w:pPr>
      <w:r>
        <w:rPr>
          <w:rFonts w:ascii="仿宋_GB2312" w:eastAsia="仿宋_GB2312" w:hint="eastAsia"/>
          <w:sz w:val="24"/>
        </w:rPr>
        <w:t>7.1工程变更的处理方式及费用按照总包合同的相应条款由甲方统一办理。应由乙方负责实施的变更项目和内容，乙方不得以任何理由拒绝或拖延或不按要求实施，否则</w:t>
      </w:r>
      <w:r>
        <w:rPr>
          <w:rFonts w:ascii="仿宋_GB2312" w:eastAsia="仿宋_GB2312" w:hint="eastAsia"/>
          <w:sz w:val="24"/>
        </w:rPr>
        <w:lastRenderedPageBreak/>
        <w:t>给甲方造成损失的，乙方负责赔偿。</w:t>
      </w:r>
    </w:p>
    <w:p w14:paraId="4AC67D17" w14:textId="77777777" w:rsidR="000326FD" w:rsidRDefault="00000000">
      <w:pPr>
        <w:adjustRightInd w:val="0"/>
        <w:snapToGrid w:val="0"/>
        <w:spacing w:line="380" w:lineRule="atLeast"/>
        <w:ind w:firstLine="422"/>
        <w:rPr>
          <w:rFonts w:ascii="仿宋_GB2312" w:eastAsia="仿宋_GB2312"/>
          <w:sz w:val="24"/>
        </w:rPr>
      </w:pPr>
      <w:r>
        <w:rPr>
          <w:rFonts w:ascii="仿宋_GB2312" w:eastAsia="仿宋_GB2312" w:hint="eastAsia"/>
          <w:sz w:val="24"/>
        </w:rPr>
        <w:t>7.2乙方实施完成的工程变更项目的费用待发包人批复并支付给甲方后,甲方扣除一定比例即    %的管理费用后结算支付给乙方。</w:t>
      </w:r>
    </w:p>
    <w:p w14:paraId="3BB9BA5D" w14:textId="77777777" w:rsidR="000326FD" w:rsidRDefault="00000000">
      <w:pPr>
        <w:adjustRightInd w:val="0"/>
        <w:snapToGrid w:val="0"/>
        <w:spacing w:line="380" w:lineRule="atLeast"/>
        <w:ind w:firstLine="422"/>
        <w:rPr>
          <w:rFonts w:ascii="仿宋_GB2312" w:eastAsia="仿宋_GB2312"/>
          <w:sz w:val="24"/>
        </w:rPr>
      </w:pPr>
      <w:r>
        <w:rPr>
          <w:rFonts w:ascii="仿宋_GB2312" w:eastAsia="仿宋_GB2312" w:hint="eastAsia"/>
          <w:sz w:val="24"/>
        </w:rPr>
        <w:t>7.3乙方应向甲方及时报告分包工程发生质量问题和事故，甲方应按公路工程质量事故处理相关规定及时报告，按规定程序处理。根据质量事故发生的原因，由责任方承担造成的责任和损失。</w:t>
      </w:r>
    </w:p>
    <w:p w14:paraId="5F2F67E9" w14:textId="77777777" w:rsidR="000326FD" w:rsidRDefault="000326FD">
      <w:pPr>
        <w:adjustRightInd w:val="0"/>
        <w:snapToGrid w:val="0"/>
        <w:spacing w:line="380" w:lineRule="atLeast"/>
        <w:ind w:firstLine="422"/>
        <w:rPr>
          <w:rFonts w:ascii="仿宋_GB2312" w:eastAsia="仿宋_GB2312"/>
          <w:sz w:val="24"/>
        </w:rPr>
      </w:pPr>
    </w:p>
    <w:p w14:paraId="38B24597" w14:textId="77777777" w:rsidR="000326FD" w:rsidRDefault="00000000">
      <w:pPr>
        <w:adjustRightInd w:val="0"/>
        <w:snapToGrid w:val="0"/>
        <w:spacing w:line="380" w:lineRule="atLeast"/>
        <w:ind w:firstLine="422"/>
        <w:jc w:val="left"/>
        <w:rPr>
          <w:rFonts w:ascii="仿宋_GB2312" w:eastAsia="仿宋_GB2312"/>
          <w:b/>
          <w:sz w:val="24"/>
        </w:rPr>
      </w:pPr>
      <w:r>
        <w:rPr>
          <w:rFonts w:ascii="仿宋_GB2312" w:eastAsia="仿宋_GB2312" w:hint="eastAsia"/>
          <w:b/>
          <w:sz w:val="24"/>
        </w:rPr>
        <w:t>8.工程款项的结算与支付</w:t>
      </w:r>
    </w:p>
    <w:p w14:paraId="2A247392" w14:textId="77777777" w:rsidR="000326FD" w:rsidRDefault="00000000">
      <w:pPr>
        <w:adjustRightInd w:val="0"/>
        <w:snapToGrid w:val="0"/>
        <w:spacing w:line="380" w:lineRule="atLeast"/>
        <w:ind w:left="422"/>
        <w:rPr>
          <w:rFonts w:ascii="仿宋_GB2312" w:eastAsia="仿宋_GB2312"/>
          <w:sz w:val="24"/>
        </w:rPr>
      </w:pPr>
      <w:r>
        <w:rPr>
          <w:rFonts w:ascii="仿宋_GB2312" w:eastAsia="仿宋_GB2312" w:hint="eastAsia"/>
          <w:sz w:val="24"/>
        </w:rPr>
        <w:t>8.1中期支付</w:t>
      </w:r>
    </w:p>
    <w:p w14:paraId="537266FA" w14:textId="77777777" w:rsidR="000326FD" w:rsidRDefault="00000000">
      <w:pPr>
        <w:adjustRightInd w:val="0"/>
        <w:snapToGrid w:val="0"/>
        <w:spacing w:line="380" w:lineRule="atLeast"/>
        <w:ind w:firstLine="422"/>
        <w:rPr>
          <w:rFonts w:ascii="仿宋_GB2312" w:eastAsia="仿宋_GB2312"/>
          <w:sz w:val="24"/>
        </w:rPr>
      </w:pPr>
      <w:r>
        <w:rPr>
          <w:rFonts w:ascii="仿宋_GB2312" w:eastAsia="仿宋_GB2312" w:hint="eastAsia"/>
          <w:sz w:val="24"/>
        </w:rPr>
        <w:t>8.1.1按分包工程量清单及其计量规则，在甲方完成对发包人的计量后，以乙方实际完成的工程数量和甲乙双方约定的单价进行结算，并扣除应扣款项。中期支付所需的有关资料由乙方准备，计量支付报表编制和报送要求按甲方规定的要求执行。价款的支付时间为甲方取得发包人的支付款后的    工作日之内，并以          （a.银行支票b.转账方式）支付。</w:t>
      </w:r>
    </w:p>
    <w:p w14:paraId="66E574D6" w14:textId="77777777" w:rsidR="000326FD" w:rsidRDefault="00000000">
      <w:pPr>
        <w:adjustRightInd w:val="0"/>
        <w:snapToGrid w:val="0"/>
        <w:spacing w:line="380" w:lineRule="atLeast"/>
        <w:ind w:firstLine="422"/>
        <w:rPr>
          <w:rFonts w:ascii="仿宋_GB2312" w:eastAsia="仿宋_GB2312"/>
          <w:sz w:val="24"/>
        </w:rPr>
      </w:pPr>
      <w:r>
        <w:rPr>
          <w:rFonts w:ascii="仿宋_GB2312" w:eastAsia="仿宋_GB2312" w:hint="eastAsia"/>
          <w:sz w:val="24"/>
        </w:rPr>
        <w:t>8.1.2甲方向乙方支付的</w:t>
      </w:r>
      <w:r>
        <w:rPr>
          <w:rFonts w:hint="eastAsia"/>
        </w:rPr>
        <w:t>开工</w:t>
      </w:r>
      <w:r>
        <w:rPr>
          <w:rFonts w:ascii="仿宋_GB2312" w:eastAsia="仿宋_GB2312" w:hint="eastAsia"/>
          <w:sz w:val="24"/>
        </w:rPr>
        <w:t>预付款，在进度付款证书的累计金额达到签约合同价的30％之后，开始按工程进度以固定比例(即每完成签约合同价的1％，扣回开工预付款的2％)从各期的进度付款证书中扣回。最迟应在进度付款证书的计量累计金额达到签约合同价（扣除暂估价及暂列金额）的80％前扣完。</w:t>
      </w:r>
    </w:p>
    <w:p w14:paraId="0BC024CA" w14:textId="77777777" w:rsidR="000326FD" w:rsidRDefault="00000000">
      <w:pPr>
        <w:adjustRightInd w:val="0"/>
        <w:snapToGrid w:val="0"/>
        <w:spacing w:line="380" w:lineRule="atLeast"/>
        <w:ind w:firstLine="422"/>
        <w:rPr>
          <w:rFonts w:ascii="仿宋_GB2312" w:eastAsia="仿宋_GB2312"/>
          <w:sz w:val="24"/>
        </w:rPr>
      </w:pPr>
      <w:r>
        <w:rPr>
          <w:rFonts w:ascii="仿宋_GB2312" w:eastAsia="仿宋_GB2312" w:hint="eastAsia"/>
          <w:sz w:val="24"/>
        </w:rPr>
        <w:t>8.2完工结算</w:t>
      </w:r>
    </w:p>
    <w:p w14:paraId="65501433" w14:textId="77777777" w:rsidR="000326FD" w:rsidRDefault="00000000">
      <w:pPr>
        <w:adjustRightInd w:val="0"/>
        <w:snapToGrid w:val="0"/>
        <w:spacing w:line="380" w:lineRule="atLeast"/>
        <w:ind w:firstLine="422"/>
        <w:rPr>
          <w:rFonts w:ascii="仿宋_GB2312" w:eastAsia="仿宋_GB2312"/>
          <w:sz w:val="24"/>
        </w:rPr>
      </w:pPr>
      <w:r>
        <w:rPr>
          <w:rFonts w:ascii="仿宋_GB2312" w:eastAsia="仿宋_GB2312" w:hint="eastAsia"/>
          <w:sz w:val="24"/>
        </w:rPr>
        <w:t>8.2.1乙方承担项目完工，根据乙方实际完成的，经甲方确认的工程量和甲乙双方约定的单价结算。在扣留质量保证金，乙方证明债务债权与甲方无涉后，甲方将剩余款额在    天内支付给乙方。</w:t>
      </w:r>
    </w:p>
    <w:p w14:paraId="4C23D8EB" w14:textId="77777777" w:rsidR="000326FD" w:rsidRDefault="00000000">
      <w:pPr>
        <w:adjustRightInd w:val="0"/>
        <w:snapToGrid w:val="0"/>
        <w:spacing w:line="380" w:lineRule="atLeast"/>
        <w:ind w:firstLine="422"/>
        <w:rPr>
          <w:rFonts w:ascii="仿宋_GB2312" w:eastAsia="仿宋_GB2312"/>
          <w:sz w:val="24"/>
        </w:rPr>
      </w:pPr>
      <w:r>
        <w:rPr>
          <w:rFonts w:ascii="仿宋_GB2312" w:eastAsia="仿宋_GB2312" w:hint="eastAsia"/>
          <w:sz w:val="24"/>
        </w:rPr>
        <w:t>对于完工时尚不能完成结算的细目，双方核实列出清单，说明情况和结算原则，签字确认，待终期结算时视项目决算审计及发包人决算支付情况一并结清。</w:t>
      </w:r>
    </w:p>
    <w:p w14:paraId="16459AE5" w14:textId="77777777" w:rsidR="000326FD" w:rsidRDefault="00000000">
      <w:pPr>
        <w:adjustRightInd w:val="0"/>
        <w:snapToGrid w:val="0"/>
        <w:spacing w:line="380" w:lineRule="atLeast"/>
        <w:ind w:firstLine="422"/>
        <w:rPr>
          <w:rFonts w:ascii="仿宋_GB2312" w:eastAsia="仿宋_GB2312"/>
          <w:sz w:val="24"/>
        </w:rPr>
      </w:pPr>
      <w:r>
        <w:rPr>
          <w:rFonts w:ascii="仿宋_GB2312" w:eastAsia="仿宋_GB2312" w:hint="eastAsia"/>
          <w:sz w:val="24"/>
        </w:rPr>
        <w:t>8.2.2完工结算时，对乙方的履约保证金、质量保证金、农民工工资保证金、安全生产费用等按合同约定办理结算。</w:t>
      </w:r>
    </w:p>
    <w:p w14:paraId="07540FC6" w14:textId="77777777" w:rsidR="000326FD" w:rsidRDefault="00000000">
      <w:pPr>
        <w:adjustRightInd w:val="0"/>
        <w:snapToGrid w:val="0"/>
        <w:spacing w:line="380" w:lineRule="atLeast"/>
        <w:ind w:firstLine="422"/>
        <w:rPr>
          <w:rFonts w:ascii="仿宋_GB2312" w:eastAsia="仿宋_GB2312"/>
          <w:sz w:val="24"/>
        </w:rPr>
      </w:pPr>
      <w:r>
        <w:rPr>
          <w:rFonts w:ascii="仿宋_GB2312" w:eastAsia="仿宋_GB2312" w:hint="eastAsia"/>
          <w:sz w:val="24"/>
        </w:rPr>
        <w:t>8.3最终结算支付</w:t>
      </w:r>
    </w:p>
    <w:p w14:paraId="3EEDC478" w14:textId="77777777" w:rsidR="000326FD" w:rsidRDefault="00000000">
      <w:pPr>
        <w:adjustRightInd w:val="0"/>
        <w:snapToGrid w:val="0"/>
        <w:spacing w:line="380" w:lineRule="atLeast"/>
        <w:ind w:firstLine="422"/>
        <w:rPr>
          <w:rFonts w:ascii="仿宋_GB2312" w:eastAsia="仿宋_GB2312"/>
          <w:sz w:val="24"/>
        </w:rPr>
      </w:pPr>
      <w:r>
        <w:rPr>
          <w:rFonts w:ascii="仿宋_GB2312" w:eastAsia="仿宋_GB2312" w:hint="eastAsia"/>
          <w:sz w:val="24"/>
        </w:rPr>
        <w:t xml:space="preserve">整个工程缺陷责任期满，并经项目决算审计完成后，甲方获得发包人竣工最终结算支付后，甲方扣除缺陷责任期和审计中涉及乙方施工项目所发生的实际费用后，剩余部分全额支付给乙方，并退还保留金。   </w:t>
      </w:r>
    </w:p>
    <w:p w14:paraId="42970982" w14:textId="77777777" w:rsidR="000326FD" w:rsidRDefault="00000000">
      <w:pPr>
        <w:adjustRightInd w:val="0"/>
        <w:snapToGrid w:val="0"/>
        <w:spacing w:line="380" w:lineRule="atLeast"/>
        <w:ind w:firstLine="422"/>
        <w:rPr>
          <w:rFonts w:ascii="仿宋_GB2312" w:eastAsia="仿宋_GB2312"/>
          <w:sz w:val="24"/>
        </w:rPr>
      </w:pPr>
      <w:r>
        <w:rPr>
          <w:rFonts w:ascii="仿宋_GB2312" w:eastAsia="仿宋_GB2312" w:hint="eastAsia"/>
          <w:sz w:val="24"/>
        </w:rPr>
        <w:lastRenderedPageBreak/>
        <w:t>8.4分包人应设置会计帐簿，健全财务制度，及时、准确、完整地进行会计核算；所得的分包款项应有明确的收支明细帐目和凭证。</w:t>
      </w:r>
    </w:p>
    <w:p w14:paraId="375498DE" w14:textId="77777777" w:rsidR="000326FD" w:rsidRDefault="000326FD">
      <w:pPr>
        <w:adjustRightInd w:val="0"/>
        <w:snapToGrid w:val="0"/>
        <w:spacing w:line="380" w:lineRule="atLeast"/>
        <w:ind w:firstLine="422"/>
        <w:rPr>
          <w:rFonts w:ascii="仿宋_GB2312" w:eastAsia="仿宋_GB2312"/>
          <w:sz w:val="24"/>
        </w:rPr>
      </w:pPr>
    </w:p>
    <w:p w14:paraId="437951EB" w14:textId="77777777" w:rsidR="000326FD" w:rsidRDefault="00000000">
      <w:pPr>
        <w:adjustRightInd w:val="0"/>
        <w:snapToGrid w:val="0"/>
        <w:spacing w:line="380" w:lineRule="atLeast"/>
        <w:ind w:firstLine="422"/>
        <w:jc w:val="left"/>
        <w:rPr>
          <w:rFonts w:ascii="仿宋_GB2312" w:eastAsia="仿宋_GB2312"/>
          <w:b/>
          <w:sz w:val="24"/>
        </w:rPr>
      </w:pPr>
      <w:r>
        <w:rPr>
          <w:rFonts w:ascii="仿宋_GB2312" w:eastAsia="仿宋_GB2312" w:hint="eastAsia"/>
          <w:b/>
          <w:sz w:val="24"/>
        </w:rPr>
        <w:t>9.材料物资和机械设备</w:t>
      </w:r>
    </w:p>
    <w:p w14:paraId="204872F9" w14:textId="77777777" w:rsidR="000326FD" w:rsidRDefault="00000000">
      <w:pPr>
        <w:adjustRightInd w:val="0"/>
        <w:snapToGrid w:val="0"/>
        <w:spacing w:line="380" w:lineRule="atLeast"/>
        <w:ind w:firstLine="422"/>
        <w:rPr>
          <w:rFonts w:ascii="仿宋_GB2312" w:eastAsia="仿宋_GB2312"/>
          <w:sz w:val="24"/>
        </w:rPr>
      </w:pPr>
      <w:r>
        <w:rPr>
          <w:rFonts w:ascii="仿宋_GB2312" w:eastAsia="仿宋_GB2312" w:hint="eastAsia"/>
          <w:sz w:val="24"/>
        </w:rPr>
        <w:t>9.1材料</w:t>
      </w:r>
    </w:p>
    <w:p w14:paraId="166F82B1" w14:textId="77777777" w:rsidR="000326FD" w:rsidRDefault="00000000">
      <w:pPr>
        <w:adjustRightInd w:val="0"/>
        <w:snapToGrid w:val="0"/>
        <w:spacing w:line="380" w:lineRule="atLeast"/>
        <w:ind w:firstLine="422"/>
        <w:rPr>
          <w:rFonts w:ascii="仿宋_GB2312" w:eastAsia="仿宋_GB2312"/>
          <w:sz w:val="24"/>
        </w:rPr>
      </w:pPr>
      <w:r>
        <w:rPr>
          <w:rFonts w:ascii="仿宋_GB2312" w:eastAsia="仿宋_GB2312" w:hint="eastAsia"/>
          <w:sz w:val="24"/>
        </w:rPr>
        <w:t>9.1.1发包人和甲方统一采购供应的材料名称、单价及允许损耗系数等见《承包人供应材料清单》（附表4）。乙方领用的甲供材料，若累计用量在图纸用量加允许损耗用量以内的数量按材料清单单价扣回，超出允许损耗用量的材料款在乙方当月的工程款结算时按上述材料的市场价加         %保管费的费用扣回。</w:t>
      </w:r>
    </w:p>
    <w:p w14:paraId="4EF577AC" w14:textId="77777777" w:rsidR="000326FD" w:rsidRDefault="00000000">
      <w:pPr>
        <w:adjustRightInd w:val="0"/>
        <w:snapToGrid w:val="0"/>
        <w:spacing w:line="380" w:lineRule="atLeast"/>
        <w:ind w:firstLine="422"/>
        <w:rPr>
          <w:rFonts w:ascii="仿宋_GB2312" w:eastAsia="仿宋_GB2312"/>
          <w:sz w:val="24"/>
        </w:rPr>
      </w:pPr>
      <w:r>
        <w:rPr>
          <w:rFonts w:ascii="仿宋_GB2312" w:eastAsia="仿宋_GB2312" w:hint="eastAsia"/>
          <w:sz w:val="24"/>
        </w:rPr>
        <w:t>9.1.2除上述甲方提供的材料物资外，用于乙方施工的其他材料物资由乙方自行采购和提供，并负责其保管、检测、使用、运输等全部费用。</w:t>
      </w:r>
    </w:p>
    <w:p w14:paraId="39FCE43E" w14:textId="77777777" w:rsidR="000326FD" w:rsidRDefault="00000000">
      <w:pPr>
        <w:adjustRightInd w:val="0"/>
        <w:snapToGrid w:val="0"/>
        <w:spacing w:line="380" w:lineRule="atLeast"/>
        <w:ind w:firstLine="422"/>
        <w:rPr>
          <w:rFonts w:ascii="仿宋_GB2312" w:eastAsia="仿宋_GB2312"/>
          <w:sz w:val="24"/>
        </w:rPr>
      </w:pPr>
      <w:r>
        <w:rPr>
          <w:rFonts w:ascii="仿宋_GB2312" w:eastAsia="仿宋_GB2312" w:hint="eastAsia"/>
          <w:sz w:val="24"/>
        </w:rPr>
        <w:t>9.2机械设备</w:t>
      </w:r>
    </w:p>
    <w:p w14:paraId="35CCE16F" w14:textId="77777777" w:rsidR="000326FD" w:rsidRDefault="00000000">
      <w:pPr>
        <w:adjustRightInd w:val="0"/>
        <w:snapToGrid w:val="0"/>
        <w:spacing w:line="380" w:lineRule="atLeast"/>
        <w:ind w:firstLine="422"/>
        <w:rPr>
          <w:rFonts w:ascii="仿宋_GB2312" w:eastAsia="仿宋_GB2312"/>
          <w:sz w:val="24"/>
        </w:rPr>
      </w:pPr>
      <w:r>
        <w:rPr>
          <w:rFonts w:ascii="仿宋_GB2312" w:eastAsia="仿宋_GB2312" w:hint="eastAsia"/>
          <w:sz w:val="24"/>
        </w:rPr>
        <w:t>9.2.1乙方施工所需机械设备均由乙方自行采购和提供，并符合工程施工和进度的要求。</w:t>
      </w:r>
    </w:p>
    <w:p w14:paraId="0FF14109" w14:textId="77777777" w:rsidR="000326FD" w:rsidRDefault="000326FD">
      <w:pPr>
        <w:adjustRightInd w:val="0"/>
        <w:snapToGrid w:val="0"/>
        <w:spacing w:line="380" w:lineRule="atLeast"/>
        <w:ind w:firstLine="422"/>
        <w:rPr>
          <w:rFonts w:ascii="仿宋_GB2312" w:eastAsia="仿宋_GB2312"/>
          <w:sz w:val="24"/>
        </w:rPr>
      </w:pPr>
    </w:p>
    <w:p w14:paraId="3558A45A" w14:textId="77777777" w:rsidR="000326FD" w:rsidRDefault="00000000">
      <w:pPr>
        <w:adjustRightInd w:val="0"/>
        <w:snapToGrid w:val="0"/>
        <w:spacing w:line="380" w:lineRule="atLeast"/>
        <w:ind w:firstLine="422"/>
        <w:jc w:val="left"/>
        <w:rPr>
          <w:rFonts w:ascii="仿宋_GB2312" w:eastAsia="仿宋_GB2312"/>
          <w:sz w:val="24"/>
        </w:rPr>
      </w:pPr>
      <w:r>
        <w:rPr>
          <w:rFonts w:ascii="仿宋_GB2312" w:eastAsia="仿宋_GB2312" w:hint="eastAsia"/>
          <w:b/>
          <w:sz w:val="24"/>
        </w:rPr>
        <w:t>10.安全生产管理</w:t>
      </w:r>
    </w:p>
    <w:p w14:paraId="24A5DF5F" w14:textId="77777777" w:rsidR="000326FD" w:rsidRDefault="00000000">
      <w:pPr>
        <w:tabs>
          <w:tab w:val="left" w:pos="1288"/>
        </w:tabs>
        <w:adjustRightInd w:val="0"/>
        <w:snapToGrid w:val="0"/>
        <w:spacing w:line="380" w:lineRule="atLeast"/>
        <w:ind w:firstLineChars="200" w:firstLine="464"/>
        <w:rPr>
          <w:rFonts w:ascii="仿宋_GB2312" w:eastAsia="仿宋_GB2312"/>
          <w:sz w:val="24"/>
        </w:rPr>
      </w:pPr>
      <w:r>
        <w:rPr>
          <w:rFonts w:ascii="仿宋_GB2312" w:eastAsia="仿宋_GB2312" w:hint="eastAsia"/>
          <w:sz w:val="24"/>
        </w:rPr>
        <w:t>10.1甲方对施工现场安全生产负总责，对分包工程的安全生产承担连带责任；乙方必须认真贯彻落实国家安全生产法律法规，执行安全生产操作规程和总包合同条款有关安全生产管理规定，承担施工安全法律责任和经济责任。</w:t>
      </w:r>
    </w:p>
    <w:p w14:paraId="0A770EB7" w14:textId="77777777" w:rsidR="000326FD" w:rsidRDefault="00000000">
      <w:pPr>
        <w:tabs>
          <w:tab w:val="left" w:pos="1288"/>
        </w:tabs>
        <w:adjustRightInd w:val="0"/>
        <w:snapToGrid w:val="0"/>
        <w:spacing w:line="380" w:lineRule="atLeast"/>
        <w:ind w:firstLineChars="200" w:firstLine="464"/>
        <w:rPr>
          <w:rFonts w:ascii="仿宋_GB2312" w:eastAsia="仿宋_GB2312"/>
          <w:sz w:val="24"/>
        </w:rPr>
      </w:pPr>
      <w:r>
        <w:rPr>
          <w:rFonts w:ascii="仿宋_GB2312" w:eastAsia="仿宋_GB2312" w:hint="eastAsia"/>
          <w:sz w:val="24"/>
        </w:rPr>
        <w:t>10.2乙方应按规定对所属员工进行安全教育，并对其施工安全负责。乙方应服从甲方的安全生产管理，并配备相应的安全管理人员，乙方违法违规作业导致生产安全事故的，由乙方承担主要责任。</w:t>
      </w:r>
    </w:p>
    <w:p w14:paraId="147C35BC" w14:textId="77777777" w:rsidR="000326FD" w:rsidRDefault="00000000">
      <w:pPr>
        <w:adjustRightInd w:val="0"/>
        <w:snapToGrid w:val="0"/>
        <w:spacing w:line="380" w:lineRule="atLeast"/>
        <w:ind w:firstLine="422"/>
        <w:rPr>
          <w:rFonts w:ascii="仿宋_GB2312" w:eastAsia="仿宋_GB2312"/>
          <w:sz w:val="24"/>
        </w:rPr>
      </w:pPr>
      <w:r>
        <w:rPr>
          <w:rFonts w:ascii="仿宋_GB2312" w:eastAsia="仿宋_GB2312" w:hint="eastAsia"/>
          <w:sz w:val="24"/>
        </w:rPr>
        <w:t>10.3乙方施工范围内安全防护设施的采购、提供、搭拆、保管和维护，由乙方负责实施并承担费用。劳动防护用品费用由乙方承担，并按安全生产相关规定，且乙方须向甲方提供对应的发票、清单等相关资料后进行用品发放、并督促员工正确使用劳动防护用品。</w:t>
      </w:r>
    </w:p>
    <w:p w14:paraId="7C262A0F" w14:textId="77777777" w:rsidR="000326FD" w:rsidRDefault="000326FD">
      <w:pPr>
        <w:adjustRightInd w:val="0"/>
        <w:snapToGrid w:val="0"/>
        <w:spacing w:line="380" w:lineRule="atLeast"/>
        <w:ind w:firstLine="422"/>
        <w:rPr>
          <w:rFonts w:ascii="仿宋_GB2312" w:eastAsia="仿宋_GB2312"/>
          <w:sz w:val="24"/>
        </w:rPr>
      </w:pPr>
    </w:p>
    <w:p w14:paraId="5F288D90" w14:textId="77777777" w:rsidR="000326FD" w:rsidRDefault="00000000">
      <w:pPr>
        <w:adjustRightInd w:val="0"/>
        <w:snapToGrid w:val="0"/>
        <w:spacing w:line="380" w:lineRule="atLeast"/>
        <w:ind w:firstLineChars="200" w:firstLine="464"/>
        <w:rPr>
          <w:rFonts w:ascii="仿宋_GB2312" w:eastAsia="仿宋_GB2312"/>
          <w:sz w:val="24"/>
        </w:rPr>
      </w:pPr>
      <w:r>
        <w:rPr>
          <w:rFonts w:ascii="仿宋_GB2312" w:eastAsia="仿宋_GB2312" w:hint="eastAsia"/>
          <w:b/>
          <w:sz w:val="24"/>
        </w:rPr>
        <w:t>11.劳务管理</w:t>
      </w:r>
    </w:p>
    <w:p w14:paraId="31CBC0EE" w14:textId="77777777" w:rsidR="000326FD" w:rsidRDefault="00000000">
      <w:pPr>
        <w:adjustRightInd w:val="0"/>
        <w:snapToGrid w:val="0"/>
        <w:spacing w:line="380" w:lineRule="atLeast"/>
        <w:ind w:firstLineChars="200" w:firstLine="464"/>
        <w:rPr>
          <w:rFonts w:ascii="仿宋_GB2312" w:eastAsia="仿宋_GB2312"/>
          <w:sz w:val="24"/>
        </w:rPr>
      </w:pPr>
      <w:r>
        <w:rPr>
          <w:rFonts w:ascii="仿宋_GB2312" w:eastAsia="仿宋_GB2312" w:hint="eastAsia"/>
          <w:sz w:val="24"/>
        </w:rPr>
        <w:t>11.1乙方招用的劳务人员，应当依法签订劳动或劳务用工合同，缴纳工伤保险，其应得工资应通过银行卡转帐的方式及时、足额地直接发放给劳务人员本人。严禁发放</w:t>
      </w:r>
      <w:r>
        <w:rPr>
          <w:rFonts w:ascii="仿宋_GB2312" w:eastAsia="仿宋_GB2312" w:hint="eastAsia"/>
          <w:sz w:val="24"/>
        </w:rPr>
        <w:lastRenderedPageBreak/>
        <w:t>给其他不具备用工主体资格的组织和个人。</w:t>
      </w:r>
    </w:p>
    <w:p w14:paraId="70B52859" w14:textId="77777777" w:rsidR="000326FD" w:rsidRDefault="00000000">
      <w:pPr>
        <w:adjustRightInd w:val="0"/>
        <w:snapToGrid w:val="0"/>
        <w:spacing w:line="380" w:lineRule="atLeast"/>
        <w:ind w:firstLineChars="200" w:firstLine="464"/>
        <w:rPr>
          <w:rFonts w:ascii="仿宋_GB2312" w:eastAsia="仿宋_GB2312"/>
          <w:sz w:val="24"/>
        </w:rPr>
      </w:pPr>
      <w:r>
        <w:rPr>
          <w:rFonts w:ascii="仿宋_GB2312" w:eastAsia="仿宋_GB2312" w:hint="eastAsia"/>
          <w:sz w:val="24"/>
        </w:rPr>
        <w:t>11.2乙方招用的劳务人员，在核定的工程款总额内需由甲方统一代为发放的，乙方需出具书面委托，并在每月月底报送员工考勤表及乙方签认的工资发放表到甲方。甲方以工资卡形式发放，费用在月结算计量款中抵扣。</w:t>
      </w:r>
    </w:p>
    <w:p w14:paraId="70D9DFE1" w14:textId="77777777" w:rsidR="000326FD" w:rsidRDefault="00000000">
      <w:pPr>
        <w:adjustRightInd w:val="0"/>
        <w:snapToGrid w:val="0"/>
        <w:spacing w:line="380" w:lineRule="atLeast"/>
        <w:ind w:firstLineChars="200" w:firstLine="464"/>
        <w:rPr>
          <w:rFonts w:ascii="仿宋_GB2312" w:eastAsia="仿宋_GB2312"/>
          <w:sz w:val="24"/>
        </w:rPr>
      </w:pPr>
      <w:r>
        <w:rPr>
          <w:rFonts w:ascii="仿宋_GB2312" w:eastAsia="仿宋_GB2312" w:hint="eastAsia"/>
          <w:sz w:val="24"/>
        </w:rPr>
        <w:t xml:space="preserve">11.3乙方不得以任何理由和形式克扣员工工资，更不得发生员工到甲方追讨工资或有举报拖欠工资的情况发生，若乙方无理克扣或拖欠工资情况属实，视为乙方违约，甲方在代付其应得工资后，有权要求乙方支付违约金，违约金数额为每次        元，并没收保证金。 </w:t>
      </w:r>
    </w:p>
    <w:p w14:paraId="716EBD30" w14:textId="77777777" w:rsidR="000326FD" w:rsidRDefault="000326FD">
      <w:pPr>
        <w:adjustRightInd w:val="0"/>
        <w:snapToGrid w:val="0"/>
        <w:spacing w:line="380" w:lineRule="atLeast"/>
        <w:ind w:firstLine="422"/>
        <w:rPr>
          <w:rFonts w:ascii="仿宋_GB2312" w:eastAsia="仿宋_GB2312"/>
          <w:sz w:val="24"/>
        </w:rPr>
      </w:pPr>
    </w:p>
    <w:p w14:paraId="405CBD6B" w14:textId="77777777" w:rsidR="000326FD" w:rsidRDefault="00000000">
      <w:pPr>
        <w:adjustRightInd w:val="0"/>
        <w:snapToGrid w:val="0"/>
        <w:spacing w:line="380" w:lineRule="atLeast"/>
        <w:ind w:firstLine="422"/>
        <w:jc w:val="left"/>
        <w:rPr>
          <w:rFonts w:ascii="仿宋_GB2312" w:eastAsia="仿宋_GB2312"/>
          <w:b/>
          <w:sz w:val="24"/>
        </w:rPr>
      </w:pPr>
      <w:r>
        <w:rPr>
          <w:rFonts w:ascii="仿宋_GB2312" w:eastAsia="仿宋_GB2312" w:hint="eastAsia"/>
          <w:b/>
          <w:sz w:val="24"/>
        </w:rPr>
        <w:t>12.保险</w:t>
      </w:r>
    </w:p>
    <w:p w14:paraId="40DB89C3" w14:textId="77777777" w:rsidR="000326FD" w:rsidRDefault="00000000">
      <w:pPr>
        <w:adjustRightInd w:val="0"/>
        <w:snapToGrid w:val="0"/>
        <w:spacing w:line="380" w:lineRule="atLeast"/>
        <w:ind w:firstLine="422"/>
      </w:pPr>
      <w:r>
        <w:rPr>
          <w:rFonts w:ascii="仿宋_GB2312" w:eastAsia="仿宋_GB2312" w:hint="eastAsia"/>
          <w:sz w:val="24"/>
        </w:rPr>
        <w:t>12.1工程一切险和第三者责任险，由甲方以甲乙双方的共同名义向保险人购买，上述保险费，将由甲方从乙方的应付款中代扣，统一向保险公司支付。一旦发生事故和损失，乙方应按要求和程序采用应急措施，并保护好现场，由甲方通知保险公司办理理赔手续，乙方有责任提供理赔所需的基础资料。甲方获得的理赔金额扣除在理赔过程中发生的有关费用后，补偿给乙方，乙方得到补偿后还不能弥补损失的，如因甲方原因造成事故和损失，由甲方承担；如因乙方原因造成事故和损失的，由乙方承担主要责任，甲方承担连带责任。</w:t>
      </w:r>
    </w:p>
    <w:p w14:paraId="4140DA27" w14:textId="77777777" w:rsidR="000326FD" w:rsidRDefault="00000000">
      <w:pPr>
        <w:adjustRightInd w:val="0"/>
        <w:snapToGrid w:val="0"/>
        <w:spacing w:line="380" w:lineRule="atLeast"/>
        <w:ind w:firstLine="422"/>
        <w:rPr>
          <w:rFonts w:ascii="仿宋_GB2312" w:eastAsia="仿宋_GB2312"/>
          <w:sz w:val="24"/>
        </w:rPr>
      </w:pPr>
      <w:r>
        <w:rPr>
          <w:rFonts w:hint="eastAsia"/>
        </w:rPr>
        <w:t xml:space="preserve">  </w:t>
      </w:r>
      <w:r>
        <w:rPr>
          <w:rFonts w:ascii="仿宋_GB2312" w:eastAsia="仿宋_GB2312" w:hint="eastAsia"/>
          <w:sz w:val="24"/>
        </w:rPr>
        <w:t>12.2除上一条款险种外，其他保险依据施工总承包合同由乙方自行投保并承担费用，其中，高危等项目，乙方必须投保。乙方并将所有自行投保合同报甲方备案。</w:t>
      </w:r>
    </w:p>
    <w:p w14:paraId="6FFDDB9D" w14:textId="77777777" w:rsidR="000326FD" w:rsidRDefault="000326FD">
      <w:pPr>
        <w:adjustRightInd w:val="0"/>
        <w:snapToGrid w:val="0"/>
        <w:spacing w:line="380" w:lineRule="atLeast"/>
        <w:ind w:firstLine="422"/>
        <w:rPr>
          <w:rFonts w:ascii="仿宋_GB2312" w:eastAsia="仿宋_GB2312"/>
          <w:sz w:val="24"/>
        </w:rPr>
      </w:pPr>
    </w:p>
    <w:p w14:paraId="78DF00E1" w14:textId="77777777" w:rsidR="000326FD" w:rsidRDefault="00000000">
      <w:pPr>
        <w:adjustRightInd w:val="0"/>
        <w:snapToGrid w:val="0"/>
        <w:spacing w:line="380" w:lineRule="atLeast"/>
        <w:ind w:firstLine="422"/>
        <w:jc w:val="left"/>
        <w:rPr>
          <w:rFonts w:ascii="仿宋_GB2312" w:eastAsia="仿宋_GB2312"/>
          <w:b/>
          <w:sz w:val="24"/>
        </w:rPr>
      </w:pPr>
      <w:r>
        <w:rPr>
          <w:rFonts w:ascii="仿宋_GB2312" w:eastAsia="仿宋_GB2312" w:hint="eastAsia"/>
          <w:b/>
          <w:sz w:val="24"/>
        </w:rPr>
        <w:t>13.现场管理</w:t>
      </w:r>
    </w:p>
    <w:p w14:paraId="1E31B8D8" w14:textId="77777777" w:rsidR="000326FD" w:rsidRDefault="00000000">
      <w:pPr>
        <w:adjustRightInd w:val="0"/>
        <w:snapToGrid w:val="0"/>
        <w:spacing w:line="380" w:lineRule="atLeast"/>
        <w:ind w:firstLine="422"/>
        <w:rPr>
          <w:rFonts w:ascii="仿宋_GB2312" w:eastAsia="仿宋_GB2312"/>
          <w:sz w:val="24"/>
        </w:rPr>
      </w:pPr>
      <w:r>
        <w:rPr>
          <w:rFonts w:ascii="仿宋_GB2312" w:eastAsia="仿宋_GB2312" w:hint="eastAsia"/>
          <w:sz w:val="24"/>
        </w:rPr>
        <w:t>13.1乙方应做到文明施工，做到施工场地整洁有序，设立不低于发包人及甲方要求的及总包合同约定条款规定的宣传、告示等标志、标牌。</w:t>
      </w:r>
    </w:p>
    <w:p w14:paraId="748CE8BE" w14:textId="77777777" w:rsidR="000326FD" w:rsidRDefault="00000000">
      <w:pPr>
        <w:adjustRightInd w:val="0"/>
        <w:snapToGrid w:val="0"/>
        <w:spacing w:line="380" w:lineRule="atLeast"/>
        <w:ind w:firstLine="422"/>
        <w:rPr>
          <w:rFonts w:ascii="仿宋_GB2312" w:eastAsia="仿宋_GB2312"/>
          <w:sz w:val="24"/>
        </w:rPr>
      </w:pPr>
      <w:r>
        <w:rPr>
          <w:rFonts w:ascii="仿宋_GB2312" w:eastAsia="仿宋_GB2312" w:hint="eastAsia"/>
          <w:sz w:val="24"/>
        </w:rPr>
        <w:t>13.2乙方施工所需的临时道路、桥梁等设施由    方修建和维护，在使用中对临时设施有损坏时，乙方可通过甲方指出由损坏人给予修复或赔偿的要求。</w:t>
      </w:r>
    </w:p>
    <w:p w14:paraId="5CC9BCA7" w14:textId="77777777" w:rsidR="000326FD" w:rsidRDefault="00000000">
      <w:pPr>
        <w:adjustRightInd w:val="0"/>
        <w:snapToGrid w:val="0"/>
        <w:spacing w:line="380" w:lineRule="atLeast"/>
        <w:ind w:firstLine="422"/>
        <w:rPr>
          <w:rFonts w:ascii="仿宋_GB2312" w:eastAsia="仿宋_GB2312"/>
          <w:sz w:val="24"/>
        </w:rPr>
      </w:pPr>
      <w:r>
        <w:rPr>
          <w:rFonts w:ascii="仿宋_GB2312" w:eastAsia="仿宋_GB2312" w:hint="eastAsia"/>
          <w:sz w:val="24"/>
        </w:rPr>
        <w:t>13.3 乙方必须对分包合同施工范围内的三线、文物、矿产及环境做好保护工作，在施工前应做好详细的调查工作，并制定切实可行的保护措施，确保安全。如因乙方原因造成三线、文物、矿产及环境破坏，应承担相应的损失和责任。</w:t>
      </w:r>
    </w:p>
    <w:p w14:paraId="425747C8" w14:textId="77777777" w:rsidR="000326FD" w:rsidRDefault="000326FD">
      <w:pPr>
        <w:adjustRightInd w:val="0"/>
        <w:snapToGrid w:val="0"/>
        <w:spacing w:line="380" w:lineRule="atLeast"/>
        <w:ind w:firstLine="422"/>
        <w:rPr>
          <w:rFonts w:ascii="仿宋_GB2312" w:eastAsia="仿宋_GB2312"/>
          <w:sz w:val="24"/>
        </w:rPr>
      </w:pPr>
    </w:p>
    <w:p w14:paraId="296999D3" w14:textId="77777777" w:rsidR="000326FD" w:rsidRDefault="00000000">
      <w:pPr>
        <w:adjustRightInd w:val="0"/>
        <w:snapToGrid w:val="0"/>
        <w:spacing w:line="380" w:lineRule="atLeast"/>
        <w:ind w:firstLine="422"/>
        <w:jc w:val="left"/>
        <w:rPr>
          <w:rFonts w:ascii="仿宋_GB2312" w:eastAsia="仿宋_GB2312"/>
          <w:sz w:val="24"/>
        </w:rPr>
      </w:pPr>
      <w:r>
        <w:rPr>
          <w:rFonts w:ascii="仿宋_GB2312" w:eastAsia="仿宋_GB2312" w:hint="eastAsia"/>
          <w:b/>
          <w:sz w:val="24"/>
        </w:rPr>
        <w:t>14.违约责任</w:t>
      </w:r>
    </w:p>
    <w:p w14:paraId="533F0925" w14:textId="77777777" w:rsidR="000326FD" w:rsidRDefault="00000000">
      <w:pPr>
        <w:adjustRightInd w:val="0"/>
        <w:snapToGrid w:val="0"/>
        <w:spacing w:line="380" w:lineRule="atLeast"/>
        <w:ind w:firstLine="422"/>
        <w:rPr>
          <w:rFonts w:ascii="仿宋_GB2312" w:eastAsia="仿宋_GB2312"/>
          <w:sz w:val="24"/>
        </w:rPr>
      </w:pPr>
      <w:r>
        <w:rPr>
          <w:rFonts w:ascii="仿宋_GB2312" w:eastAsia="仿宋_GB2312" w:hint="eastAsia"/>
          <w:sz w:val="24"/>
        </w:rPr>
        <w:lastRenderedPageBreak/>
        <w:t>14.1 乙方分包的工程项目，不得再行转包或分包（劳务分包除外），否则将无条件被认为乙方违约，由此引起的一切责任、事故和损失由乙方负责。</w:t>
      </w:r>
    </w:p>
    <w:p w14:paraId="344EB3F2" w14:textId="77777777" w:rsidR="000326FD" w:rsidRDefault="00000000">
      <w:pPr>
        <w:adjustRightInd w:val="0"/>
        <w:snapToGrid w:val="0"/>
        <w:spacing w:line="380" w:lineRule="atLeast"/>
        <w:ind w:firstLine="422"/>
        <w:rPr>
          <w:rFonts w:ascii="仿宋_GB2312" w:eastAsia="仿宋_GB2312"/>
          <w:sz w:val="24"/>
        </w:rPr>
      </w:pPr>
      <w:r>
        <w:rPr>
          <w:rFonts w:ascii="仿宋_GB2312" w:eastAsia="仿宋_GB2312" w:hint="eastAsia"/>
          <w:sz w:val="24"/>
        </w:rPr>
        <w:t>14.2在施工过程中经检验达不到验收规范和评定标准，不能保证工程质量，或因乙方原因造成发包人、监理人或有关部门认为分包方不具备履约能力的，则甲方有权终止合同，由此造成的损失由乙方承担。</w:t>
      </w:r>
    </w:p>
    <w:p w14:paraId="4A5A2D25" w14:textId="77777777" w:rsidR="000326FD" w:rsidRDefault="00000000">
      <w:pPr>
        <w:adjustRightInd w:val="0"/>
        <w:snapToGrid w:val="0"/>
        <w:spacing w:line="380" w:lineRule="atLeast"/>
        <w:ind w:firstLine="422"/>
        <w:rPr>
          <w:rFonts w:ascii="仿宋_GB2312" w:eastAsia="仿宋_GB2312"/>
          <w:sz w:val="24"/>
        </w:rPr>
      </w:pPr>
      <w:r>
        <w:rPr>
          <w:rFonts w:ascii="仿宋_GB2312" w:eastAsia="仿宋_GB2312" w:hint="eastAsia"/>
          <w:sz w:val="24"/>
        </w:rPr>
        <w:t>14.3 除上一条款外，合同签订后，不经双方协商同意，任何一方不得随意变更或解除。如乙方未经甲方同意，单方解除合同时，应由乙方赔偿甲方因影响施工计划造成的经济损失；如甲方无故中途解除合同，应赔偿乙方因此造成的经济损失。</w:t>
      </w:r>
    </w:p>
    <w:p w14:paraId="0082C34E" w14:textId="77777777" w:rsidR="000326FD" w:rsidRDefault="00000000">
      <w:pPr>
        <w:adjustRightInd w:val="0"/>
        <w:snapToGrid w:val="0"/>
        <w:spacing w:line="380" w:lineRule="atLeast"/>
        <w:ind w:firstLine="422"/>
        <w:rPr>
          <w:rFonts w:ascii="仿宋_GB2312" w:eastAsia="仿宋_GB2312"/>
          <w:sz w:val="24"/>
        </w:rPr>
      </w:pPr>
      <w:r>
        <w:rPr>
          <w:rFonts w:ascii="仿宋_GB2312" w:eastAsia="仿宋_GB2312" w:hint="eastAsia"/>
          <w:sz w:val="24"/>
        </w:rPr>
        <w:t>14.4因乙方原因，出现下列情况之一的，甲方有权采取认为合理的一切措施进行处理，由此引起的损失由乙方承担。</w:t>
      </w:r>
    </w:p>
    <w:p w14:paraId="338B392A" w14:textId="77777777" w:rsidR="000326FD" w:rsidRDefault="00000000">
      <w:pPr>
        <w:adjustRightInd w:val="0"/>
        <w:snapToGrid w:val="0"/>
        <w:spacing w:line="380" w:lineRule="atLeast"/>
        <w:ind w:firstLine="422"/>
        <w:rPr>
          <w:rFonts w:ascii="仿宋_GB2312" w:eastAsia="仿宋_GB2312"/>
          <w:sz w:val="24"/>
        </w:rPr>
      </w:pPr>
      <w:r>
        <w:rPr>
          <w:rFonts w:ascii="仿宋_GB2312" w:eastAsia="仿宋_GB2312" w:hint="eastAsia"/>
          <w:sz w:val="24"/>
        </w:rPr>
        <w:t>14.4.1乙方的主要人员、机械设备不能按时到位的，严重制约了工程的施工；</w:t>
      </w:r>
    </w:p>
    <w:p w14:paraId="7F1CD214" w14:textId="77777777" w:rsidR="000326FD" w:rsidRDefault="00000000">
      <w:pPr>
        <w:adjustRightInd w:val="0"/>
        <w:snapToGrid w:val="0"/>
        <w:spacing w:line="380" w:lineRule="atLeast"/>
        <w:ind w:firstLine="422"/>
        <w:rPr>
          <w:rFonts w:ascii="仿宋_GB2312" w:eastAsia="仿宋_GB2312"/>
          <w:sz w:val="24"/>
        </w:rPr>
      </w:pPr>
      <w:r>
        <w:rPr>
          <w:rFonts w:ascii="仿宋_GB2312" w:eastAsia="仿宋_GB2312" w:hint="eastAsia"/>
          <w:sz w:val="24"/>
        </w:rPr>
        <w:t>14.4.2进度滞后该工程总体进度计划的10％的；</w:t>
      </w:r>
    </w:p>
    <w:p w14:paraId="0FB43C19" w14:textId="77777777" w:rsidR="000326FD" w:rsidRDefault="00000000">
      <w:pPr>
        <w:adjustRightInd w:val="0"/>
        <w:snapToGrid w:val="0"/>
        <w:spacing w:line="380" w:lineRule="atLeast"/>
        <w:ind w:firstLine="422"/>
        <w:rPr>
          <w:rFonts w:ascii="仿宋_GB2312" w:eastAsia="仿宋_GB2312"/>
          <w:sz w:val="24"/>
        </w:rPr>
      </w:pPr>
      <w:r>
        <w:rPr>
          <w:rFonts w:ascii="仿宋_GB2312" w:eastAsia="仿宋_GB2312" w:hint="eastAsia"/>
          <w:sz w:val="24"/>
        </w:rPr>
        <w:t>14.4.3不按设计图纸、施工技术规范和标准要求施工，造成工程质量低劣的达不到验收标准的；</w:t>
      </w:r>
    </w:p>
    <w:p w14:paraId="10723977" w14:textId="77777777" w:rsidR="000326FD" w:rsidRDefault="00000000">
      <w:pPr>
        <w:adjustRightInd w:val="0"/>
        <w:snapToGrid w:val="0"/>
        <w:spacing w:line="380" w:lineRule="atLeast"/>
        <w:ind w:firstLine="422"/>
        <w:rPr>
          <w:rFonts w:ascii="仿宋_GB2312" w:eastAsia="仿宋_GB2312"/>
          <w:sz w:val="24"/>
        </w:rPr>
      </w:pPr>
      <w:r>
        <w:rPr>
          <w:rFonts w:ascii="仿宋_GB2312" w:eastAsia="仿宋_GB2312" w:hint="eastAsia"/>
          <w:sz w:val="24"/>
        </w:rPr>
        <w:t>14.4. 4不遵守甲方的管理，不能服从发包人和监理人的指令，造成工程不能管理无法推进。</w:t>
      </w:r>
    </w:p>
    <w:p w14:paraId="09134E6B" w14:textId="77777777" w:rsidR="000326FD" w:rsidRDefault="00000000">
      <w:pPr>
        <w:adjustRightInd w:val="0"/>
        <w:snapToGrid w:val="0"/>
        <w:spacing w:line="380" w:lineRule="atLeast"/>
        <w:ind w:firstLine="422"/>
        <w:rPr>
          <w:rFonts w:ascii="仿宋_GB2312" w:eastAsia="仿宋_GB2312"/>
          <w:sz w:val="24"/>
        </w:rPr>
      </w:pPr>
      <w:r>
        <w:rPr>
          <w:rFonts w:ascii="仿宋_GB2312" w:eastAsia="仿宋_GB2312" w:hint="eastAsia"/>
          <w:sz w:val="24"/>
        </w:rPr>
        <w:t>14.5乙方应按本合同规定的工期及质量要求完成，否则应偿付给甲方    元/天的逾期违约金，限额为     ％本合同的签约合同价。质量违约按相关规定处理。</w:t>
      </w:r>
    </w:p>
    <w:p w14:paraId="44B41D96" w14:textId="77777777" w:rsidR="000326FD" w:rsidRDefault="000326FD">
      <w:pPr>
        <w:adjustRightInd w:val="0"/>
        <w:snapToGrid w:val="0"/>
        <w:spacing w:line="380" w:lineRule="atLeast"/>
        <w:ind w:firstLine="422"/>
        <w:rPr>
          <w:rFonts w:ascii="仿宋_GB2312" w:eastAsia="仿宋_GB2312"/>
          <w:sz w:val="24"/>
        </w:rPr>
      </w:pPr>
    </w:p>
    <w:p w14:paraId="4CDFDE9B" w14:textId="77777777" w:rsidR="000326FD" w:rsidRDefault="00000000">
      <w:pPr>
        <w:adjustRightInd w:val="0"/>
        <w:snapToGrid w:val="0"/>
        <w:spacing w:line="380" w:lineRule="atLeast"/>
        <w:ind w:firstLine="422"/>
        <w:jc w:val="left"/>
        <w:rPr>
          <w:rFonts w:ascii="仿宋_GB2312" w:eastAsia="仿宋_GB2312"/>
          <w:b/>
          <w:sz w:val="24"/>
        </w:rPr>
      </w:pPr>
      <w:r>
        <w:rPr>
          <w:rFonts w:ascii="仿宋_GB2312" w:eastAsia="仿宋_GB2312" w:hint="eastAsia"/>
          <w:b/>
          <w:sz w:val="24"/>
        </w:rPr>
        <w:t>15.附则</w:t>
      </w:r>
    </w:p>
    <w:p w14:paraId="436BB55A" w14:textId="77777777" w:rsidR="000326FD" w:rsidRDefault="00000000">
      <w:pPr>
        <w:adjustRightInd w:val="0"/>
        <w:snapToGrid w:val="0"/>
        <w:spacing w:line="380" w:lineRule="atLeast"/>
        <w:ind w:firstLine="422"/>
        <w:rPr>
          <w:rFonts w:ascii="仿宋_GB2312" w:eastAsia="仿宋_GB2312"/>
          <w:sz w:val="24"/>
        </w:rPr>
      </w:pPr>
      <w:r>
        <w:rPr>
          <w:rFonts w:ascii="仿宋_GB2312" w:eastAsia="仿宋_GB2312" w:hint="eastAsia"/>
          <w:sz w:val="24"/>
        </w:rPr>
        <w:t>15.1合同生效：本合同经经监理人、发包人审查通过后，甲乙双方签字盖章后生效。</w:t>
      </w:r>
    </w:p>
    <w:p w14:paraId="16191DC2" w14:textId="77777777" w:rsidR="000326FD" w:rsidRDefault="00000000">
      <w:pPr>
        <w:adjustRightInd w:val="0"/>
        <w:snapToGrid w:val="0"/>
        <w:spacing w:line="380" w:lineRule="atLeast"/>
        <w:ind w:firstLine="422"/>
        <w:rPr>
          <w:rFonts w:ascii="仿宋_GB2312" w:eastAsia="仿宋_GB2312"/>
          <w:sz w:val="24"/>
        </w:rPr>
      </w:pPr>
      <w:r>
        <w:rPr>
          <w:rFonts w:ascii="仿宋_GB2312" w:eastAsia="仿宋_GB2312" w:hint="eastAsia"/>
          <w:sz w:val="24"/>
        </w:rPr>
        <w:t>15.2合同终止日期：在全部工程竣工，办理竣工验收款项结清后失效。</w:t>
      </w:r>
    </w:p>
    <w:p w14:paraId="5C9749B5" w14:textId="77777777" w:rsidR="000326FD" w:rsidRDefault="00000000">
      <w:pPr>
        <w:adjustRightInd w:val="0"/>
        <w:snapToGrid w:val="0"/>
        <w:spacing w:line="380" w:lineRule="atLeast"/>
        <w:ind w:firstLine="422"/>
        <w:rPr>
          <w:rFonts w:ascii="仿宋_GB2312" w:eastAsia="仿宋_GB2312"/>
          <w:sz w:val="24"/>
        </w:rPr>
      </w:pPr>
      <w:r>
        <w:rPr>
          <w:rFonts w:ascii="仿宋_GB2312" w:eastAsia="仿宋_GB2312" w:hint="eastAsia"/>
          <w:sz w:val="24"/>
        </w:rPr>
        <w:t>15.3本合同发生纠纷时，甲乙双方应及时协商解决。若协商不成时，应按以下第    项解决：</w:t>
      </w:r>
    </w:p>
    <w:p w14:paraId="32F3815E" w14:textId="77777777" w:rsidR="000326FD" w:rsidRDefault="00000000">
      <w:pPr>
        <w:numPr>
          <w:ilvl w:val="0"/>
          <w:numId w:val="1"/>
        </w:numPr>
        <w:adjustRightInd w:val="0"/>
        <w:snapToGrid w:val="0"/>
        <w:spacing w:line="380" w:lineRule="atLeast"/>
        <w:ind w:firstLine="422"/>
        <w:rPr>
          <w:rFonts w:ascii="仿宋_GB2312" w:eastAsia="仿宋_GB2312"/>
          <w:sz w:val="24"/>
        </w:rPr>
      </w:pPr>
      <w:r>
        <w:rPr>
          <w:rFonts w:ascii="仿宋_GB2312" w:eastAsia="仿宋_GB2312" w:hint="eastAsia"/>
          <w:sz w:val="24"/>
        </w:rPr>
        <w:t>向工程所在地的仲裁委员会申请仲裁；</w:t>
      </w:r>
    </w:p>
    <w:p w14:paraId="42B6BA1B" w14:textId="77777777" w:rsidR="000326FD" w:rsidRDefault="00000000">
      <w:pPr>
        <w:numPr>
          <w:ilvl w:val="0"/>
          <w:numId w:val="1"/>
        </w:numPr>
        <w:adjustRightInd w:val="0"/>
        <w:snapToGrid w:val="0"/>
        <w:spacing w:line="380" w:lineRule="atLeast"/>
        <w:ind w:firstLine="422"/>
        <w:rPr>
          <w:rFonts w:ascii="仿宋_GB2312"/>
          <w:sz w:val="24"/>
        </w:rPr>
      </w:pPr>
      <w:r>
        <w:rPr>
          <w:rFonts w:ascii="仿宋_GB2312" w:eastAsia="仿宋_GB2312" w:hint="eastAsia"/>
          <w:sz w:val="24"/>
        </w:rPr>
        <w:t>向工程所在地的人民法院起诉；</w:t>
      </w:r>
    </w:p>
    <w:p w14:paraId="770E782B" w14:textId="77777777" w:rsidR="000326FD" w:rsidRDefault="00000000">
      <w:pPr>
        <w:numPr>
          <w:ilvl w:val="0"/>
          <w:numId w:val="1"/>
        </w:numPr>
        <w:adjustRightInd w:val="0"/>
        <w:snapToGrid w:val="0"/>
        <w:spacing w:line="380" w:lineRule="atLeast"/>
        <w:ind w:firstLine="422"/>
        <w:rPr>
          <w:rFonts w:ascii="仿宋_GB2312"/>
          <w:sz w:val="24"/>
        </w:rPr>
      </w:pPr>
      <w:r>
        <w:rPr>
          <w:rFonts w:ascii="仿宋_GB2312" w:eastAsia="仿宋_GB2312" w:hint="eastAsia"/>
          <w:sz w:val="24"/>
        </w:rPr>
        <w:t>甲方法人机构住所地的仲裁委员会申请仲裁；</w:t>
      </w:r>
    </w:p>
    <w:p w14:paraId="01250C13" w14:textId="77777777" w:rsidR="000326FD" w:rsidRDefault="00000000">
      <w:pPr>
        <w:numPr>
          <w:ilvl w:val="0"/>
          <w:numId w:val="1"/>
        </w:numPr>
        <w:adjustRightInd w:val="0"/>
        <w:snapToGrid w:val="0"/>
        <w:spacing w:line="380" w:lineRule="atLeast"/>
        <w:ind w:firstLine="422"/>
        <w:rPr>
          <w:rFonts w:ascii="仿宋_GB2312" w:eastAsia="仿宋_GB2312"/>
          <w:sz w:val="24"/>
        </w:rPr>
      </w:pPr>
      <w:r>
        <w:rPr>
          <w:rFonts w:ascii="仿宋_GB2312" w:eastAsia="仿宋_GB2312" w:hint="eastAsia"/>
          <w:sz w:val="24"/>
        </w:rPr>
        <w:t>甲方法人机构住所地的人民法院起诉。</w:t>
      </w:r>
    </w:p>
    <w:p w14:paraId="054CF186" w14:textId="77777777" w:rsidR="000326FD" w:rsidRDefault="00000000">
      <w:pPr>
        <w:adjustRightInd w:val="0"/>
        <w:snapToGrid w:val="0"/>
        <w:spacing w:line="380" w:lineRule="atLeast"/>
        <w:ind w:firstLine="422"/>
        <w:rPr>
          <w:rFonts w:ascii="仿宋_GB2312" w:eastAsia="仿宋_GB2312"/>
          <w:sz w:val="24"/>
        </w:rPr>
      </w:pPr>
      <w:r>
        <w:rPr>
          <w:rFonts w:ascii="仿宋_GB2312" w:eastAsia="仿宋_GB2312" w:hint="eastAsia"/>
          <w:sz w:val="24"/>
        </w:rPr>
        <w:t>15.4本合同一式    份，甲乙双方各执正本一份，副本   份，监理人、发包人备案各一份。</w:t>
      </w:r>
    </w:p>
    <w:p w14:paraId="73DA5321" w14:textId="77777777" w:rsidR="000326FD" w:rsidRDefault="00000000">
      <w:pPr>
        <w:adjustRightInd w:val="0"/>
        <w:snapToGrid w:val="0"/>
        <w:spacing w:line="380" w:lineRule="atLeast"/>
        <w:ind w:firstLine="422"/>
        <w:rPr>
          <w:rFonts w:ascii="仿宋_GB2312" w:eastAsia="仿宋_GB2312"/>
          <w:sz w:val="24"/>
        </w:rPr>
      </w:pPr>
      <w:r>
        <w:rPr>
          <w:rFonts w:ascii="仿宋_GB2312" w:eastAsia="仿宋_GB2312" w:hint="eastAsia"/>
          <w:sz w:val="24"/>
        </w:rPr>
        <w:lastRenderedPageBreak/>
        <w:t>15.5 双方商定的补充条款：</w:t>
      </w:r>
    </w:p>
    <w:p w14:paraId="19B42032" w14:textId="77777777" w:rsidR="000326FD" w:rsidRDefault="00000000">
      <w:pPr>
        <w:adjustRightInd w:val="0"/>
        <w:snapToGrid w:val="0"/>
        <w:spacing w:line="380" w:lineRule="atLeast"/>
        <w:ind w:firstLine="422"/>
        <w:rPr>
          <w:rFonts w:ascii="仿宋_GB2312" w:eastAsia="仿宋_GB2312"/>
          <w:sz w:val="24"/>
        </w:rPr>
      </w:pPr>
      <w:r>
        <w:rPr>
          <w:rFonts w:ascii="仿宋_GB2312" w:eastAsia="仿宋_GB2312" w:hint="eastAsia"/>
          <w:sz w:val="24"/>
        </w:rPr>
        <w:t>（建议双方商定的补充条款中增加双方廉洁协议、保密协议及约见法人造成的损失条款等）</w:t>
      </w:r>
    </w:p>
    <w:p w14:paraId="2E43D47D" w14:textId="77777777" w:rsidR="000326FD" w:rsidRDefault="00000000">
      <w:pPr>
        <w:adjustRightInd w:val="0"/>
        <w:snapToGrid w:val="0"/>
        <w:spacing w:line="380" w:lineRule="atLeast"/>
        <w:ind w:firstLine="422"/>
        <w:rPr>
          <w:rFonts w:ascii="仿宋_GB2312" w:eastAsia="仿宋_GB2312"/>
          <w:sz w:val="24"/>
        </w:rPr>
      </w:pPr>
      <w:r>
        <w:rPr>
          <w:rFonts w:ascii="仿宋_GB2312" w:eastAsia="仿宋_GB2312" w:hint="eastAsia"/>
          <w:sz w:val="24"/>
        </w:rPr>
        <w:t xml:space="preserve">    1.</w:t>
      </w:r>
    </w:p>
    <w:p w14:paraId="7B3B8D55" w14:textId="77777777" w:rsidR="000326FD" w:rsidRDefault="00000000">
      <w:pPr>
        <w:adjustRightInd w:val="0"/>
        <w:snapToGrid w:val="0"/>
        <w:spacing w:line="380" w:lineRule="atLeast"/>
        <w:ind w:firstLine="422"/>
        <w:rPr>
          <w:rFonts w:ascii="仿宋_GB2312" w:eastAsia="仿宋_GB2312"/>
          <w:sz w:val="24"/>
        </w:rPr>
      </w:pPr>
      <w:r>
        <w:rPr>
          <w:rFonts w:ascii="仿宋_GB2312" w:eastAsia="仿宋_GB2312" w:hint="eastAsia"/>
          <w:sz w:val="24"/>
        </w:rPr>
        <w:t xml:space="preserve">    2.</w:t>
      </w:r>
    </w:p>
    <w:p w14:paraId="36A9F27C" w14:textId="77777777" w:rsidR="000326FD" w:rsidRDefault="00000000">
      <w:pPr>
        <w:adjustRightInd w:val="0"/>
        <w:snapToGrid w:val="0"/>
        <w:spacing w:line="380" w:lineRule="atLeast"/>
        <w:ind w:firstLineChars="400" w:firstLine="927"/>
        <w:rPr>
          <w:rFonts w:ascii="仿宋_GB2312" w:eastAsia="仿宋_GB2312"/>
          <w:sz w:val="24"/>
        </w:rPr>
      </w:pPr>
      <w:r>
        <w:rPr>
          <w:rFonts w:ascii="仿宋_GB2312" w:eastAsia="仿宋_GB2312" w:hint="eastAsia"/>
          <w:sz w:val="24"/>
        </w:rPr>
        <w:t>……</w:t>
      </w:r>
    </w:p>
    <w:p w14:paraId="30C85B96" w14:textId="77777777" w:rsidR="000326FD" w:rsidRDefault="00000000">
      <w:pPr>
        <w:adjustRightInd w:val="0"/>
        <w:snapToGrid w:val="0"/>
        <w:spacing w:line="380" w:lineRule="atLeast"/>
        <w:ind w:firstLine="422"/>
        <w:rPr>
          <w:rFonts w:ascii="仿宋_GB2312" w:eastAsia="仿宋_GB2312"/>
          <w:sz w:val="24"/>
        </w:rPr>
      </w:pPr>
      <w:r>
        <w:rPr>
          <w:rFonts w:ascii="仿宋_GB2312" w:eastAsia="仿宋_GB2312" w:hint="eastAsia"/>
          <w:sz w:val="24"/>
        </w:rPr>
        <w:t>15.6本合同未尽事宜，发包人与甲方签订施工总承包合同的相关条款已有的，按其办理；未涉及的，按照本工程合同文件的精神，甲乙双方协商解决。</w:t>
      </w:r>
    </w:p>
    <w:p w14:paraId="116E497C" w14:textId="77777777" w:rsidR="000326FD" w:rsidRDefault="000326FD">
      <w:pPr>
        <w:adjustRightInd w:val="0"/>
        <w:snapToGrid w:val="0"/>
        <w:spacing w:line="380" w:lineRule="atLeast"/>
        <w:rPr>
          <w:rFonts w:ascii="仿宋_GB2312" w:eastAsia="仿宋_GB2312"/>
          <w:b/>
          <w:sz w:val="24"/>
        </w:rPr>
      </w:pPr>
    </w:p>
    <w:p w14:paraId="4F05D22B" w14:textId="77777777" w:rsidR="000326FD" w:rsidRDefault="00000000">
      <w:pPr>
        <w:adjustRightInd w:val="0"/>
        <w:snapToGrid w:val="0"/>
        <w:spacing w:line="380" w:lineRule="atLeast"/>
        <w:rPr>
          <w:rFonts w:ascii="仿宋_GB2312" w:eastAsia="仿宋_GB2312"/>
          <w:b/>
          <w:sz w:val="24"/>
        </w:rPr>
      </w:pPr>
      <w:r>
        <w:rPr>
          <w:rFonts w:ascii="仿宋_GB2312" w:eastAsia="仿宋_GB2312" w:hint="eastAsia"/>
          <w:b/>
          <w:sz w:val="24"/>
        </w:rPr>
        <w:t>合同附件：</w:t>
      </w:r>
    </w:p>
    <w:p w14:paraId="2D5C9756" w14:textId="77777777" w:rsidR="000326FD" w:rsidRDefault="00000000">
      <w:pPr>
        <w:adjustRightInd w:val="0"/>
        <w:snapToGrid w:val="0"/>
        <w:spacing w:line="380" w:lineRule="atLeast"/>
        <w:ind w:firstLineChars="202" w:firstLine="468"/>
        <w:rPr>
          <w:rFonts w:ascii="仿宋_GB2312" w:eastAsia="仿宋_GB2312"/>
          <w:sz w:val="24"/>
        </w:rPr>
      </w:pPr>
      <w:r>
        <w:rPr>
          <w:rFonts w:ascii="仿宋_GB2312" w:eastAsia="仿宋_GB2312" w:hint="eastAsia"/>
          <w:sz w:val="24"/>
        </w:rPr>
        <w:t>（一）分包人营业执照、资质证书、安全许可证、开户许可证等资料的复印件。</w:t>
      </w:r>
    </w:p>
    <w:p w14:paraId="54267E4E" w14:textId="77777777" w:rsidR="000326FD" w:rsidRDefault="00000000">
      <w:pPr>
        <w:adjustRightInd w:val="0"/>
        <w:snapToGrid w:val="0"/>
        <w:spacing w:line="380" w:lineRule="atLeast"/>
        <w:ind w:firstLineChars="202" w:firstLine="468"/>
        <w:rPr>
          <w:rFonts w:ascii="仿宋_GB2312" w:eastAsia="仿宋_GB2312"/>
          <w:sz w:val="24"/>
        </w:rPr>
      </w:pPr>
      <w:r>
        <w:rPr>
          <w:rFonts w:ascii="仿宋_GB2312" w:eastAsia="仿宋_GB2312" w:hint="eastAsia"/>
          <w:sz w:val="24"/>
        </w:rPr>
        <w:t>（二）分包人拟投入的主要管理人员表（附表1）。</w:t>
      </w:r>
    </w:p>
    <w:p w14:paraId="63C85BC9" w14:textId="77777777" w:rsidR="000326FD" w:rsidRDefault="00000000">
      <w:pPr>
        <w:adjustRightInd w:val="0"/>
        <w:snapToGrid w:val="0"/>
        <w:spacing w:line="380" w:lineRule="atLeast"/>
        <w:ind w:firstLineChars="202" w:firstLine="468"/>
        <w:rPr>
          <w:rFonts w:ascii="仿宋_GB2312" w:eastAsia="仿宋_GB2312"/>
          <w:sz w:val="24"/>
        </w:rPr>
      </w:pPr>
      <w:r>
        <w:rPr>
          <w:rFonts w:ascii="仿宋_GB2312" w:eastAsia="仿宋_GB2312" w:hint="eastAsia"/>
          <w:sz w:val="24"/>
        </w:rPr>
        <w:t>（三）分包管理人员身份证、资格证书、职称证书、劳动合同关系、社会保险关系材料复印件。</w:t>
      </w:r>
    </w:p>
    <w:p w14:paraId="18762BFA" w14:textId="77777777" w:rsidR="000326FD" w:rsidRDefault="00000000">
      <w:pPr>
        <w:adjustRightInd w:val="0"/>
        <w:snapToGrid w:val="0"/>
        <w:spacing w:line="380" w:lineRule="atLeast"/>
        <w:ind w:firstLineChars="202" w:firstLine="468"/>
        <w:rPr>
          <w:rFonts w:ascii="仿宋_GB2312" w:eastAsia="仿宋_GB2312"/>
          <w:sz w:val="24"/>
        </w:rPr>
      </w:pPr>
      <w:r>
        <w:rPr>
          <w:rFonts w:ascii="仿宋_GB2312" w:eastAsia="仿宋_GB2312" w:hint="eastAsia"/>
          <w:sz w:val="24"/>
        </w:rPr>
        <w:t>（四）分包人拟投入的主要机械设备表（附表2）。</w:t>
      </w:r>
    </w:p>
    <w:p w14:paraId="0881D643" w14:textId="77777777" w:rsidR="000326FD" w:rsidRDefault="00000000">
      <w:pPr>
        <w:adjustRightInd w:val="0"/>
        <w:snapToGrid w:val="0"/>
        <w:spacing w:line="380" w:lineRule="atLeast"/>
        <w:ind w:firstLineChars="202" w:firstLine="468"/>
        <w:rPr>
          <w:rFonts w:ascii="仿宋_GB2312" w:eastAsia="仿宋_GB2312"/>
          <w:sz w:val="24"/>
        </w:rPr>
      </w:pPr>
      <w:r>
        <w:rPr>
          <w:rFonts w:ascii="仿宋_GB2312" w:eastAsia="仿宋_GB2312" w:hint="eastAsia"/>
          <w:sz w:val="24"/>
        </w:rPr>
        <w:t>（五）分包工程工程量清单汇总表（附表3）。</w:t>
      </w:r>
    </w:p>
    <w:p w14:paraId="780583E8" w14:textId="77777777" w:rsidR="000326FD" w:rsidRDefault="00000000">
      <w:pPr>
        <w:adjustRightInd w:val="0"/>
        <w:snapToGrid w:val="0"/>
        <w:spacing w:line="380" w:lineRule="atLeast"/>
        <w:ind w:firstLineChars="202" w:firstLine="468"/>
        <w:rPr>
          <w:rFonts w:ascii="仿宋_GB2312" w:eastAsia="仿宋_GB2312"/>
          <w:sz w:val="24"/>
        </w:rPr>
      </w:pPr>
      <w:r>
        <w:rPr>
          <w:rFonts w:ascii="仿宋_GB2312" w:eastAsia="仿宋_GB2312" w:hint="eastAsia"/>
          <w:sz w:val="24"/>
        </w:rPr>
        <w:t>（六）分包程工程量清单（附表4）。</w:t>
      </w:r>
    </w:p>
    <w:p w14:paraId="06A244A2" w14:textId="77777777" w:rsidR="000326FD" w:rsidRDefault="00000000">
      <w:pPr>
        <w:adjustRightInd w:val="0"/>
        <w:snapToGrid w:val="0"/>
        <w:spacing w:line="380" w:lineRule="atLeast"/>
        <w:ind w:firstLineChars="202" w:firstLine="468"/>
        <w:rPr>
          <w:rFonts w:ascii="仿宋_GB2312" w:eastAsia="仿宋_GB2312"/>
          <w:sz w:val="24"/>
        </w:rPr>
      </w:pPr>
      <w:r>
        <w:rPr>
          <w:rFonts w:ascii="仿宋_GB2312" w:eastAsia="仿宋_GB2312" w:hint="eastAsia"/>
          <w:sz w:val="24"/>
        </w:rPr>
        <w:t>（七）甲方供应的材料清单（附表5）。</w:t>
      </w:r>
    </w:p>
    <w:p w14:paraId="1A2FBD51" w14:textId="77777777" w:rsidR="000326FD" w:rsidRDefault="00000000">
      <w:pPr>
        <w:adjustRightInd w:val="0"/>
        <w:snapToGrid w:val="0"/>
        <w:spacing w:line="380" w:lineRule="atLeast"/>
        <w:ind w:firstLine="480"/>
        <w:rPr>
          <w:rFonts w:ascii="仿宋_GB2312" w:eastAsia="仿宋_GB2312"/>
          <w:sz w:val="24"/>
        </w:rPr>
      </w:pPr>
      <w:r>
        <w:rPr>
          <w:rFonts w:ascii="仿宋_GB2312" w:eastAsia="仿宋_GB2312" w:hint="eastAsia"/>
          <w:sz w:val="24"/>
        </w:rPr>
        <w:t xml:space="preserve">（八）其它：              </w:t>
      </w:r>
    </w:p>
    <w:p w14:paraId="347E8453" w14:textId="77777777" w:rsidR="000326FD" w:rsidRDefault="000326FD">
      <w:pPr>
        <w:adjustRightInd w:val="0"/>
        <w:snapToGrid w:val="0"/>
        <w:spacing w:line="380" w:lineRule="atLeast"/>
        <w:ind w:firstLine="480"/>
        <w:rPr>
          <w:rFonts w:ascii="仿宋_GB2312" w:eastAsia="仿宋_GB2312"/>
          <w:sz w:val="24"/>
        </w:rPr>
      </w:pPr>
    </w:p>
    <w:p w14:paraId="74A72AF5" w14:textId="77777777" w:rsidR="000326FD" w:rsidRDefault="00000000">
      <w:pPr>
        <w:adjustRightInd w:val="0"/>
        <w:snapToGrid w:val="0"/>
        <w:spacing w:line="380" w:lineRule="atLeast"/>
        <w:rPr>
          <w:rFonts w:ascii="仿宋_GB2312" w:eastAsia="仿宋_GB2312"/>
          <w:sz w:val="24"/>
        </w:rPr>
      </w:pPr>
      <w:r>
        <w:rPr>
          <w:rFonts w:ascii="仿宋_GB2312" w:eastAsia="仿宋_GB2312" w:hint="eastAsia"/>
          <w:sz w:val="24"/>
        </w:rPr>
        <w:t>甲  方：(盖章)                           乙  方：(盖章)</w:t>
      </w:r>
    </w:p>
    <w:p w14:paraId="4C27EBCB" w14:textId="77777777" w:rsidR="000326FD" w:rsidRDefault="00000000">
      <w:pPr>
        <w:adjustRightInd w:val="0"/>
        <w:snapToGrid w:val="0"/>
        <w:spacing w:line="380" w:lineRule="atLeast"/>
        <w:rPr>
          <w:rFonts w:ascii="仿宋_GB2312" w:eastAsia="仿宋_GB2312"/>
          <w:sz w:val="24"/>
        </w:rPr>
      </w:pPr>
      <w:r>
        <w:rPr>
          <w:rFonts w:ascii="仿宋_GB2312" w:eastAsia="仿宋_GB2312" w:hint="eastAsia"/>
          <w:sz w:val="24"/>
        </w:rPr>
        <w:t>法定代表人：(签字)                       法定代表人：(签字)</w:t>
      </w:r>
    </w:p>
    <w:p w14:paraId="328DAF14" w14:textId="77777777" w:rsidR="000326FD" w:rsidRDefault="00000000">
      <w:pPr>
        <w:adjustRightInd w:val="0"/>
        <w:snapToGrid w:val="0"/>
        <w:spacing w:line="380" w:lineRule="atLeast"/>
        <w:rPr>
          <w:rFonts w:ascii="仿宋_GB2312" w:eastAsia="仿宋_GB2312"/>
          <w:sz w:val="24"/>
        </w:rPr>
      </w:pPr>
      <w:r>
        <w:rPr>
          <w:rFonts w:ascii="仿宋_GB2312" w:eastAsia="仿宋_GB2312" w:hint="eastAsia"/>
          <w:sz w:val="24"/>
        </w:rPr>
        <w:t>或委托代理人：(签字)                     或委托代理人：(签字)</w:t>
      </w:r>
    </w:p>
    <w:p w14:paraId="00824E10" w14:textId="77777777" w:rsidR="000326FD" w:rsidRDefault="00000000">
      <w:pPr>
        <w:adjustRightInd w:val="0"/>
        <w:snapToGrid w:val="0"/>
        <w:spacing w:line="380" w:lineRule="atLeast"/>
        <w:rPr>
          <w:rFonts w:ascii="仿宋_GB2312" w:eastAsia="仿宋_GB2312"/>
          <w:sz w:val="24"/>
        </w:rPr>
      </w:pPr>
      <w:r>
        <w:rPr>
          <w:rFonts w:ascii="仿宋_GB2312" w:eastAsia="仿宋_GB2312" w:hint="eastAsia"/>
          <w:sz w:val="24"/>
        </w:rPr>
        <w:t>地    址：                               地    址：</w:t>
      </w:r>
    </w:p>
    <w:p w14:paraId="21F96D58" w14:textId="77777777" w:rsidR="000326FD" w:rsidRDefault="00000000">
      <w:pPr>
        <w:adjustRightInd w:val="0"/>
        <w:snapToGrid w:val="0"/>
        <w:spacing w:line="380" w:lineRule="atLeast"/>
        <w:rPr>
          <w:rFonts w:ascii="仿宋_GB2312" w:eastAsia="仿宋_GB2312"/>
          <w:sz w:val="24"/>
        </w:rPr>
      </w:pPr>
      <w:r>
        <w:rPr>
          <w:rFonts w:ascii="仿宋_GB2312" w:eastAsia="仿宋_GB2312" w:hint="eastAsia"/>
          <w:sz w:val="24"/>
        </w:rPr>
        <w:t>邮政编码：                               邮政编码：</w:t>
      </w:r>
    </w:p>
    <w:p w14:paraId="78E47EEA" w14:textId="77777777" w:rsidR="000326FD" w:rsidRDefault="00000000">
      <w:pPr>
        <w:adjustRightInd w:val="0"/>
        <w:snapToGrid w:val="0"/>
        <w:spacing w:line="380" w:lineRule="atLeast"/>
        <w:rPr>
          <w:rFonts w:ascii="仿宋_GB2312" w:eastAsia="仿宋_GB2312"/>
          <w:sz w:val="24"/>
        </w:rPr>
      </w:pPr>
      <w:r>
        <w:rPr>
          <w:rFonts w:ascii="仿宋_GB2312" w:eastAsia="仿宋_GB2312" w:hint="eastAsia"/>
          <w:sz w:val="24"/>
        </w:rPr>
        <w:t>电    话：                               电    话：</w:t>
      </w:r>
    </w:p>
    <w:p w14:paraId="70E5DA51" w14:textId="77777777" w:rsidR="000326FD" w:rsidRDefault="00000000">
      <w:pPr>
        <w:adjustRightInd w:val="0"/>
        <w:snapToGrid w:val="0"/>
        <w:spacing w:line="380" w:lineRule="atLeast"/>
        <w:rPr>
          <w:rFonts w:ascii="仿宋_GB2312" w:eastAsia="仿宋_GB2312"/>
          <w:sz w:val="24"/>
        </w:rPr>
      </w:pPr>
      <w:r>
        <w:rPr>
          <w:rFonts w:ascii="仿宋_GB2312" w:eastAsia="仿宋_GB2312" w:hint="eastAsia"/>
          <w:sz w:val="24"/>
        </w:rPr>
        <w:t>传  真：                                 传    真：</w:t>
      </w:r>
    </w:p>
    <w:p w14:paraId="3CF54F09" w14:textId="77777777" w:rsidR="000326FD" w:rsidRDefault="00000000">
      <w:pPr>
        <w:adjustRightInd w:val="0"/>
        <w:snapToGrid w:val="0"/>
        <w:spacing w:line="380" w:lineRule="atLeast"/>
        <w:rPr>
          <w:rFonts w:ascii="仿宋_GB2312" w:eastAsia="仿宋_GB2312"/>
          <w:sz w:val="24"/>
        </w:rPr>
      </w:pPr>
      <w:r>
        <w:rPr>
          <w:rFonts w:ascii="仿宋_GB2312" w:eastAsia="仿宋_GB2312" w:hint="eastAsia"/>
          <w:sz w:val="24"/>
        </w:rPr>
        <w:t>开户银行：                               开户银行：</w:t>
      </w:r>
    </w:p>
    <w:p w14:paraId="29E5DE9E" w14:textId="77777777" w:rsidR="000326FD" w:rsidRDefault="00000000">
      <w:pPr>
        <w:adjustRightInd w:val="0"/>
        <w:snapToGrid w:val="0"/>
        <w:spacing w:line="380" w:lineRule="atLeast"/>
        <w:rPr>
          <w:rFonts w:ascii="仿宋_GB2312" w:eastAsia="仿宋_GB2312"/>
          <w:sz w:val="24"/>
        </w:rPr>
      </w:pPr>
      <w:r>
        <w:rPr>
          <w:rFonts w:ascii="仿宋_GB2312" w:eastAsia="仿宋_GB2312" w:hint="eastAsia"/>
          <w:sz w:val="24"/>
        </w:rPr>
        <w:t>银行帐号：                               银行帐号：</w:t>
      </w:r>
    </w:p>
    <w:p w14:paraId="729A1EC6" w14:textId="77777777" w:rsidR="000326FD" w:rsidRDefault="00000000">
      <w:pPr>
        <w:adjustRightInd w:val="0"/>
        <w:snapToGrid w:val="0"/>
        <w:spacing w:line="380" w:lineRule="atLeast"/>
        <w:rPr>
          <w:rFonts w:ascii="仿宋_GB2312" w:eastAsia="仿宋_GB2312"/>
          <w:sz w:val="24"/>
        </w:rPr>
      </w:pPr>
      <w:r>
        <w:rPr>
          <w:rFonts w:ascii="仿宋_GB2312" w:eastAsia="仿宋_GB2312" w:hint="eastAsia"/>
          <w:sz w:val="24"/>
        </w:rPr>
        <w:t>签订时间：                               签订时间：</w:t>
      </w:r>
    </w:p>
    <w:p w14:paraId="1D9B87CB" w14:textId="77777777" w:rsidR="000326FD" w:rsidRDefault="00000000">
      <w:pPr>
        <w:adjustRightInd w:val="0"/>
        <w:snapToGrid w:val="0"/>
        <w:rPr>
          <w:rFonts w:ascii="仿宋_GB2312" w:eastAsia="仿宋_GB2312"/>
          <w:b/>
          <w:sz w:val="28"/>
          <w:szCs w:val="28"/>
        </w:rPr>
      </w:pPr>
      <w:r>
        <w:rPr>
          <w:rFonts w:ascii="仿宋_GB2312" w:eastAsia="仿宋_GB2312" w:hint="eastAsia"/>
          <w:sz w:val="32"/>
          <w:szCs w:val="32"/>
        </w:rPr>
        <w:br w:type="page"/>
      </w:r>
      <w:r>
        <w:rPr>
          <w:rFonts w:ascii="仿宋_GB2312" w:eastAsia="仿宋_GB2312" w:hint="eastAsia"/>
          <w:b/>
          <w:sz w:val="28"/>
          <w:szCs w:val="28"/>
        </w:rPr>
        <w:lastRenderedPageBreak/>
        <w:t>附表1：分包人拟投入人员表</w:t>
      </w:r>
    </w:p>
    <w:p w14:paraId="72B545F1" w14:textId="77777777" w:rsidR="000326FD" w:rsidRDefault="00000000">
      <w:pPr>
        <w:adjustRightInd w:val="0"/>
        <w:snapToGrid w:val="0"/>
        <w:rPr>
          <w:rFonts w:ascii="仿宋_GB2312" w:eastAsia="仿宋_GB2312"/>
          <w:sz w:val="24"/>
        </w:rPr>
      </w:pPr>
      <w:r>
        <w:rPr>
          <w:rFonts w:ascii="仿宋_GB2312" w:eastAsia="仿宋_GB2312" w:hint="eastAsia"/>
          <w:sz w:val="24"/>
        </w:rPr>
        <w:t>工程项目：                              合同段：</w:t>
      </w:r>
    </w:p>
    <w:p w14:paraId="2F492E88" w14:textId="77777777" w:rsidR="000326FD" w:rsidRDefault="00000000">
      <w:pPr>
        <w:adjustRightInd w:val="0"/>
        <w:snapToGrid w:val="0"/>
        <w:rPr>
          <w:rFonts w:ascii="仿宋_GB2312" w:eastAsia="仿宋_GB2312"/>
          <w:b/>
          <w:bCs/>
          <w:sz w:val="24"/>
        </w:rPr>
      </w:pPr>
      <w:r>
        <w:rPr>
          <w:rFonts w:ascii="仿宋_GB2312" w:eastAsia="仿宋_GB2312" w:hint="eastAsia"/>
          <w:sz w:val="24"/>
        </w:rPr>
        <w:t xml:space="preserve">分包工程：                              分包人：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080"/>
        <w:gridCol w:w="1980"/>
        <w:gridCol w:w="1025"/>
        <w:gridCol w:w="1339"/>
        <w:gridCol w:w="1355"/>
        <w:gridCol w:w="1141"/>
      </w:tblGrid>
      <w:tr w:rsidR="000326FD" w14:paraId="59145B7D" w14:textId="77777777">
        <w:trPr>
          <w:jc w:val="center"/>
        </w:trPr>
        <w:tc>
          <w:tcPr>
            <w:tcW w:w="1440" w:type="dxa"/>
            <w:vAlign w:val="center"/>
          </w:tcPr>
          <w:p w14:paraId="258AD42D" w14:textId="77777777" w:rsidR="000326FD" w:rsidRDefault="00000000">
            <w:pPr>
              <w:adjustRightInd w:val="0"/>
              <w:snapToGrid w:val="0"/>
              <w:jc w:val="center"/>
              <w:rPr>
                <w:rFonts w:ascii="仿宋_GB2312" w:eastAsia="仿宋_GB2312"/>
                <w:szCs w:val="21"/>
              </w:rPr>
            </w:pPr>
            <w:r>
              <w:rPr>
                <w:rFonts w:ascii="仿宋_GB2312" w:eastAsia="仿宋_GB2312" w:hint="eastAsia"/>
                <w:szCs w:val="21"/>
              </w:rPr>
              <w:t>岗位</w:t>
            </w:r>
          </w:p>
          <w:p w14:paraId="59FA81BC" w14:textId="77777777" w:rsidR="000326FD" w:rsidRDefault="00000000">
            <w:pPr>
              <w:adjustRightInd w:val="0"/>
              <w:snapToGrid w:val="0"/>
              <w:jc w:val="center"/>
              <w:rPr>
                <w:rFonts w:ascii="仿宋_GB2312" w:eastAsia="仿宋_GB2312"/>
                <w:szCs w:val="21"/>
              </w:rPr>
            </w:pPr>
            <w:r>
              <w:rPr>
                <w:rFonts w:ascii="仿宋_GB2312" w:eastAsia="仿宋_GB2312" w:hint="eastAsia"/>
                <w:szCs w:val="21"/>
              </w:rPr>
              <w:t>名称</w:t>
            </w:r>
          </w:p>
        </w:tc>
        <w:tc>
          <w:tcPr>
            <w:tcW w:w="1080" w:type="dxa"/>
            <w:vAlign w:val="center"/>
          </w:tcPr>
          <w:p w14:paraId="7A4FFCC2" w14:textId="77777777" w:rsidR="000326FD" w:rsidRDefault="00000000">
            <w:pPr>
              <w:adjustRightInd w:val="0"/>
              <w:snapToGrid w:val="0"/>
              <w:jc w:val="center"/>
              <w:rPr>
                <w:rFonts w:ascii="仿宋_GB2312" w:eastAsia="仿宋_GB2312"/>
                <w:szCs w:val="21"/>
              </w:rPr>
            </w:pPr>
            <w:r>
              <w:rPr>
                <w:rFonts w:ascii="仿宋_GB2312" w:eastAsia="仿宋_GB2312" w:hint="eastAsia"/>
                <w:szCs w:val="21"/>
              </w:rPr>
              <w:t>姓名</w:t>
            </w:r>
          </w:p>
        </w:tc>
        <w:tc>
          <w:tcPr>
            <w:tcW w:w="1980" w:type="dxa"/>
            <w:vAlign w:val="center"/>
          </w:tcPr>
          <w:p w14:paraId="69A09B28" w14:textId="77777777" w:rsidR="000326FD" w:rsidRDefault="00000000">
            <w:pPr>
              <w:adjustRightInd w:val="0"/>
              <w:snapToGrid w:val="0"/>
              <w:jc w:val="center"/>
              <w:rPr>
                <w:rFonts w:ascii="仿宋_GB2312" w:eastAsia="仿宋_GB2312"/>
                <w:szCs w:val="21"/>
              </w:rPr>
            </w:pPr>
            <w:r>
              <w:rPr>
                <w:rFonts w:ascii="仿宋_GB2312" w:eastAsia="仿宋_GB2312" w:hint="eastAsia"/>
                <w:szCs w:val="21"/>
              </w:rPr>
              <w:t>身份证号</w:t>
            </w:r>
          </w:p>
        </w:tc>
        <w:tc>
          <w:tcPr>
            <w:tcW w:w="1025" w:type="dxa"/>
            <w:vAlign w:val="center"/>
          </w:tcPr>
          <w:p w14:paraId="516D30F6" w14:textId="77777777" w:rsidR="000326FD" w:rsidRDefault="00000000">
            <w:pPr>
              <w:adjustRightInd w:val="0"/>
              <w:snapToGrid w:val="0"/>
              <w:jc w:val="center"/>
              <w:rPr>
                <w:rFonts w:ascii="仿宋_GB2312" w:eastAsia="仿宋_GB2312"/>
                <w:szCs w:val="21"/>
              </w:rPr>
            </w:pPr>
            <w:r>
              <w:rPr>
                <w:rFonts w:ascii="仿宋_GB2312" w:eastAsia="仿宋_GB2312" w:hint="eastAsia"/>
                <w:szCs w:val="21"/>
              </w:rPr>
              <w:t>职称</w:t>
            </w:r>
          </w:p>
        </w:tc>
        <w:tc>
          <w:tcPr>
            <w:tcW w:w="1339" w:type="dxa"/>
            <w:vAlign w:val="center"/>
          </w:tcPr>
          <w:p w14:paraId="64FC28A1" w14:textId="77777777" w:rsidR="000326FD" w:rsidRDefault="00000000">
            <w:pPr>
              <w:adjustRightInd w:val="0"/>
              <w:snapToGrid w:val="0"/>
              <w:jc w:val="center"/>
              <w:rPr>
                <w:rFonts w:ascii="仿宋_GB2312" w:eastAsia="仿宋_GB2312"/>
                <w:szCs w:val="21"/>
              </w:rPr>
            </w:pPr>
            <w:r>
              <w:rPr>
                <w:rFonts w:ascii="仿宋_GB2312" w:eastAsia="仿宋_GB2312" w:hint="eastAsia"/>
                <w:szCs w:val="21"/>
              </w:rPr>
              <w:t>资格</w:t>
            </w:r>
          </w:p>
        </w:tc>
        <w:tc>
          <w:tcPr>
            <w:tcW w:w="1355" w:type="dxa"/>
            <w:vAlign w:val="center"/>
          </w:tcPr>
          <w:p w14:paraId="38AF8B78" w14:textId="77777777" w:rsidR="000326FD" w:rsidRDefault="00000000">
            <w:pPr>
              <w:adjustRightInd w:val="0"/>
              <w:snapToGrid w:val="0"/>
              <w:jc w:val="center"/>
              <w:rPr>
                <w:rFonts w:ascii="仿宋_GB2312" w:eastAsia="仿宋_GB2312"/>
                <w:szCs w:val="21"/>
              </w:rPr>
            </w:pPr>
            <w:r>
              <w:rPr>
                <w:rFonts w:ascii="仿宋_GB2312" w:eastAsia="仿宋_GB2312" w:hint="eastAsia"/>
                <w:szCs w:val="21"/>
              </w:rPr>
              <w:t>拟进场时间</w:t>
            </w:r>
          </w:p>
        </w:tc>
        <w:tc>
          <w:tcPr>
            <w:tcW w:w="1141" w:type="dxa"/>
            <w:vAlign w:val="center"/>
          </w:tcPr>
          <w:p w14:paraId="41865269" w14:textId="77777777" w:rsidR="000326FD" w:rsidRDefault="00000000">
            <w:pPr>
              <w:adjustRightInd w:val="0"/>
              <w:snapToGrid w:val="0"/>
              <w:jc w:val="center"/>
              <w:rPr>
                <w:rFonts w:ascii="仿宋_GB2312" w:eastAsia="仿宋_GB2312"/>
                <w:szCs w:val="21"/>
              </w:rPr>
            </w:pPr>
            <w:r>
              <w:rPr>
                <w:rFonts w:ascii="仿宋_GB2312" w:eastAsia="仿宋_GB2312" w:hint="eastAsia"/>
                <w:szCs w:val="21"/>
              </w:rPr>
              <w:t>备注</w:t>
            </w:r>
          </w:p>
        </w:tc>
      </w:tr>
      <w:tr w:rsidR="000326FD" w14:paraId="739C5686" w14:textId="77777777">
        <w:trPr>
          <w:trHeight w:val="810"/>
          <w:jc w:val="center"/>
        </w:trPr>
        <w:tc>
          <w:tcPr>
            <w:tcW w:w="1440" w:type="dxa"/>
            <w:vAlign w:val="center"/>
          </w:tcPr>
          <w:p w14:paraId="7D069FFA" w14:textId="77777777" w:rsidR="000326FD" w:rsidRDefault="00000000">
            <w:pPr>
              <w:adjustRightInd w:val="0"/>
              <w:snapToGrid w:val="0"/>
              <w:jc w:val="center"/>
              <w:rPr>
                <w:rFonts w:ascii="仿宋_GB2312" w:eastAsia="仿宋_GB2312"/>
                <w:szCs w:val="21"/>
              </w:rPr>
            </w:pPr>
            <w:r>
              <w:rPr>
                <w:rFonts w:ascii="仿宋_GB2312" w:eastAsia="仿宋_GB2312" w:hint="eastAsia"/>
                <w:szCs w:val="21"/>
              </w:rPr>
              <w:t>分包项目</w:t>
            </w:r>
          </w:p>
          <w:p w14:paraId="0234244C" w14:textId="77777777" w:rsidR="000326FD" w:rsidRDefault="00000000">
            <w:pPr>
              <w:adjustRightInd w:val="0"/>
              <w:snapToGrid w:val="0"/>
              <w:jc w:val="center"/>
              <w:rPr>
                <w:rFonts w:ascii="仿宋_GB2312" w:eastAsia="仿宋_GB2312"/>
                <w:szCs w:val="21"/>
              </w:rPr>
            </w:pPr>
            <w:r>
              <w:rPr>
                <w:rFonts w:ascii="仿宋_GB2312" w:eastAsia="仿宋_GB2312" w:hint="eastAsia"/>
                <w:szCs w:val="21"/>
              </w:rPr>
              <w:t>负责人</w:t>
            </w:r>
          </w:p>
        </w:tc>
        <w:tc>
          <w:tcPr>
            <w:tcW w:w="1080" w:type="dxa"/>
          </w:tcPr>
          <w:p w14:paraId="25612F6F" w14:textId="77777777" w:rsidR="000326FD" w:rsidRDefault="000326FD">
            <w:pPr>
              <w:adjustRightInd w:val="0"/>
              <w:snapToGrid w:val="0"/>
              <w:jc w:val="center"/>
              <w:rPr>
                <w:rFonts w:ascii="仿宋_GB2312" w:eastAsia="仿宋_GB2312"/>
                <w:szCs w:val="21"/>
              </w:rPr>
            </w:pPr>
          </w:p>
        </w:tc>
        <w:tc>
          <w:tcPr>
            <w:tcW w:w="1980" w:type="dxa"/>
          </w:tcPr>
          <w:p w14:paraId="1C65752B" w14:textId="77777777" w:rsidR="000326FD" w:rsidRDefault="000326FD">
            <w:pPr>
              <w:adjustRightInd w:val="0"/>
              <w:snapToGrid w:val="0"/>
              <w:jc w:val="center"/>
              <w:rPr>
                <w:rFonts w:ascii="仿宋_GB2312" w:eastAsia="仿宋_GB2312"/>
                <w:szCs w:val="21"/>
              </w:rPr>
            </w:pPr>
          </w:p>
        </w:tc>
        <w:tc>
          <w:tcPr>
            <w:tcW w:w="1025" w:type="dxa"/>
          </w:tcPr>
          <w:p w14:paraId="7B4CB3CE" w14:textId="77777777" w:rsidR="000326FD" w:rsidRDefault="000326FD">
            <w:pPr>
              <w:adjustRightInd w:val="0"/>
              <w:snapToGrid w:val="0"/>
              <w:jc w:val="center"/>
              <w:rPr>
                <w:rFonts w:ascii="仿宋_GB2312" w:eastAsia="仿宋_GB2312"/>
                <w:szCs w:val="21"/>
              </w:rPr>
            </w:pPr>
          </w:p>
        </w:tc>
        <w:tc>
          <w:tcPr>
            <w:tcW w:w="1339" w:type="dxa"/>
          </w:tcPr>
          <w:p w14:paraId="489AE716" w14:textId="77777777" w:rsidR="000326FD" w:rsidRDefault="000326FD">
            <w:pPr>
              <w:adjustRightInd w:val="0"/>
              <w:snapToGrid w:val="0"/>
              <w:jc w:val="center"/>
              <w:rPr>
                <w:rFonts w:ascii="仿宋_GB2312" w:eastAsia="仿宋_GB2312"/>
                <w:szCs w:val="21"/>
              </w:rPr>
            </w:pPr>
          </w:p>
        </w:tc>
        <w:tc>
          <w:tcPr>
            <w:tcW w:w="1355" w:type="dxa"/>
          </w:tcPr>
          <w:p w14:paraId="79A01D91" w14:textId="77777777" w:rsidR="000326FD" w:rsidRDefault="000326FD">
            <w:pPr>
              <w:adjustRightInd w:val="0"/>
              <w:snapToGrid w:val="0"/>
              <w:jc w:val="center"/>
              <w:rPr>
                <w:rFonts w:ascii="仿宋_GB2312" w:eastAsia="仿宋_GB2312"/>
                <w:szCs w:val="21"/>
              </w:rPr>
            </w:pPr>
          </w:p>
        </w:tc>
        <w:tc>
          <w:tcPr>
            <w:tcW w:w="1141" w:type="dxa"/>
          </w:tcPr>
          <w:p w14:paraId="0E9B3712" w14:textId="77777777" w:rsidR="000326FD" w:rsidRDefault="000326FD">
            <w:pPr>
              <w:adjustRightInd w:val="0"/>
              <w:snapToGrid w:val="0"/>
              <w:jc w:val="center"/>
              <w:rPr>
                <w:rFonts w:ascii="仿宋_GB2312" w:eastAsia="仿宋_GB2312"/>
                <w:szCs w:val="21"/>
              </w:rPr>
            </w:pPr>
          </w:p>
        </w:tc>
      </w:tr>
      <w:tr w:rsidR="000326FD" w14:paraId="472B9AEB" w14:textId="77777777">
        <w:trPr>
          <w:trHeight w:val="810"/>
          <w:jc w:val="center"/>
        </w:trPr>
        <w:tc>
          <w:tcPr>
            <w:tcW w:w="1440" w:type="dxa"/>
            <w:vAlign w:val="center"/>
          </w:tcPr>
          <w:p w14:paraId="4FB03A3B" w14:textId="77777777" w:rsidR="000326FD" w:rsidRDefault="00000000">
            <w:pPr>
              <w:adjustRightInd w:val="0"/>
              <w:snapToGrid w:val="0"/>
              <w:jc w:val="center"/>
              <w:rPr>
                <w:rFonts w:ascii="仿宋_GB2312" w:eastAsia="仿宋_GB2312"/>
                <w:szCs w:val="21"/>
              </w:rPr>
            </w:pPr>
            <w:r>
              <w:rPr>
                <w:rFonts w:ascii="仿宋_GB2312" w:eastAsia="仿宋_GB2312" w:hint="eastAsia"/>
                <w:szCs w:val="21"/>
              </w:rPr>
              <w:t>分包项目</w:t>
            </w:r>
          </w:p>
          <w:p w14:paraId="36B6C479" w14:textId="77777777" w:rsidR="000326FD" w:rsidRDefault="00000000">
            <w:pPr>
              <w:adjustRightInd w:val="0"/>
              <w:snapToGrid w:val="0"/>
              <w:jc w:val="center"/>
              <w:rPr>
                <w:rFonts w:ascii="仿宋_GB2312" w:eastAsia="仿宋_GB2312"/>
                <w:szCs w:val="21"/>
              </w:rPr>
            </w:pPr>
            <w:r>
              <w:rPr>
                <w:rFonts w:ascii="仿宋_GB2312" w:eastAsia="仿宋_GB2312" w:hint="eastAsia"/>
                <w:szCs w:val="21"/>
              </w:rPr>
              <w:t>技术（质量）负责人</w:t>
            </w:r>
          </w:p>
        </w:tc>
        <w:tc>
          <w:tcPr>
            <w:tcW w:w="1080" w:type="dxa"/>
          </w:tcPr>
          <w:p w14:paraId="1C9C2409" w14:textId="77777777" w:rsidR="000326FD" w:rsidRDefault="000326FD">
            <w:pPr>
              <w:adjustRightInd w:val="0"/>
              <w:snapToGrid w:val="0"/>
              <w:jc w:val="center"/>
              <w:rPr>
                <w:rFonts w:ascii="仿宋_GB2312" w:eastAsia="仿宋_GB2312"/>
                <w:szCs w:val="21"/>
              </w:rPr>
            </w:pPr>
          </w:p>
        </w:tc>
        <w:tc>
          <w:tcPr>
            <w:tcW w:w="1980" w:type="dxa"/>
          </w:tcPr>
          <w:p w14:paraId="2D1F2B16" w14:textId="77777777" w:rsidR="000326FD" w:rsidRDefault="000326FD">
            <w:pPr>
              <w:adjustRightInd w:val="0"/>
              <w:snapToGrid w:val="0"/>
              <w:jc w:val="center"/>
              <w:rPr>
                <w:rFonts w:ascii="仿宋_GB2312" w:eastAsia="仿宋_GB2312"/>
                <w:szCs w:val="21"/>
              </w:rPr>
            </w:pPr>
          </w:p>
        </w:tc>
        <w:tc>
          <w:tcPr>
            <w:tcW w:w="1025" w:type="dxa"/>
          </w:tcPr>
          <w:p w14:paraId="1FC4BF37" w14:textId="77777777" w:rsidR="000326FD" w:rsidRDefault="000326FD">
            <w:pPr>
              <w:adjustRightInd w:val="0"/>
              <w:snapToGrid w:val="0"/>
              <w:jc w:val="center"/>
              <w:rPr>
                <w:rFonts w:ascii="仿宋_GB2312" w:eastAsia="仿宋_GB2312"/>
                <w:szCs w:val="21"/>
              </w:rPr>
            </w:pPr>
          </w:p>
        </w:tc>
        <w:tc>
          <w:tcPr>
            <w:tcW w:w="1339" w:type="dxa"/>
          </w:tcPr>
          <w:p w14:paraId="59E85AC0" w14:textId="77777777" w:rsidR="000326FD" w:rsidRDefault="000326FD">
            <w:pPr>
              <w:adjustRightInd w:val="0"/>
              <w:snapToGrid w:val="0"/>
              <w:jc w:val="center"/>
              <w:rPr>
                <w:rFonts w:ascii="仿宋_GB2312" w:eastAsia="仿宋_GB2312"/>
                <w:szCs w:val="21"/>
              </w:rPr>
            </w:pPr>
          </w:p>
        </w:tc>
        <w:tc>
          <w:tcPr>
            <w:tcW w:w="1355" w:type="dxa"/>
          </w:tcPr>
          <w:p w14:paraId="41EE5350" w14:textId="77777777" w:rsidR="000326FD" w:rsidRDefault="000326FD">
            <w:pPr>
              <w:adjustRightInd w:val="0"/>
              <w:snapToGrid w:val="0"/>
              <w:jc w:val="center"/>
              <w:rPr>
                <w:rFonts w:ascii="仿宋_GB2312" w:eastAsia="仿宋_GB2312"/>
                <w:szCs w:val="21"/>
              </w:rPr>
            </w:pPr>
          </w:p>
        </w:tc>
        <w:tc>
          <w:tcPr>
            <w:tcW w:w="1141" w:type="dxa"/>
          </w:tcPr>
          <w:p w14:paraId="6EFEFC8D" w14:textId="77777777" w:rsidR="000326FD" w:rsidRDefault="000326FD">
            <w:pPr>
              <w:adjustRightInd w:val="0"/>
              <w:snapToGrid w:val="0"/>
              <w:jc w:val="center"/>
              <w:rPr>
                <w:rFonts w:ascii="仿宋_GB2312" w:eastAsia="仿宋_GB2312"/>
                <w:szCs w:val="21"/>
              </w:rPr>
            </w:pPr>
          </w:p>
        </w:tc>
      </w:tr>
      <w:tr w:rsidR="000326FD" w14:paraId="04F0F1EF" w14:textId="77777777">
        <w:trPr>
          <w:trHeight w:val="810"/>
          <w:jc w:val="center"/>
        </w:trPr>
        <w:tc>
          <w:tcPr>
            <w:tcW w:w="1440" w:type="dxa"/>
            <w:vAlign w:val="center"/>
          </w:tcPr>
          <w:p w14:paraId="6EE30036" w14:textId="77777777" w:rsidR="000326FD" w:rsidRDefault="00000000">
            <w:pPr>
              <w:adjustRightInd w:val="0"/>
              <w:snapToGrid w:val="0"/>
              <w:jc w:val="center"/>
              <w:rPr>
                <w:rFonts w:ascii="仿宋_GB2312" w:eastAsia="仿宋_GB2312"/>
                <w:szCs w:val="21"/>
              </w:rPr>
            </w:pPr>
            <w:r>
              <w:rPr>
                <w:rFonts w:ascii="仿宋_GB2312" w:eastAsia="仿宋_GB2312" w:hint="eastAsia"/>
                <w:szCs w:val="21"/>
              </w:rPr>
              <w:t>分包项目</w:t>
            </w:r>
          </w:p>
          <w:p w14:paraId="158C0577" w14:textId="77777777" w:rsidR="000326FD" w:rsidRDefault="00000000">
            <w:pPr>
              <w:adjustRightInd w:val="0"/>
              <w:snapToGrid w:val="0"/>
              <w:jc w:val="center"/>
              <w:rPr>
                <w:rFonts w:ascii="仿宋_GB2312" w:eastAsia="仿宋_GB2312"/>
                <w:szCs w:val="21"/>
              </w:rPr>
            </w:pPr>
            <w:r>
              <w:rPr>
                <w:rFonts w:ascii="仿宋_GB2312" w:eastAsia="仿宋_GB2312" w:hint="eastAsia"/>
                <w:szCs w:val="21"/>
              </w:rPr>
              <w:t>安全负责人</w:t>
            </w:r>
          </w:p>
        </w:tc>
        <w:tc>
          <w:tcPr>
            <w:tcW w:w="1080" w:type="dxa"/>
          </w:tcPr>
          <w:p w14:paraId="37BA64CC" w14:textId="77777777" w:rsidR="000326FD" w:rsidRDefault="000326FD">
            <w:pPr>
              <w:adjustRightInd w:val="0"/>
              <w:snapToGrid w:val="0"/>
              <w:jc w:val="center"/>
              <w:rPr>
                <w:rFonts w:ascii="仿宋_GB2312" w:eastAsia="仿宋_GB2312"/>
                <w:szCs w:val="21"/>
              </w:rPr>
            </w:pPr>
          </w:p>
        </w:tc>
        <w:tc>
          <w:tcPr>
            <w:tcW w:w="1980" w:type="dxa"/>
          </w:tcPr>
          <w:p w14:paraId="04B9B34A" w14:textId="77777777" w:rsidR="000326FD" w:rsidRDefault="000326FD">
            <w:pPr>
              <w:adjustRightInd w:val="0"/>
              <w:snapToGrid w:val="0"/>
              <w:jc w:val="center"/>
              <w:rPr>
                <w:rFonts w:ascii="仿宋_GB2312" w:eastAsia="仿宋_GB2312"/>
                <w:szCs w:val="21"/>
              </w:rPr>
            </w:pPr>
          </w:p>
        </w:tc>
        <w:tc>
          <w:tcPr>
            <w:tcW w:w="1025" w:type="dxa"/>
          </w:tcPr>
          <w:p w14:paraId="631FD4CE" w14:textId="77777777" w:rsidR="000326FD" w:rsidRDefault="000326FD">
            <w:pPr>
              <w:adjustRightInd w:val="0"/>
              <w:snapToGrid w:val="0"/>
              <w:jc w:val="center"/>
              <w:rPr>
                <w:rFonts w:ascii="仿宋_GB2312" w:eastAsia="仿宋_GB2312"/>
                <w:szCs w:val="21"/>
              </w:rPr>
            </w:pPr>
          </w:p>
        </w:tc>
        <w:tc>
          <w:tcPr>
            <w:tcW w:w="1339" w:type="dxa"/>
          </w:tcPr>
          <w:p w14:paraId="5733C225" w14:textId="77777777" w:rsidR="000326FD" w:rsidRDefault="000326FD">
            <w:pPr>
              <w:adjustRightInd w:val="0"/>
              <w:snapToGrid w:val="0"/>
              <w:jc w:val="center"/>
              <w:rPr>
                <w:rFonts w:ascii="仿宋_GB2312" w:eastAsia="仿宋_GB2312"/>
                <w:szCs w:val="21"/>
              </w:rPr>
            </w:pPr>
          </w:p>
        </w:tc>
        <w:tc>
          <w:tcPr>
            <w:tcW w:w="1355" w:type="dxa"/>
          </w:tcPr>
          <w:p w14:paraId="77ABE113" w14:textId="77777777" w:rsidR="000326FD" w:rsidRDefault="000326FD">
            <w:pPr>
              <w:adjustRightInd w:val="0"/>
              <w:snapToGrid w:val="0"/>
              <w:jc w:val="center"/>
              <w:rPr>
                <w:rFonts w:ascii="仿宋_GB2312" w:eastAsia="仿宋_GB2312"/>
                <w:szCs w:val="21"/>
              </w:rPr>
            </w:pPr>
          </w:p>
        </w:tc>
        <w:tc>
          <w:tcPr>
            <w:tcW w:w="1141" w:type="dxa"/>
          </w:tcPr>
          <w:p w14:paraId="17E69BBA" w14:textId="77777777" w:rsidR="000326FD" w:rsidRDefault="000326FD">
            <w:pPr>
              <w:adjustRightInd w:val="0"/>
              <w:snapToGrid w:val="0"/>
              <w:jc w:val="center"/>
              <w:rPr>
                <w:rFonts w:ascii="仿宋_GB2312" w:eastAsia="仿宋_GB2312"/>
                <w:szCs w:val="21"/>
              </w:rPr>
            </w:pPr>
          </w:p>
        </w:tc>
      </w:tr>
      <w:tr w:rsidR="000326FD" w14:paraId="305C339F" w14:textId="77777777">
        <w:trPr>
          <w:trHeight w:hRule="exact" w:val="832"/>
          <w:jc w:val="center"/>
        </w:trPr>
        <w:tc>
          <w:tcPr>
            <w:tcW w:w="1440" w:type="dxa"/>
            <w:vAlign w:val="center"/>
          </w:tcPr>
          <w:p w14:paraId="2A7E1C9E" w14:textId="77777777" w:rsidR="000326FD" w:rsidRDefault="00000000">
            <w:pPr>
              <w:adjustRightInd w:val="0"/>
              <w:snapToGrid w:val="0"/>
              <w:jc w:val="center"/>
              <w:rPr>
                <w:rFonts w:ascii="仿宋_GB2312" w:eastAsia="仿宋_GB2312"/>
                <w:szCs w:val="21"/>
              </w:rPr>
            </w:pPr>
            <w:r>
              <w:rPr>
                <w:rFonts w:ascii="仿宋_GB2312" w:eastAsia="仿宋_GB2312" w:hint="eastAsia"/>
                <w:szCs w:val="21"/>
              </w:rPr>
              <w:t>分包项目</w:t>
            </w:r>
          </w:p>
          <w:p w14:paraId="431C951E" w14:textId="77777777" w:rsidR="000326FD" w:rsidRDefault="00000000">
            <w:pPr>
              <w:adjustRightInd w:val="0"/>
              <w:snapToGrid w:val="0"/>
              <w:jc w:val="center"/>
              <w:rPr>
                <w:rFonts w:ascii="仿宋_GB2312" w:eastAsia="仿宋_GB2312"/>
                <w:szCs w:val="21"/>
              </w:rPr>
            </w:pPr>
            <w:r>
              <w:rPr>
                <w:rFonts w:ascii="仿宋_GB2312" w:eastAsia="仿宋_GB2312" w:hint="eastAsia"/>
                <w:szCs w:val="21"/>
              </w:rPr>
              <w:t>计划负责人</w:t>
            </w:r>
          </w:p>
        </w:tc>
        <w:tc>
          <w:tcPr>
            <w:tcW w:w="1080" w:type="dxa"/>
          </w:tcPr>
          <w:p w14:paraId="3A9170D2" w14:textId="77777777" w:rsidR="000326FD" w:rsidRDefault="000326FD">
            <w:pPr>
              <w:adjustRightInd w:val="0"/>
              <w:snapToGrid w:val="0"/>
              <w:jc w:val="center"/>
              <w:rPr>
                <w:rFonts w:ascii="仿宋_GB2312" w:eastAsia="仿宋_GB2312"/>
                <w:szCs w:val="21"/>
              </w:rPr>
            </w:pPr>
          </w:p>
        </w:tc>
        <w:tc>
          <w:tcPr>
            <w:tcW w:w="1980" w:type="dxa"/>
          </w:tcPr>
          <w:p w14:paraId="78A208B8" w14:textId="77777777" w:rsidR="000326FD" w:rsidRDefault="000326FD">
            <w:pPr>
              <w:adjustRightInd w:val="0"/>
              <w:snapToGrid w:val="0"/>
              <w:jc w:val="center"/>
              <w:rPr>
                <w:rFonts w:ascii="仿宋_GB2312" w:eastAsia="仿宋_GB2312"/>
                <w:szCs w:val="21"/>
              </w:rPr>
            </w:pPr>
          </w:p>
        </w:tc>
        <w:tc>
          <w:tcPr>
            <w:tcW w:w="1025" w:type="dxa"/>
          </w:tcPr>
          <w:p w14:paraId="7B357247" w14:textId="77777777" w:rsidR="000326FD" w:rsidRDefault="000326FD">
            <w:pPr>
              <w:adjustRightInd w:val="0"/>
              <w:snapToGrid w:val="0"/>
              <w:jc w:val="center"/>
              <w:rPr>
                <w:rFonts w:ascii="仿宋_GB2312" w:eastAsia="仿宋_GB2312"/>
                <w:szCs w:val="21"/>
              </w:rPr>
            </w:pPr>
          </w:p>
        </w:tc>
        <w:tc>
          <w:tcPr>
            <w:tcW w:w="1339" w:type="dxa"/>
          </w:tcPr>
          <w:p w14:paraId="4C6DFC50" w14:textId="77777777" w:rsidR="000326FD" w:rsidRDefault="000326FD">
            <w:pPr>
              <w:adjustRightInd w:val="0"/>
              <w:snapToGrid w:val="0"/>
              <w:jc w:val="center"/>
              <w:rPr>
                <w:rFonts w:ascii="仿宋_GB2312" w:eastAsia="仿宋_GB2312"/>
                <w:szCs w:val="21"/>
              </w:rPr>
            </w:pPr>
          </w:p>
        </w:tc>
        <w:tc>
          <w:tcPr>
            <w:tcW w:w="1355" w:type="dxa"/>
          </w:tcPr>
          <w:p w14:paraId="32755FE8" w14:textId="77777777" w:rsidR="000326FD" w:rsidRDefault="000326FD">
            <w:pPr>
              <w:adjustRightInd w:val="0"/>
              <w:snapToGrid w:val="0"/>
              <w:jc w:val="center"/>
              <w:rPr>
                <w:rFonts w:ascii="仿宋_GB2312" w:eastAsia="仿宋_GB2312"/>
                <w:szCs w:val="21"/>
              </w:rPr>
            </w:pPr>
          </w:p>
        </w:tc>
        <w:tc>
          <w:tcPr>
            <w:tcW w:w="1141" w:type="dxa"/>
          </w:tcPr>
          <w:p w14:paraId="5BED0EC3" w14:textId="77777777" w:rsidR="000326FD" w:rsidRDefault="000326FD">
            <w:pPr>
              <w:adjustRightInd w:val="0"/>
              <w:snapToGrid w:val="0"/>
              <w:jc w:val="center"/>
              <w:rPr>
                <w:rFonts w:ascii="仿宋_GB2312" w:eastAsia="仿宋_GB2312"/>
                <w:szCs w:val="21"/>
              </w:rPr>
            </w:pPr>
          </w:p>
        </w:tc>
      </w:tr>
      <w:tr w:rsidR="000326FD" w14:paraId="75AD0EBF" w14:textId="77777777">
        <w:trPr>
          <w:trHeight w:hRule="exact" w:val="786"/>
          <w:jc w:val="center"/>
        </w:trPr>
        <w:tc>
          <w:tcPr>
            <w:tcW w:w="1440" w:type="dxa"/>
            <w:vAlign w:val="center"/>
          </w:tcPr>
          <w:p w14:paraId="5C351A00" w14:textId="77777777" w:rsidR="000326FD" w:rsidRDefault="00000000">
            <w:pPr>
              <w:adjustRightInd w:val="0"/>
              <w:snapToGrid w:val="0"/>
              <w:jc w:val="center"/>
              <w:rPr>
                <w:rFonts w:ascii="仿宋_GB2312" w:eastAsia="仿宋_GB2312"/>
                <w:szCs w:val="21"/>
              </w:rPr>
            </w:pPr>
            <w:r>
              <w:rPr>
                <w:rFonts w:ascii="仿宋_GB2312" w:eastAsia="仿宋_GB2312" w:hint="eastAsia"/>
                <w:szCs w:val="21"/>
              </w:rPr>
              <w:t>分包项目</w:t>
            </w:r>
          </w:p>
          <w:p w14:paraId="7C335786" w14:textId="77777777" w:rsidR="000326FD" w:rsidRDefault="00000000">
            <w:pPr>
              <w:adjustRightInd w:val="0"/>
              <w:snapToGrid w:val="0"/>
              <w:jc w:val="center"/>
              <w:rPr>
                <w:rFonts w:ascii="仿宋_GB2312" w:eastAsia="仿宋_GB2312"/>
                <w:szCs w:val="21"/>
              </w:rPr>
            </w:pPr>
            <w:r>
              <w:rPr>
                <w:rFonts w:ascii="仿宋_GB2312" w:eastAsia="仿宋_GB2312" w:hint="eastAsia"/>
                <w:szCs w:val="21"/>
              </w:rPr>
              <w:t>财务负责人</w:t>
            </w:r>
          </w:p>
        </w:tc>
        <w:tc>
          <w:tcPr>
            <w:tcW w:w="1080" w:type="dxa"/>
          </w:tcPr>
          <w:p w14:paraId="58B1B49A" w14:textId="77777777" w:rsidR="000326FD" w:rsidRDefault="000326FD">
            <w:pPr>
              <w:adjustRightInd w:val="0"/>
              <w:snapToGrid w:val="0"/>
              <w:jc w:val="center"/>
              <w:rPr>
                <w:rFonts w:ascii="仿宋_GB2312" w:eastAsia="仿宋_GB2312"/>
                <w:szCs w:val="21"/>
              </w:rPr>
            </w:pPr>
          </w:p>
        </w:tc>
        <w:tc>
          <w:tcPr>
            <w:tcW w:w="1980" w:type="dxa"/>
          </w:tcPr>
          <w:p w14:paraId="346A5AC7" w14:textId="77777777" w:rsidR="000326FD" w:rsidRDefault="000326FD">
            <w:pPr>
              <w:adjustRightInd w:val="0"/>
              <w:snapToGrid w:val="0"/>
              <w:jc w:val="center"/>
              <w:rPr>
                <w:rFonts w:ascii="仿宋_GB2312" w:eastAsia="仿宋_GB2312"/>
                <w:szCs w:val="21"/>
              </w:rPr>
            </w:pPr>
          </w:p>
        </w:tc>
        <w:tc>
          <w:tcPr>
            <w:tcW w:w="1025" w:type="dxa"/>
          </w:tcPr>
          <w:p w14:paraId="6F294E2B" w14:textId="77777777" w:rsidR="000326FD" w:rsidRDefault="000326FD">
            <w:pPr>
              <w:adjustRightInd w:val="0"/>
              <w:snapToGrid w:val="0"/>
              <w:jc w:val="center"/>
              <w:rPr>
                <w:rFonts w:ascii="仿宋_GB2312" w:eastAsia="仿宋_GB2312"/>
                <w:szCs w:val="21"/>
              </w:rPr>
            </w:pPr>
          </w:p>
        </w:tc>
        <w:tc>
          <w:tcPr>
            <w:tcW w:w="1339" w:type="dxa"/>
          </w:tcPr>
          <w:p w14:paraId="1EA8CB92" w14:textId="77777777" w:rsidR="000326FD" w:rsidRDefault="000326FD">
            <w:pPr>
              <w:adjustRightInd w:val="0"/>
              <w:snapToGrid w:val="0"/>
              <w:jc w:val="center"/>
              <w:rPr>
                <w:rFonts w:ascii="仿宋_GB2312" w:eastAsia="仿宋_GB2312"/>
                <w:szCs w:val="21"/>
              </w:rPr>
            </w:pPr>
          </w:p>
        </w:tc>
        <w:tc>
          <w:tcPr>
            <w:tcW w:w="1355" w:type="dxa"/>
          </w:tcPr>
          <w:p w14:paraId="4C9674EF" w14:textId="77777777" w:rsidR="000326FD" w:rsidRDefault="000326FD">
            <w:pPr>
              <w:adjustRightInd w:val="0"/>
              <w:snapToGrid w:val="0"/>
              <w:jc w:val="center"/>
              <w:rPr>
                <w:rFonts w:ascii="仿宋_GB2312" w:eastAsia="仿宋_GB2312"/>
                <w:szCs w:val="21"/>
              </w:rPr>
            </w:pPr>
          </w:p>
        </w:tc>
        <w:tc>
          <w:tcPr>
            <w:tcW w:w="1141" w:type="dxa"/>
          </w:tcPr>
          <w:p w14:paraId="4310C6F2" w14:textId="77777777" w:rsidR="000326FD" w:rsidRDefault="000326FD">
            <w:pPr>
              <w:adjustRightInd w:val="0"/>
              <w:snapToGrid w:val="0"/>
              <w:jc w:val="center"/>
              <w:rPr>
                <w:rFonts w:ascii="仿宋_GB2312" w:eastAsia="仿宋_GB2312"/>
                <w:szCs w:val="21"/>
              </w:rPr>
            </w:pPr>
          </w:p>
        </w:tc>
      </w:tr>
      <w:tr w:rsidR="000326FD" w14:paraId="2B90692D" w14:textId="77777777">
        <w:trPr>
          <w:trHeight w:hRule="exact" w:val="567"/>
          <w:jc w:val="center"/>
        </w:trPr>
        <w:tc>
          <w:tcPr>
            <w:tcW w:w="1440" w:type="dxa"/>
            <w:vAlign w:val="center"/>
          </w:tcPr>
          <w:p w14:paraId="0B1BB79E" w14:textId="77777777" w:rsidR="000326FD" w:rsidRDefault="00000000">
            <w:pPr>
              <w:adjustRightInd w:val="0"/>
              <w:snapToGrid w:val="0"/>
              <w:jc w:val="center"/>
              <w:rPr>
                <w:rFonts w:ascii="仿宋_GB2312" w:eastAsia="仿宋_GB2312"/>
                <w:szCs w:val="21"/>
              </w:rPr>
            </w:pPr>
            <w:r>
              <w:rPr>
                <w:rFonts w:ascii="仿宋_GB2312" w:eastAsia="仿宋_GB2312" w:hint="eastAsia"/>
                <w:szCs w:val="21"/>
              </w:rPr>
              <w:t>……</w:t>
            </w:r>
          </w:p>
        </w:tc>
        <w:tc>
          <w:tcPr>
            <w:tcW w:w="1080" w:type="dxa"/>
          </w:tcPr>
          <w:p w14:paraId="415FD030" w14:textId="77777777" w:rsidR="000326FD" w:rsidRDefault="000326FD">
            <w:pPr>
              <w:adjustRightInd w:val="0"/>
              <w:snapToGrid w:val="0"/>
              <w:jc w:val="center"/>
              <w:rPr>
                <w:rFonts w:ascii="仿宋_GB2312" w:eastAsia="仿宋_GB2312"/>
                <w:szCs w:val="21"/>
              </w:rPr>
            </w:pPr>
          </w:p>
        </w:tc>
        <w:tc>
          <w:tcPr>
            <w:tcW w:w="1980" w:type="dxa"/>
          </w:tcPr>
          <w:p w14:paraId="13C2863A" w14:textId="77777777" w:rsidR="000326FD" w:rsidRDefault="000326FD">
            <w:pPr>
              <w:adjustRightInd w:val="0"/>
              <w:snapToGrid w:val="0"/>
              <w:jc w:val="center"/>
              <w:rPr>
                <w:rFonts w:ascii="仿宋_GB2312" w:eastAsia="仿宋_GB2312"/>
                <w:szCs w:val="21"/>
              </w:rPr>
            </w:pPr>
          </w:p>
        </w:tc>
        <w:tc>
          <w:tcPr>
            <w:tcW w:w="1025" w:type="dxa"/>
          </w:tcPr>
          <w:p w14:paraId="28A408CF" w14:textId="77777777" w:rsidR="000326FD" w:rsidRDefault="000326FD">
            <w:pPr>
              <w:adjustRightInd w:val="0"/>
              <w:snapToGrid w:val="0"/>
              <w:jc w:val="center"/>
              <w:rPr>
                <w:rFonts w:ascii="仿宋_GB2312" w:eastAsia="仿宋_GB2312"/>
                <w:szCs w:val="21"/>
              </w:rPr>
            </w:pPr>
          </w:p>
        </w:tc>
        <w:tc>
          <w:tcPr>
            <w:tcW w:w="1339" w:type="dxa"/>
          </w:tcPr>
          <w:p w14:paraId="37F2A758" w14:textId="77777777" w:rsidR="000326FD" w:rsidRDefault="000326FD">
            <w:pPr>
              <w:adjustRightInd w:val="0"/>
              <w:snapToGrid w:val="0"/>
              <w:jc w:val="center"/>
              <w:rPr>
                <w:rFonts w:ascii="仿宋_GB2312" w:eastAsia="仿宋_GB2312"/>
                <w:szCs w:val="21"/>
              </w:rPr>
            </w:pPr>
          </w:p>
        </w:tc>
        <w:tc>
          <w:tcPr>
            <w:tcW w:w="1355" w:type="dxa"/>
          </w:tcPr>
          <w:p w14:paraId="730AB302" w14:textId="77777777" w:rsidR="000326FD" w:rsidRDefault="000326FD">
            <w:pPr>
              <w:adjustRightInd w:val="0"/>
              <w:snapToGrid w:val="0"/>
              <w:jc w:val="center"/>
              <w:rPr>
                <w:rFonts w:ascii="仿宋_GB2312" w:eastAsia="仿宋_GB2312"/>
                <w:szCs w:val="21"/>
              </w:rPr>
            </w:pPr>
          </w:p>
        </w:tc>
        <w:tc>
          <w:tcPr>
            <w:tcW w:w="1141" w:type="dxa"/>
          </w:tcPr>
          <w:p w14:paraId="7C823DF9" w14:textId="77777777" w:rsidR="000326FD" w:rsidRDefault="000326FD">
            <w:pPr>
              <w:adjustRightInd w:val="0"/>
              <w:snapToGrid w:val="0"/>
              <w:jc w:val="center"/>
              <w:rPr>
                <w:rFonts w:ascii="仿宋_GB2312" w:eastAsia="仿宋_GB2312"/>
                <w:szCs w:val="21"/>
              </w:rPr>
            </w:pPr>
          </w:p>
        </w:tc>
      </w:tr>
    </w:tbl>
    <w:p w14:paraId="5E1FB697" w14:textId="77777777" w:rsidR="000326FD" w:rsidRDefault="00000000">
      <w:pPr>
        <w:adjustRightInd w:val="0"/>
        <w:snapToGrid w:val="0"/>
        <w:rPr>
          <w:rFonts w:ascii="仿宋_GB2312" w:eastAsia="仿宋_GB2312"/>
          <w:b/>
          <w:sz w:val="28"/>
          <w:szCs w:val="28"/>
        </w:rPr>
      </w:pPr>
      <w:r>
        <w:rPr>
          <w:rFonts w:ascii="仿宋_GB2312" w:eastAsia="仿宋_GB2312" w:hint="eastAsia"/>
          <w:sz w:val="24"/>
        </w:rPr>
        <w:t>附：身份证件、职称证书、资格证书、劳动合同等复印件。</w:t>
      </w:r>
    </w:p>
    <w:p w14:paraId="01ACB77F" w14:textId="77777777" w:rsidR="000326FD" w:rsidRDefault="000326FD">
      <w:pPr>
        <w:adjustRightInd w:val="0"/>
        <w:snapToGrid w:val="0"/>
        <w:jc w:val="center"/>
        <w:rPr>
          <w:rFonts w:ascii="仿宋_GB2312" w:eastAsia="仿宋_GB2312"/>
          <w:b/>
          <w:sz w:val="28"/>
          <w:szCs w:val="28"/>
        </w:rPr>
      </w:pPr>
    </w:p>
    <w:p w14:paraId="5A08212F" w14:textId="77777777" w:rsidR="000326FD" w:rsidRDefault="00000000">
      <w:pPr>
        <w:adjustRightInd w:val="0"/>
        <w:snapToGrid w:val="0"/>
        <w:jc w:val="center"/>
        <w:rPr>
          <w:rFonts w:ascii="仿宋_GB2312" w:eastAsia="仿宋_GB2312"/>
          <w:b/>
          <w:sz w:val="28"/>
          <w:szCs w:val="28"/>
        </w:rPr>
      </w:pPr>
      <w:r>
        <w:rPr>
          <w:rFonts w:ascii="仿宋_GB2312" w:eastAsia="仿宋_GB2312" w:hint="eastAsia"/>
          <w:b/>
          <w:sz w:val="28"/>
          <w:szCs w:val="28"/>
        </w:rPr>
        <w:t>附表2：分包人拟投入机械设备表</w:t>
      </w:r>
    </w:p>
    <w:p w14:paraId="04EDDBB3" w14:textId="77777777" w:rsidR="000326FD" w:rsidRDefault="00000000">
      <w:pPr>
        <w:adjustRightInd w:val="0"/>
        <w:snapToGrid w:val="0"/>
        <w:rPr>
          <w:rFonts w:ascii="仿宋_GB2312" w:eastAsia="仿宋_GB2312"/>
          <w:sz w:val="24"/>
        </w:rPr>
      </w:pPr>
      <w:r>
        <w:rPr>
          <w:rFonts w:ascii="仿宋_GB2312" w:eastAsia="仿宋_GB2312" w:hint="eastAsia"/>
          <w:sz w:val="24"/>
        </w:rPr>
        <w:t>工程项目：                             合同段：</w:t>
      </w:r>
    </w:p>
    <w:p w14:paraId="3412216B" w14:textId="77777777" w:rsidR="000326FD" w:rsidRDefault="00000000">
      <w:pPr>
        <w:adjustRightInd w:val="0"/>
        <w:snapToGrid w:val="0"/>
        <w:rPr>
          <w:rFonts w:ascii="仿宋_GB2312" w:eastAsia="仿宋_GB2312"/>
          <w:b/>
          <w:bCs/>
          <w:sz w:val="24"/>
        </w:rPr>
      </w:pPr>
      <w:r>
        <w:rPr>
          <w:rFonts w:ascii="仿宋_GB2312" w:eastAsia="仿宋_GB2312" w:hint="eastAsia"/>
          <w:sz w:val="24"/>
        </w:rPr>
        <w:t xml:space="preserve">分包程：                               分包人：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6"/>
        <w:gridCol w:w="1785"/>
        <w:gridCol w:w="1241"/>
        <w:gridCol w:w="1080"/>
        <w:gridCol w:w="1080"/>
        <w:gridCol w:w="1833"/>
      </w:tblGrid>
      <w:tr w:rsidR="000326FD" w14:paraId="63866C41" w14:textId="77777777">
        <w:trPr>
          <w:trHeight w:val="714"/>
          <w:jc w:val="center"/>
        </w:trPr>
        <w:tc>
          <w:tcPr>
            <w:tcW w:w="2346" w:type="dxa"/>
            <w:vAlign w:val="center"/>
          </w:tcPr>
          <w:p w14:paraId="3698D2F9" w14:textId="77777777" w:rsidR="000326FD" w:rsidRDefault="00000000">
            <w:pPr>
              <w:adjustRightInd w:val="0"/>
              <w:snapToGrid w:val="0"/>
              <w:jc w:val="center"/>
              <w:rPr>
                <w:rFonts w:ascii="仿宋_GB2312" w:eastAsia="仿宋_GB2312"/>
                <w:szCs w:val="21"/>
              </w:rPr>
            </w:pPr>
            <w:r>
              <w:rPr>
                <w:rFonts w:ascii="仿宋_GB2312" w:eastAsia="仿宋_GB2312" w:hint="eastAsia"/>
                <w:szCs w:val="21"/>
              </w:rPr>
              <w:t>机械设备名称</w:t>
            </w:r>
          </w:p>
        </w:tc>
        <w:tc>
          <w:tcPr>
            <w:tcW w:w="1785" w:type="dxa"/>
            <w:vAlign w:val="center"/>
          </w:tcPr>
          <w:p w14:paraId="1FE270C7" w14:textId="77777777" w:rsidR="000326FD" w:rsidRDefault="00000000">
            <w:pPr>
              <w:adjustRightInd w:val="0"/>
              <w:snapToGrid w:val="0"/>
              <w:jc w:val="center"/>
              <w:rPr>
                <w:rFonts w:ascii="仿宋_GB2312" w:eastAsia="仿宋_GB2312"/>
                <w:szCs w:val="21"/>
              </w:rPr>
            </w:pPr>
            <w:r>
              <w:rPr>
                <w:rFonts w:ascii="仿宋_GB2312" w:eastAsia="仿宋_GB2312" w:hint="eastAsia"/>
                <w:szCs w:val="21"/>
              </w:rPr>
              <w:t>型号</w:t>
            </w:r>
          </w:p>
        </w:tc>
        <w:tc>
          <w:tcPr>
            <w:tcW w:w="1241" w:type="dxa"/>
            <w:vAlign w:val="center"/>
          </w:tcPr>
          <w:p w14:paraId="4D0D3F5C" w14:textId="77777777" w:rsidR="000326FD" w:rsidRDefault="00000000">
            <w:pPr>
              <w:adjustRightInd w:val="0"/>
              <w:snapToGrid w:val="0"/>
              <w:jc w:val="center"/>
              <w:rPr>
                <w:rFonts w:ascii="仿宋_GB2312" w:eastAsia="仿宋_GB2312"/>
                <w:szCs w:val="21"/>
              </w:rPr>
            </w:pPr>
            <w:r>
              <w:rPr>
                <w:rFonts w:ascii="仿宋_GB2312" w:eastAsia="仿宋_GB2312" w:hint="eastAsia"/>
                <w:szCs w:val="21"/>
              </w:rPr>
              <w:t>性能</w:t>
            </w:r>
          </w:p>
        </w:tc>
        <w:tc>
          <w:tcPr>
            <w:tcW w:w="1080" w:type="dxa"/>
            <w:vAlign w:val="center"/>
          </w:tcPr>
          <w:p w14:paraId="104487B0" w14:textId="77777777" w:rsidR="000326FD" w:rsidRDefault="00000000">
            <w:pPr>
              <w:adjustRightInd w:val="0"/>
              <w:snapToGrid w:val="0"/>
              <w:jc w:val="center"/>
              <w:rPr>
                <w:rFonts w:ascii="仿宋_GB2312" w:eastAsia="仿宋_GB2312"/>
                <w:szCs w:val="21"/>
              </w:rPr>
            </w:pPr>
            <w:r>
              <w:rPr>
                <w:rFonts w:ascii="仿宋_GB2312" w:eastAsia="仿宋_GB2312" w:hint="eastAsia"/>
                <w:szCs w:val="21"/>
              </w:rPr>
              <w:t>数量</w:t>
            </w:r>
          </w:p>
          <w:p w14:paraId="3016278E" w14:textId="77777777" w:rsidR="000326FD" w:rsidRDefault="00000000">
            <w:pPr>
              <w:adjustRightInd w:val="0"/>
              <w:snapToGrid w:val="0"/>
              <w:jc w:val="center"/>
              <w:rPr>
                <w:rFonts w:ascii="仿宋_GB2312" w:eastAsia="仿宋_GB2312"/>
                <w:szCs w:val="21"/>
              </w:rPr>
            </w:pPr>
            <w:r>
              <w:rPr>
                <w:rFonts w:ascii="仿宋_GB2312" w:eastAsia="仿宋_GB2312" w:hint="eastAsia"/>
                <w:szCs w:val="21"/>
              </w:rPr>
              <w:t>（台/套）</w:t>
            </w:r>
          </w:p>
        </w:tc>
        <w:tc>
          <w:tcPr>
            <w:tcW w:w="1080" w:type="dxa"/>
            <w:vAlign w:val="center"/>
          </w:tcPr>
          <w:p w14:paraId="5CF84A67" w14:textId="77777777" w:rsidR="000326FD" w:rsidRDefault="00000000">
            <w:pPr>
              <w:adjustRightInd w:val="0"/>
              <w:snapToGrid w:val="0"/>
              <w:jc w:val="center"/>
              <w:rPr>
                <w:rFonts w:ascii="仿宋_GB2312" w:eastAsia="仿宋_GB2312"/>
                <w:szCs w:val="21"/>
              </w:rPr>
            </w:pPr>
            <w:r>
              <w:rPr>
                <w:rFonts w:ascii="仿宋_GB2312" w:eastAsia="仿宋_GB2312" w:hint="eastAsia"/>
                <w:szCs w:val="21"/>
              </w:rPr>
              <w:t>拟进场</w:t>
            </w:r>
          </w:p>
          <w:p w14:paraId="3C4B26C3" w14:textId="77777777" w:rsidR="000326FD" w:rsidRDefault="00000000">
            <w:pPr>
              <w:adjustRightInd w:val="0"/>
              <w:snapToGrid w:val="0"/>
              <w:jc w:val="center"/>
              <w:rPr>
                <w:rFonts w:ascii="仿宋_GB2312" w:eastAsia="仿宋_GB2312"/>
                <w:szCs w:val="21"/>
              </w:rPr>
            </w:pPr>
            <w:r>
              <w:rPr>
                <w:rFonts w:ascii="仿宋_GB2312" w:eastAsia="仿宋_GB2312" w:hint="eastAsia"/>
                <w:szCs w:val="21"/>
              </w:rPr>
              <w:t>时间</w:t>
            </w:r>
          </w:p>
        </w:tc>
        <w:tc>
          <w:tcPr>
            <w:tcW w:w="1833" w:type="dxa"/>
            <w:vAlign w:val="center"/>
          </w:tcPr>
          <w:p w14:paraId="2A1ADC69" w14:textId="77777777" w:rsidR="000326FD" w:rsidRDefault="00000000">
            <w:pPr>
              <w:adjustRightInd w:val="0"/>
              <w:snapToGrid w:val="0"/>
              <w:jc w:val="center"/>
              <w:rPr>
                <w:rFonts w:ascii="仿宋_GB2312" w:eastAsia="仿宋_GB2312"/>
                <w:szCs w:val="21"/>
              </w:rPr>
            </w:pPr>
            <w:r>
              <w:rPr>
                <w:rFonts w:ascii="仿宋_GB2312" w:eastAsia="仿宋_GB2312" w:hint="eastAsia"/>
                <w:szCs w:val="21"/>
              </w:rPr>
              <w:t>备注</w:t>
            </w:r>
          </w:p>
        </w:tc>
      </w:tr>
      <w:tr w:rsidR="000326FD" w14:paraId="5853B760" w14:textId="77777777">
        <w:trPr>
          <w:trHeight w:hRule="exact" w:val="567"/>
          <w:jc w:val="center"/>
        </w:trPr>
        <w:tc>
          <w:tcPr>
            <w:tcW w:w="2346" w:type="dxa"/>
          </w:tcPr>
          <w:p w14:paraId="36F3D7B9" w14:textId="77777777" w:rsidR="000326FD" w:rsidRDefault="000326FD">
            <w:pPr>
              <w:adjustRightInd w:val="0"/>
              <w:snapToGrid w:val="0"/>
              <w:jc w:val="center"/>
              <w:rPr>
                <w:rFonts w:ascii="仿宋_GB2312" w:eastAsia="仿宋_GB2312"/>
                <w:sz w:val="18"/>
              </w:rPr>
            </w:pPr>
          </w:p>
        </w:tc>
        <w:tc>
          <w:tcPr>
            <w:tcW w:w="1785" w:type="dxa"/>
          </w:tcPr>
          <w:p w14:paraId="43A7B371" w14:textId="77777777" w:rsidR="000326FD" w:rsidRDefault="000326FD">
            <w:pPr>
              <w:adjustRightInd w:val="0"/>
              <w:snapToGrid w:val="0"/>
              <w:jc w:val="center"/>
              <w:rPr>
                <w:rFonts w:ascii="仿宋_GB2312" w:eastAsia="仿宋_GB2312"/>
                <w:sz w:val="18"/>
              </w:rPr>
            </w:pPr>
          </w:p>
        </w:tc>
        <w:tc>
          <w:tcPr>
            <w:tcW w:w="1241" w:type="dxa"/>
          </w:tcPr>
          <w:p w14:paraId="139BCAB9" w14:textId="77777777" w:rsidR="000326FD" w:rsidRDefault="000326FD">
            <w:pPr>
              <w:adjustRightInd w:val="0"/>
              <w:snapToGrid w:val="0"/>
              <w:jc w:val="center"/>
              <w:rPr>
                <w:rFonts w:ascii="仿宋_GB2312" w:eastAsia="仿宋_GB2312"/>
                <w:sz w:val="18"/>
              </w:rPr>
            </w:pPr>
          </w:p>
        </w:tc>
        <w:tc>
          <w:tcPr>
            <w:tcW w:w="1080" w:type="dxa"/>
          </w:tcPr>
          <w:p w14:paraId="5ABCD86C" w14:textId="77777777" w:rsidR="000326FD" w:rsidRDefault="000326FD">
            <w:pPr>
              <w:adjustRightInd w:val="0"/>
              <w:snapToGrid w:val="0"/>
              <w:jc w:val="center"/>
              <w:rPr>
                <w:rFonts w:ascii="仿宋_GB2312" w:eastAsia="仿宋_GB2312"/>
                <w:sz w:val="18"/>
              </w:rPr>
            </w:pPr>
          </w:p>
        </w:tc>
        <w:tc>
          <w:tcPr>
            <w:tcW w:w="1080" w:type="dxa"/>
          </w:tcPr>
          <w:p w14:paraId="19C79070" w14:textId="77777777" w:rsidR="000326FD" w:rsidRDefault="000326FD">
            <w:pPr>
              <w:adjustRightInd w:val="0"/>
              <w:snapToGrid w:val="0"/>
              <w:jc w:val="center"/>
              <w:rPr>
                <w:rFonts w:ascii="仿宋_GB2312" w:eastAsia="仿宋_GB2312"/>
                <w:sz w:val="18"/>
              </w:rPr>
            </w:pPr>
          </w:p>
        </w:tc>
        <w:tc>
          <w:tcPr>
            <w:tcW w:w="1833" w:type="dxa"/>
          </w:tcPr>
          <w:p w14:paraId="17FCCD11" w14:textId="77777777" w:rsidR="000326FD" w:rsidRDefault="000326FD">
            <w:pPr>
              <w:adjustRightInd w:val="0"/>
              <w:snapToGrid w:val="0"/>
              <w:jc w:val="center"/>
              <w:rPr>
                <w:rFonts w:ascii="仿宋_GB2312" w:eastAsia="仿宋_GB2312"/>
                <w:sz w:val="18"/>
              </w:rPr>
            </w:pPr>
          </w:p>
        </w:tc>
      </w:tr>
      <w:tr w:rsidR="000326FD" w14:paraId="053F606B" w14:textId="77777777">
        <w:trPr>
          <w:trHeight w:hRule="exact" w:val="567"/>
          <w:jc w:val="center"/>
        </w:trPr>
        <w:tc>
          <w:tcPr>
            <w:tcW w:w="2346" w:type="dxa"/>
          </w:tcPr>
          <w:p w14:paraId="1EAED28A" w14:textId="77777777" w:rsidR="000326FD" w:rsidRDefault="000326FD">
            <w:pPr>
              <w:adjustRightInd w:val="0"/>
              <w:snapToGrid w:val="0"/>
              <w:jc w:val="center"/>
              <w:rPr>
                <w:rFonts w:ascii="仿宋_GB2312" w:eastAsia="仿宋_GB2312"/>
                <w:sz w:val="18"/>
              </w:rPr>
            </w:pPr>
          </w:p>
        </w:tc>
        <w:tc>
          <w:tcPr>
            <w:tcW w:w="1785" w:type="dxa"/>
          </w:tcPr>
          <w:p w14:paraId="33CFCADB" w14:textId="77777777" w:rsidR="000326FD" w:rsidRDefault="000326FD">
            <w:pPr>
              <w:adjustRightInd w:val="0"/>
              <w:snapToGrid w:val="0"/>
              <w:jc w:val="center"/>
              <w:rPr>
                <w:rFonts w:ascii="仿宋_GB2312" w:eastAsia="仿宋_GB2312"/>
                <w:sz w:val="18"/>
              </w:rPr>
            </w:pPr>
          </w:p>
        </w:tc>
        <w:tc>
          <w:tcPr>
            <w:tcW w:w="1241" w:type="dxa"/>
          </w:tcPr>
          <w:p w14:paraId="45A5FB6A" w14:textId="77777777" w:rsidR="000326FD" w:rsidRDefault="000326FD">
            <w:pPr>
              <w:adjustRightInd w:val="0"/>
              <w:snapToGrid w:val="0"/>
              <w:jc w:val="center"/>
              <w:rPr>
                <w:rFonts w:ascii="仿宋_GB2312" w:eastAsia="仿宋_GB2312"/>
                <w:sz w:val="18"/>
              </w:rPr>
            </w:pPr>
          </w:p>
        </w:tc>
        <w:tc>
          <w:tcPr>
            <w:tcW w:w="1080" w:type="dxa"/>
          </w:tcPr>
          <w:p w14:paraId="0BAAF2C5" w14:textId="77777777" w:rsidR="000326FD" w:rsidRDefault="000326FD">
            <w:pPr>
              <w:adjustRightInd w:val="0"/>
              <w:snapToGrid w:val="0"/>
              <w:jc w:val="center"/>
              <w:rPr>
                <w:rFonts w:ascii="仿宋_GB2312" w:eastAsia="仿宋_GB2312"/>
                <w:sz w:val="18"/>
              </w:rPr>
            </w:pPr>
          </w:p>
        </w:tc>
        <w:tc>
          <w:tcPr>
            <w:tcW w:w="1080" w:type="dxa"/>
          </w:tcPr>
          <w:p w14:paraId="38301A34" w14:textId="77777777" w:rsidR="000326FD" w:rsidRDefault="000326FD">
            <w:pPr>
              <w:adjustRightInd w:val="0"/>
              <w:snapToGrid w:val="0"/>
              <w:jc w:val="center"/>
              <w:rPr>
                <w:rFonts w:ascii="仿宋_GB2312" w:eastAsia="仿宋_GB2312"/>
                <w:sz w:val="18"/>
              </w:rPr>
            </w:pPr>
          </w:p>
        </w:tc>
        <w:tc>
          <w:tcPr>
            <w:tcW w:w="1833" w:type="dxa"/>
          </w:tcPr>
          <w:p w14:paraId="2869FDEE" w14:textId="77777777" w:rsidR="000326FD" w:rsidRDefault="000326FD">
            <w:pPr>
              <w:adjustRightInd w:val="0"/>
              <w:snapToGrid w:val="0"/>
              <w:jc w:val="center"/>
              <w:rPr>
                <w:rFonts w:ascii="仿宋_GB2312" w:eastAsia="仿宋_GB2312"/>
                <w:sz w:val="18"/>
              </w:rPr>
            </w:pPr>
          </w:p>
        </w:tc>
      </w:tr>
      <w:tr w:rsidR="000326FD" w14:paraId="6E77A765" w14:textId="77777777">
        <w:trPr>
          <w:trHeight w:hRule="exact" w:val="567"/>
          <w:jc w:val="center"/>
        </w:trPr>
        <w:tc>
          <w:tcPr>
            <w:tcW w:w="2346" w:type="dxa"/>
          </w:tcPr>
          <w:p w14:paraId="6B628AE3" w14:textId="77777777" w:rsidR="000326FD" w:rsidRDefault="000326FD">
            <w:pPr>
              <w:adjustRightInd w:val="0"/>
              <w:snapToGrid w:val="0"/>
              <w:jc w:val="center"/>
              <w:rPr>
                <w:rFonts w:ascii="仿宋_GB2312" w:eastAsia="仿宋_GB2312"/>
                <w:sz w:val="18"/>
              </w:rPr>
            </w:pPr>
          </w:p>
        </w:tc>
        <w:tc>
          <w:tcPr>
            <w:tcW w:w="1785" w:type="dxa"/>
          </w:tcPr>
          <w:p w14:paraId="3E771223" w14:textId="77777777" w:rsidR="000326FD" w:rsidRDefault="000326FD">
            <w:pPr>
              <w:adjustRightInd w:val="0"/>
              <w:snapToGrid w:val="0"/>
              <w:jc w:val="center"/>
              <w:rPr>
                <w:rFonts w:ascii="仿宋_GB2312" w:eastAsia="仿宋_GB2312"/>
                <w:sz w:val="18"/>
              </w:rPr>
            </w:pPr>
          </w:p>
        </w:tc>
        <w:tc>
          <w:tcPr>
            <w:tcW w:w="1241" w:type="dxa"/>
          </w:tcPr>
          <w:p w14:paraId="78FFA34D" w14:textId="77777777" w:rsidR="000326FD" w:rsidRDefault="000326FD">
            <w:pPr>
              <w:adjustRightInd w:val="0"/>
              <w:snapToGrid w:val="0"/>
              <w:jc w:val="center"/>
              <w:rPr>
                <w:rFonts w:ascii="仿宋_GB2312" w:eastAsia="仿宋_GB2312"/>
                <w:sz w:val="18"/>
              </w:rPr>
            </w:pPr>
          </w:p>
        </w:tc>
        <w:tc>
          <w:tcPr>
            <w:tcW w:w="1080" w:type="dxa"/>
          </w:tcPr>
          <w:p w14:paraId="0228B1F8" w14:textId="77777777" w:rsidR="000326FD" w:rsidRDefault="000326FD">
            <w:pPr>
              <w:adjustRightInd w:val="0"/>
              <w:snapToGrid w:val="0"/>
              <w:jc w:val="center"/>
              <w:rPr>
                <w:rFonts w:ascii="仿宋_GB2312" w:eastAsia="仿宋_GB2312"/>
                <w:sz w:val="18"/>
              </w:rPr>
            </w:pPr>
          </w:p>
        </w:tc>
        <w:tc>
          <w:tcPr>
            <w:tcW w:w="1080" w:type="dxa"/>
          </w:tcPr>
          <w:p w14:paraId="6E402745" w14:textId="77777777" w:rsidR="000326FD" w:rsidRDefault="000326FD">
            <w:pPr>
              <w:adjustRightInd w:val="0"/>
              <w:snapToGrid w:val="0"/>
              <w:jc w:val="center"/>
              <w:rPr>
                <w:rFonts w:ascii="仿宋_GB2312" w:eastAsia="仿宋_GB2312"/>
                <w:sz w:val="18"/>
              </w:rPr>
            </w:pPr>
          </w:p>
        </w:tc>
        <w:tc>
          <w:tcPr>
            <w:tcW w:w="1833" w:type="dxa"/>
          </w:tcPr>
          <w:p w14:paraId="2E2F7A68" w14:textId="77777777" w:rsidR="000326FD" w:rsidRDefault="000326FD">
            <w:pPr>
              <w:adjustRightInd w:val="0"/>
              <w:snapToGrid w:val="0"/>
              <w:jc w:val="center"/>
              <w:rPr>
                <w:rFonts w:ascii="仿宋_GB2312" w:eastAsia="仿宋_GB2312"/>
                <w:sz w:val="18"/>
              </w:rPr>
            </w:pPr>
          </w:p>
        </w:tc>
      </w:tr>
      <w:tr w:rsidR="000326FD" w14:paraId="0C358CBC" w14:textId="77777777">
        <w:trPr>
          <w:trHeight w:hRule="exact" w:val="567"/>
          <w:jc w:val="center"/>
        </w:trPr>
        <w:tc>
          <w:tcPr>
            <w:tcW w:w="2346" w:type="dxa"/>
          </w:tcPr>
          <w:p w14:paraId="7F5DAFB2" w14:textId="77777777" w:rsidR="000326FD" w:rsidRDefault="000326FD">
            <w:pPr>
              <w:adjustRightInd w:val="0"/>
              <w:snapToGrid w:val="0"/>
              <w:jc w:val="center"/>
              <w:rPr>
                <w:rFonts w:ascii="仿宋_GB2312" w:eastAsia="仿宋_GB2312"/>
                <w:sz w:val="18"/>
              </w:rPr>
            </w:pPr>
          </w:p>
        </w:tc>
        <w:tc>
          <w:tcPr>
            <w:tcW w:w="1785" w:type="dxa"/>
          </w:tcPr>
          <w:p w14:paraId="482A2FFB" w14:textId="77777777" w:rsidR="000326FD" w:rsidRDefault="000326FD">
            <w:pPr>
              <w:adjustRightInd w:val="0"/>
              <w:snapToGrid w:val="0"/>
              <w:jc w:val="center"/>
              <w:rPr>
                <w:rFonts w:ascii="仿宋_GB2312" w:eastAsia="仿宋_GB2312"/>
                <w:sz w:val="18"/>
              </w:rPr>
            </w:pPr>
          </w:p>
        </w:tc>
        <w:tc>
          <w:tcPr>
            <w:tcW w:w="1241" w:type="dxa"/>
          </w:tcPr>
          <w:p w14:paraId="157F94D1" w14:textId="77777777" w:rsidR="000326FD" w:rsidRDefault="000326FD">
            <w:pPr>
              <w:adjustRightInd w:val="0"/>
              <w:snapToGrid w:val="0"/>
              <w:jc w:val="center"/>
              <w:rPr>
                <w:rFonts w:ascii="仿宋_GB2312" w:eastAsia="仿宋_GB2312"/>
                <w:sz w:val="18"/>
              </w:rPr>
            </w:pPr>
          </w:p>
        </w:tc>
        <w:tc>
          <w:tcPr>
            <w:tcW w:w="1080" w:type="dxa"/>
          </w:tcPr>
          <w:p w14:paraId="5A7CC73A" w14:textId="77777777" w:rsidR="000326FD" w:rsidRDefault="000326FD">
            <w:pPr>
              <w:adjustRightInd w:val="0"/>
              <w:snapToGrid w:val="0"/>
              <w:jc w:val="center"/>
              <w:rPr>
                <w:rFonts w:ascii="仿宋_GB2312" w:eastAsia="仿宋_GB2312"/>
                <w:sz w:val="18"/>
              </w:rPr>
            </w:pPr>
          </w:p>
        </w:tc>
        <w:tc>
          <w:tcPr>
            <w:tcW w:w="1080" w:type="dxa"/>
          </w:tcPr>
          <w:p w14:paraId="7FF3E9D6" w14:textId="77777777" w:rsidR="000326FD" w:rsidRDefault="000326FD">
            <w:pPr>
              <w:adjustRightInd w:val="0"/>
              <w:snapToGrid w:val="0"/>
              <w:jc w:val="center"/>
              <w:rPr>
                <w:rFonts w:ascii="仿宋_GB2312" w:eastAsia="仿宋_GB2312"/>
                <w:sz w:val="18"/>
              </w:rPr>
            </w:pPr>
          </w:p>
        </w:tc>
        <w:tc>
          <w:tcPr>
            <w:tcW w:w="1833" w:type="dxa"/>
          </w:tcPr>
          <w:p w14:paraId="4B5EBAEA" w14:textId="77777777" w:rsidR="000326FD" w:rsidRDefault="000326FD">
            <w:pPr>
              <w:adjustRightInd w:val="0"/>
              <w:snapToGrid w:val="0"/>
              <w:jc w:val="center"/>
              <w:rPr>
                <w:rFonts w:ascii="仿宋_GB2312" w:eastAsia="仿宋_GB2312"/>
                <w:sz w:val="18"/>
              </w:rPr>
            </w:pPr>
          </w:p>
        </w:tc>
      </w:tr>
      <w:tr w:rsidR="000326FD" w14:paraId="38F94D25" w14:textId="77777777">
        <w:trPr>
          <w:trHeight w:hRule="exact" w:val="567"/>
          <w:jc w:val="center"/>
        </w:trPr>
        <w:tc>
          <w:tcPr>
            <w:tcW w:w="2346" w:type="dxa"/>
          </w:tcPr>
          <w:p w14:paraId="7D64C715" w14:textId="77777777" w:rsidR="000326FD" w:rsidRDefault="000326FD">
            <w:pPr>
              <w:adjustRightInd w:val="0"/>
              <w:snapToGrid w:val="0"/>
              <w:jc w:val="center"/>
              <w:rPr>
                <w:rFonts w:ascii="仿宋_GB2312" w:eastAsia="仿宋_GB2312"/>
                <w:sz w:val="18"/>
              </w:rPr>
            </w:pPr>
          </w:p>
        </w:tc>
        <w:tc>
          <w:tcPr>
            <w:tcW w:w="1785" w:type="dxa"/>
          </w:tcPr>
          <w:p w14:paraId="1E367913" w14:textId="77777777" w:rsidR="000326FD" w:rsidRDefault="000326FD">
            <w:pPr>
              <w:adjustRightInd w:val="0"/>
              <w:snapToGrid w:val="0"/>
              <w:jc w:val="center"/>
              <w:rPr>
                <w:rFonts w:ascii="仿宋_GB2312" w:eastAsia="仿宋_GB2312"/>
                <w:sz w:val="18"/>
              </w:rPr>
            </w:pPr>
          </w:p>
        </w:tc>
        <w:tc>
          <w:tcPr>
            <w:tcW w:w="1241" w:type="dxa"/>
          </w:tcPr>
          <w:p w14:paraId="2ACF9EE7" w14:textId="77777777" w:rsidR="000326FD" w:rsidRDefault="000326FD">
            <w:pPr>
              <w:adjustRightInd w:val="0"/>
              <w:snapToGrid w:val="0"/>
              <w:jc w:val="center"/>
              <w:rPr>
                <w:rFonts w:ascii="仿宋_GB2312" w:eastAsia="仿宋_GB2312"/>
                <w:sz w:val="18"/>
              </w:rPr>
            </w:pPr>
          </w:p>
        </w:tc>
        <w:tc>
          <w:tcPr>
            <w:tcW w:w="1080" w:type="dxa"/>
          </w:tcPr>
          <w:p w14:paraId="7A0FC4F4" w14:textId="77777777" w:rsidR="000326FD" w:rsidRDefault="000326FD">
            <w:pPr>
              <w:adjustRightInd w:val="0"/>
              <w:snapToGrid w:val="0"/>
              <w:jc w:val="center"/>
              <w:rPr>
                <w:rFonts w:ascii="仿宋_GB2312" w:eastAsia="仿宋_GB2312"/>
                <w:sz w:val="18"/>
              </w:rPr>
            </w:pPr>
          </w:p>
        </w:tc>
        <w:tc>
          <w:tcPr>
            <w:tcW w:w="1080" w:type="dxa"/>
          </w:tcPr>
          <w:p w14:paraId="4A03B7F4" w14:textId="77777777" w:rsidR="000326FD" w:rsidRDefault="000326FD">
            <w:pPr>
              <w:adjustRightInd w:val="0"/>
              <w:snapToGrid w:val="0"/>
              <w:jc w:val="center"/>
              <w:rPr>
                <w:rFonts w:ascii="仿宋_GB2312" w:eastAsia="仿宋_GB2312"/>
                <w:sz w:val="18"/>
              </w:rPr>
            </w:pPr>
          </w:p>
        </w:tc>
        <w:tc>
          <w:tcPr>
            <w:tcW w:w="1833" w:type="dxa"/>
          </w:tcPr>
          <w:p w14:paraId="0BB4FA77" w14:textId="77777777" w:rsidR="000326FD" w:rsidRDefault="000326FD">
            <w:pPr>
              <w:adjustRightInd w:val="0"/>
              <w:snapToGrid w:val="0"/>
              <w:jc w:val="center"/>
              <w:rPr>
                <w:rFonts w:ascii="仿宋_GB2312" w:eastAsia="仿宋_GB2312"/>
                <w:sz w:val="18"/>
              </w:rPr>
            </w:pPr>
          </w:p>
        </w:tc>
      </w:tr>
      <w:tr w:rsidR="000326FD" w14:paraId="3ED0160B" w14:textId="77777777">
        <w:trPr>
          <w:trHeight w:hRule="exact" w:val="567"/>
          <w:jc w:val="center"/>
        </w:trPr>
        <w:tc>
          <w:tcPr>
            <w:tcW w:w="2346" w:type="dxa"/>
          </w:tcPr>
          <w:p w14:paraId="4F115AD5" w14:textId="77777777" w:rsidR="000326FD" w:rsidRDefault="000326FD">
            <w:pPr>
              <w:adjustRightInd w:val="0"/>
              <w:snapToGrid w:val="0"/>
              <w:jc w:val="center"/>
              <w:rPr>
                <w:rFonts w:ascii="仿宋_GB2312" w:eastAsia="仿宋_GB2312"/>
                <w:sz w:val="18"/>
              </w:rPr>
            </w:pPr>
          </w:p>
        </w:tc>
        <w:tc>
          <w:tcPr>
            <w:tcW w:w="1785" w:type="dxa"/>
          </w:tcPr>
          <w:p w14:paraId="67D687C6" w14:textId="77777777" w:rsidR="000326FD" w:rsidRDefault="000326FD">
            <w:pPr>
              <w:adjustRightInd w:val="0"/>
              <w:snapToGrid w:val="0"/>
              <w:jc w:val="center"/>
              <w:rPr>
                <w:rFonts w:ascii="仿宋_GB2312" w:eastAsia="仿宋_GB2312"/>
                <w:sz w:val="18"/>
              </w:rPr>
            </w:pPr>
          </w:p>
        </w:tc>
        <w:tc>
          <w:tcPr>
            <w:tcW w:w="1241" w:type="dxa"/>
          </w:tcPr>
          <w:p w14:paraId="2C23B470" w14:textId="77777777" w:rsidR="000326FD" w:rsidRDefault="000326FD">
            <w:pPr>
              <w:adjustRightInd w:val="0"/>
              <w:snapToGrid w:val="0"/>
              <w:jc w:val="center"/>
              <w:rPr>
                <w:rFonts w:ascii="仿宋_GB2312" w:eastAsia="仿宋_GB2312"/>
                <w:sz w:val="18"/>
              </w:rPr>
            </w:pPr>
          </w:p>
        </w:tc>
        <w:tc>
          <w:tcPr>
            <w:tcW w:w="1080" w:type="dxa"/>
          </w:tcPr>
          <w:p w14:paraId="70CDE9AD" w14:textId="77777777" w:rsidR="000326FD" w:rsidRDefault="000326FD">
            <w:pPr>
              <w:adjustRightInd w:val="0"/>
              <w:snapToGrid w:val="0"/>
              <w:jc w:val="center"/>
              <w:rPr>
                <w:rFonts w:ascii="仿宋_GB2312" w:eastAsia="仿宋_GB2312"/>
                <w:sz w:val="18"/>
              </w:rPr>
            </w:pPr>
          </w:p>
        </w:tc>
        <w:tc>
          <w:tcPr>
            <w:tcW w:w="1080" w:type="dxa"/>
          </w:tcPr>
          <w:p w14:paraId="268A8C82" w14:textId="77777777" w:rsidR="000326FD" w:rsidRDefault="000326FD">
            <w:pPr>
              <w:adjustRightInd w:val="0"/>
              <w:snapToGrid w:val="0"/>
              <w:jc w:val="center"/>
              <w:rPr>
                <w:rFonts w:ascii="仿宋_GB2312" w:eastAsia="仿宋_GB2312"/>
                <w:sz w:val="18"/>
              </w:rPr>
            </w:pPr>
          </w:p>
        </w:tc>
        <w:tc>
          <w:tcPr>
            <w:tcW w:w="1833" w:type="dxa"/>
          </w:tcPr>
          <w:p w14:paraId="2C3D180B" w14:textId="77777777" w:rsidR="000326FD" w:rsidRDefault="000326FD">
            <w:pPr>
              <w:adjustRightInd w:val="0"/>
              <w:snapToGrid w:val="0"/>
              <w:jc w:val="center"/>
              <w:rPr>
                <w:rFonts w:ascii="仿宋_GB2312" w:eastAsia="仿宋_GB2312"/>
                <w:sz w:val="18"/>
              </w:rPr>
            </w:pPr>
          </w:p>
        </w:tc>
      </w:tr>
    </w:tbl>
    <w:p w14:paraId="4FEA78BD" w14:textId="77777777" w:rsidR="000326FD" w:rsidRDefault="00000000">
      <w:pPr>
        <w:pStyle w:val="a5"/>
        <w:adjustRightInd w:val="0"/>
        <w:spacing w:before="0" w:line="240" w:lineRule="auto"/>
        <w:ind w:firstLineChars="200" w:firstLine="464"/>
        <w:jc w:val="both"/>
        <w:rPr>
          <w:rFonts w:ascii="仿宋_GB2312"/>
          <w:spacing w:val="0"/>
          <w:kern w:val="2"/>
          <w:sz w:val="24"/>
          <w:szCs w:val="24"/>
        </w:rPr>
      </w:pPr>
      <w:r>
        <w:rPr>
          <w:rFonts w:ascii="仿宋_GB2312" w:hint="eastAsia"/>
          <w:spacing w:val="0"/>
          <w:kern w:val="2"/>
          <w:sz w:val="24"/>
          <w:szCs w:val="24"/>
        </w:rPr>
        <w:t>甲方代理人：                                           乙方代理人：</w:t>
      </w:r>
    </w:p>
    <w:p w14:paraId="7126D535" w14:textId="77777777" w:rsidR="000326FD" w:rsidRDefault="00000000">
      <w:pPr>
        <w:adjustRightInd w:val="0"/>
        <w:snapToGrid w:val="0"/>
        <w:jc w:val="center"/>
        <w:rPr>
          <w:rFonts w:ascii="黑体" w:eastAsia="黑体" w:hAnsi="黑体" w:cs="黑体"/>
          <w:sz w:val="28"/>
          <w:szCs w:val="28"/>
        </w:rPr>
      </w:pPr>
      <w:r>
        <w:rPr>
          <w:rFonts w:ascii="仿宋_GB2312" w:eastAsia="仿宋_GB2312" w:hint="eastAsia"/>
          <w:b/>
          <w:sz w:val="28"/>
          <w:szCs w:val="28"/>
        </w:rPr>
        <w:br w:type="page"/>
      </w:r>
      <w:r>
        <w:rPr>
          <w:rFonts w:ascii="仿宋_GB2312" w:eastAsia="仿宋_GB2312" w:hint="eastAsia"/>
          <w:b/>
          <w:sz w:val="28"/>
          <w:szCs w:val="28"/>
        </w:rPr>
        <w:lastRenderedPageBreak/>
        <w:t>附表3：分包工程工程量清单汇总表</w:t>
      </w:r>
    </w:p>
    <w:p w14:paraId="79CE3754" w14:textId="77777777" w:rsidR="000326FD" w:rsidRDefault="000326FD">
      <w:pPr>
        <w:adjustRightInd w:val="0"/>
        <w:snapToGrid w:val="0"/>
        <w:rPr>
          <w:rFonts w:ascii="仿宋_GB2312" w:eastAsia="仿宋_GB2312"/>
          <w:sz w:val="24"/>
        </w:rPr>
      </w:pPr>
    </w:p>
    <w:p w14:paraId="772D9310" w14:textId="77777777" w:rsidR="000326FD" w:rsidRDefault="00000000">
      <w:pPr>
        <w:adjustRightInd w:val="0"/>
        <w:snapToGrid w:val="0"/>
        <w:rPr>
          <w:rFonts w:ascii="仿宋_GB2312" w:eastAsia="仿宋_GB2312"/>
          <w:sz w:val="24"/>
        </w:rPr>
      </w:pPr>
      <w:r>
        <w:rPr>
          <w:rFonts w:ascii="仿宋_GB2312" w:eastAsia="仿宋_GB2312" w:hint="eastAsia"/>
          <w:sz w:val="24"/>
        </w:rPr>
        <w:t>工程项目：                               合同段：</w:t>
      </w:r>
    </w:p>
    <w:p w14:paraId="2A6FCF44" w14:textId="77777777" w:rsidR="000326FD" w:rsidRDefault="00000000">
      <w:pPr>
        <w:adjustRightInd w:val="0"/>
        <w:snapToGrid w:val="0"/>
        <w:rPr>
          <w:rFonts w:ascii="黑体" w:eastAsia="黑体" w:hAnsi="黑体" w:cs="黑体"/>
          <w:b/>
          <w:sz w:val="28"/>
          <w:szCs w:val="28"/>
        </w:rPr>
      </w:pPr>
      <w:r>
        <w:rPr>
          <w:rFonts w:ascii="仿宋_GB2312" w:eastAsia="仿宋_GB2312" w:hint="eastAsia"/>
          <w:sz w:val="24"/>
        </w:rPr>
        <w:t>分包工程：                               分包人：</w:t>
      </w:r>
      <w:r>
        <w:rPr>
          <w:rFonts w:ascii="黑体" w:eastAsia="黑体" w:hAnsi="黑体" w:cs="黑体" w:hint="eastAsia"/>
          <w:sz w:val="24"/>
        </w:rPr>
        <w:t xml:space="preserve">     </w:t>
      </w:r>
    </w:p>
    <w:tbl>
      <w:tblPr>
        <w:tblW w:w="0" w:type="auto"/>
        <w:tblInd w:w="96" w:type="dxa"/>
        <w:tblLayout w:type="fixed"/>
        <w:tblLook w:val="04A0" w:firstRow="1" w:lastRow="0" w:firstColumn="1" w:lastColumn="0" w:noHBand="0" w:noVBand="1"/>
      </w:tblPr>
      <w:tblGrid>
        <w:gridCol w:w="853"/>
        <w:gridCol w:w="1724"/>
        <w:gridCol w:w="3044"/>
        <w:gridCol w:w="1287"/>
        <w:gridCol w:w="1211"/>
      </w:tblGrid>
      <w:tr w:rsidR="000326FD" w14:paraId="0F3FD4EC" w14:textId="77777777">
        <w:trPr>
          <w:trHeight w:val="520"/>
        </w:trPr>
        <w:tc>
          <w:tcPr>
            <w:tcW w:w="853" w:type="dxa"/>
            <w:tcBorders>
              <w:top w:val="single" w:sz="4" w:space="0" w:color="000000"/>
              <w:left w:val="single" w:sz="4" w:space="0" w:color="000000"/>
              <w:bottom w:val="single" w:sz="4" w:space="0" w:color="000000"/>
              <w:right w:val="single" w:sz="4" w:space="0" w:color="000000"/>
            </w:tcBorders>
            <w:vAlign w:val="center"/>
          </w:tcPr>
          <w:p w14:paraId="1E6F2053" w14:textId="77777777" w:rsidR="000326FD" w:rsidRDefault="00000000">
            <w:pPr>
              <w:adjustRightInd w:val="0"/>
              <w:snapToGrid w:val="0"/>
              <w:jc w:val="center"/>
              <w:rPr>
                <w:rFonts w:ascii="仿宋_GB2312" w:eastAsia="仿宋_GB2312"/>
                <w:szCs w:val="21"/>
              </w:rPr>
            </w:pPr>
            <w:r>
              <w:rPr>
                <w:rFonts w:ascii="仿宋_GB2312" w:eastAsia="仿宋_GB2312" w:hint="eastAsia"/>
                <w:szCs w:val="21"/>
              </w:rPr>
              <w:t>序  号</w:t>
            </w:r>
          </w:p>
        </w:tc>
        <w:tc>
          <w:tcPr>
            <w:tcW w:w="1724" w:type="dxa"/>
            <w:tcBorders>
              <w:top w:val="single" w:sz="4" w:space="0" w:color="000000"/>
              <w:left w:val="single" w:sz="4" w:space="0" w:color="000000"/>
              <w:bottom w:val="single" w:sz="4" w:space="0" w:color="000000"/>
              <w:right w:val="single" w:sz="4" w:space="0" w:color="000000"/>
            </w:tcBorders>
            <w:vAlign w:val="center"/>
          </w:tcPr>
          <w:p w14:paraId="2837C19B" w14:textId="77777777" w:rsidR="000326FD" w:rsidRDefault="00000000">
            <w:pPr>
              <w:adjustRightInd w:val="0"/>
              <w:snapToGrid w:val="0"/>
              <w:jc w:val="center"/>
              <w:rPr>
                <w:rFonts w:ascii="仿宋_GB2312" w:eastAsia="仿宋_GB2312"/>
                <w:szCs w:val="21"/>
              </w:rPr>
            </w:pPr>
            <w:r>
              <w:rPr>
                <w:rFonts w:ascii="仿宋_GB2312" w:eastAsia="仿宋_GB2312" w:hint="eastAsia"/>
                <w:szCs w:val="21"/>
              </w:rPr>
              <w:t>章  次</w:t>
            </w:r>
          </w:p>
        </w:tc>
        <w:tc>
          <w:tcPr>
            <w:tcW w:w="3044" w:type="dxa"/>
            <w:tcBorders>
              <w:top w:val="single" w:sz="4" w:space="0" w:color="000000"/>
              <w:left w:val="single" w:sz="4" w:space="0" w:color="000000"/>
              <w:bottom w:val="single" w:sz="4" w:space="0" w:color="000000"/>
              <w:right w:val="single" w:sz="4" w:space="0" w:color="000000"/>
            </w:tcBorders>
            <w:vAlign w:val="center"/>
          </w:tcPr>
          <w:p w14:paraId="7E0B2CA6" w14:textId="77777777" w:rsidR="000326FD" w:rsidRDefault="00000000">
            <w:pPr>
              <w:adjustRightInd w:val="0"/>
              <w:snapToGrid w:val="0"/>
              <w:jc w:val="center"/>
              <w:rPr>
                <w:rFonts w:ascii="仿宋_GB2312" w:eastAsia="仿宋_GB2312"/>
                <w:szCs w:val="21"/>
              </w:rPr>
            </w:pPr>
            <w:r>
              <w:rPr>
                <w:rFonts w:ascii="仿宋_GB2312" w:eastAsia="仿宋_GB2312" w:hint="eastAsia"/>
                <w:szCs w:val="21"/>
              </w:rPr>
              <w:t>科  目  名  称</w:t>
            </w:r>
          </w:p>
        </w:tc>
        <w:tc>
          <w:tcPr>
            <w:tcW w:w="1287" w:type="dxa"/>
            <w:tcBorders>
              <w:top w:val="single" w:sz="4" w:space="0" w:color="000000"/>
              <w:left w:val="single" w:sz="4" w:space="0" w:color="000000"/>
              <w:bottom w:val="single" w:sz="4" w:space="0" w:color="000000"/>
              <w:right w:val="single" w:sz="4" w:space="0" w:color="000000"/>
            </w:tcBorders>
            <w:vAlign w:val="center"/>
          </w:tcPr>
          <w:p w14:paraId="0DBCD83D" w14:textId="77777777" w:rsidR="000326FD" w:rsidRDefault="00000000">
            <w:pPr>
              <w:adjustRightInd w:val="0"/>
              <w:snapToGrid w:val="0"/>
              <w:jc w:val="center"/>
              <w:rPr>
                <w:rFonts w:ascii="仿宋_GB2312" w:eastAsia="仿宋_GB2312"/>
                <w:szCs w:val="21"/>
              </w:rPr>
            </w:pPr>
            <w:r>
              <w:rPr>
                <w:rFonts w:ascii="仿宋_GB2312" w:eastAsia="仿宋_GB2312" w:hint="eastAsia"/>
                <w:szCs w:val="21"/>
              </w:rPr>
              <w:t>金额(元)</w:t>
            </w:r>
          </w:p>
        </w:tc>
        <w:tc>
          <w:tcPr>
            <w:tcW w:w="1211" w:type="dxa"/>
            <w:tcBorders>
              <w:top w:val="single" w:sz="4" w:space="0" w:color="000000"/>
              <w:left w:val="single" w:sz="4" w:space="0" w:color="000000"/>
              <w:bottom w:val="single" w:sz="4" w:space="0" w:color="000000"/>
              <w:right w:val="single" w:sz="4" w:space="0" w:color="000000"/>
            </w:tcBorders>
            <w:vAlign w:val="center"/>
          </w:tcPr>
          <w:p w14:paraId="20C0606C" w14:textId="77777777" w:rsidR="000326FD" w:rsidRDefault="00000000">
            <w:pPr>
              <w:adjustRightInd w:val="0"/>
              <w:snapToGrid w:val="0"/>
              <w:jc w:val="center"/>
              <w:rPr>
                <w:rFonts w:ascii="仿宋_GB2312" w:eastAsia="仿宋_GB2312"/>
                <w:szCs w:val="21"/>
              </w:rPr>
            </w:pPr>
            <w:r>
              <w:rPr>
                <w:rFonts w:ascii="仿宋_GB2312" w:eastAsia="仿宋_GB2312" w:hint="eastAsia"/>
                <w:szCs w:val="21"/>
              </w:rPr>
              <w:t>备注</w:t>
            </w:r>
          </w:p>
        </w:tc>
      </w:tr>
      <w:tr w:rsidR="000326FD" w14:paraId="7C81518C" w14:textId="77777777">
        <w:trPr>
          <w:trHeight w:val="520"/>
        </w:trPr>
        <w:tc>
          <w:tcPr>
            <w:tcW w:w="853" w:type="dxa"/>
            <w:tcBorders>
              <w:top w:val="single" w:sz="4" w:space="0" w:color="000000"/>
              <w:left w:val="single" w:sz="4" w:space="0" w:color="000000"/>
              <w:bottom w:val="single" w:sz="4" w:space="0" w:color="000000"/>
              <w:right w:val="single" w:sz="4" w:space="0" w:color="000000"/>
            </w:tcBorders>
            <w:vAlign w:val="center"/>
          </w:tcPr>
          <w:p w14:paraId="1ED8125D" w14:textId="77777777" w:rsidR="000326FD" w:rsidRDefault="00000000">
            <w:pPr>
              <w:adjustRightInd w:val="0"/>
              <w:snapToGrid w:val="0"/>
              <w:jc w:val="center"/>
              <w:rPr>
                <w:rFonts w:ascii="仿宋_GB2312" w:eastAsia="仿宋_GB2312"/>
                <w:szCs w:val="21"/>
              </w:rPr>
            </w:pPr>
            <w:r>
              <w:rPr>
                <w:rFonts w:ascii="仿宋_GB2312" w:eastAsia="仿宋_GB2312" w:hint="eastAsia"/>
                <w:szCs w:val="21"/>
              </w:rPr>
              <w:t>1</w:t>
            </w:r>
          </w:p>
        </w:tc>
        <w:tc>
          <w:tcPr>
            <w:tcW w:w="1724" w:type="dxa"/>
            <w:tcBorders>
              <w:top w:val="single" w:sz="4" w:space="0" w:color="000000"/>
              <w:left w:val="single" w:sz="4" w:space="0" w:color="000000"/>
              <w:bottom w:val="single" w:sz="4" w:space="0" w:color="000000"/>
              <w:right w:val="single" w:sz="4" w:space="0" w:color="000000"/>
            </w:tcBorders>
            <w:vAlign w:val="center"/>
          </w:tcPr>
          <w:p w14:paraId="62454F34" w14:textId="77777777" w:rsidR="000326FD" w:rsidRDefault="00000000">
            <w:pPr>
              <w:adjustRightInd w:val="0"/>
              <w:snapToGrid w:val="0"/>
              <w:jc w:val="center"/>
              <w:rPr>
                <w:rFonts w:ascii="仿宋_GB2312" w:eastAsia="仿宋_GB2312"/>
                <w:szCs w:val="21"/>
              </w:rPr>
            </w:pPr>
            <w:r>
              <w:rPr>
                <w:rFonts w:ascii="仿宋_GB2312" w:eastAsia="仿宋_GB2312" w:hint="eastAsia"/>
                <w:szCs w:val="21"/>
              </w:rPr>
              <w:t>第100章</w:t>
            </w:r>
          </w:p>
        </w:tc>
        <w:tc>
          <w:tcPr>
            <w:tcW w:w="3044" w:type="dxa"/>
            <w:tcBorders>
              <w:top w:val="single" w:sz="4" w:space="0" w:color="000000"/>
              <w:left w:val="single" w:sz="4" w:space="0" w:color="000000"/>
              <w:bottom w:val="single" w:sz="4" w:space="0" w:color="000000"/>
              <w:right w:val="single" w:sz="4" w:space="0" w:color="000000"/>
            </w:tcBorders>
            <w:vAlign w:val="center"/>
          </w:tcPr>
          <w:p w14:paraId="17FC5A6E" w14:textId="77777777" w:rsidR="000326FD" w:rsidRDefault="00000000">
            <w:pPr>
              <w:adjustRightInd w:val="0"/>
              <w:snapToGrid w:val="0"/>
              <w:jc w:val="center"/>
              <w:rPr>
                <w:rFonts w:ascii="仿宋_GB2312" w:eastAsia="仿宋_GB2312"/>
                <w:szCs w:val="21"/>
              </w:rPr>
            </w:pPr>
            <w:r>
              <w:rPr>
                <w:rFonts w:ascii="仿宋_GB2312" w:eastAsia="仿宋_GB2312" w:hint="eastAsia"/>
                <w:szCs w:val="21"/>
              </w:rPr>
              <w:t>总则</w:t>
            </w:r>
          </w:p>
        </w:tc>
        <w:tc>
          <w:tcPr>
            <w:tcW w:w="1287" w:type="dxa"/>
            <w:tcBorders>
              <w:top w:val="single" w:sz="4" w:space="0" w:color="000000"/>
              <w:left w:val="single" w:sz="4" w:space="0" w:color="000000"/>
              <w:bottom w:val="single" w:sz="4" w:space="0" w:color="000000"/>
              <w:right w:val="single" w:sz="4" w:space="0" w:color="000000"/>
            </w:tcBorders>
            <w:vAlign w:val="center"/>
          </w:tcPr>
          <w:p w14:paraId="4725EDF3" w14:textId="77777777" w:rsidR="000326FD" w:rsidRDefault="000326FD">
            <w:pPr>
              <w:adjustRightInd w:val="0"/>
              <w:snapToGrid w:val="0"/>
              <w:jc w:val="center"/>
              <w:rPr>
                <w:rFonts w:ascii="仿宋_GB2312" w:eastAsia="仿宋_GB2312"/>
                <w:szCs w:val="21"/>
              </w:rPr>
            </w:pPr>
          </w:p>
        </w:tc>
        <w:tc>
          <w:tcPr>
            <w:tcW w:w="1211" w:type="dxa"/>
            <w:tcBorders>
              <w:top w:val="single" w:sz="4" w:space="0" w:color="000000"/>
              <w:left w:val="single" w:sz="4" w:space="0" w:color="000000"/>
              <w:bottom w:val="single" w:sz="4" w:space="0" w:color="000000"/>
              <w:right w:val="single" w:sz="4" w:space="0" w:color="000000"/>
            </w:tcBorders>
            <w:vAlign w:val="center"/>
          </w:tcPr>
          <w:p w14:paraId="152661C4" w14:textId="77777777" w:rsidR="000326FD" w:rsidRDefault="000326FD">
            <w:pPr>
              <w:adjustRightInd w:val="0"/>
              <w:snapToGrid w:val="0"/>
              <w:jc w:val="center"/>
              <w:rPr>
                <w:rFonts w:ascii="仿宋_GB2312" w:eastAsia="仿宋_GB2312"/>
                <w:szCs w:val="21"/>
              </w:rPr>
            </w:pPr>
          </w:p>
        </w:tc>
      </w:tr>
      <w:tr w:rsidR="000326FD" w14:paraId="7E41AB69" w14:textId="77777777">
        <w:trPr>
          <w:trHeight w:val="520"/>
        </w:trPr>
        <w:tc>
          <w:tcPr>
            <w:tcW w:w="853" w:type="dxa"/>
            <w:tcBorders>
              <w:top w:val="single" w:sz="4" w:space="0" w:color="000000"/>
              <w:left w:val="single" w:sz="4" w:space="0" w:color="000000"/>
              <w:bottom w:val="single" w:sz="4" w:space="0" w:color="000000"/>
              <w:right w:val="single" w:sz="4" w:space="0" w:color="000000"/>
            </w:tcBorders>
            <w:vAlign w:val="center"/>
          </w:tcPr>
          <w:p w14:paraId="082274A7" w14:textId="77777777" w:rsidR="000326FD" w:rsidRDefault="00000000">
            <w:pPr>
              <w:adjustRightInd w:val="0"/>
              <w:snapToGrid w:val="0"/>
              <w:jc w:val="center"/>
              <w:rPr>
                <w:rFonts w:ascii="仿宋_GB2312" w:eastAsia="仿宋_GB2312"/>
                <w:szCs w:val="21"/>
              </w:rPr>
            </w:pPr>
            <w:r>
              <w:rPr>
                <w:rFonts w:ascii="仿宋_GB2312" w:eastAsia="仿宋_GB2312" w:hint="eastAsia"/>
                <w:szCs w:val="21"/>
              </w:rPr>
              <w:t>2</w:t>
            </w:r>
          </w:p>
        </w:tc>
        <w:tc>
          <w:tcPr>
            <w:tcW w:w="1724" w:type="dxa"/>
            <w:tcBorders>
              <w:top w:val="single" w:sz="4" w:space="0" w:color="000000"/>
              <w:left w:val="single" w:sz="4" w:space="0" w:color="000000"/>
              <w:bottom w:val="single" w:sz="4" w:space="0" w:color="000000"/>
              <w:right w:val="single" w:sz="4" w:space="0" w:color="000000"/>
            </w:tcBorders>
            <w:vAlign w:val="center"/>
          </w:tcPr>
          <w:p w14:paraId="2CE1E9D6" w14:textId="77777777" w:rsidR="000326FD" w:rsidRDefault="00000000">
            <w:pPr>
              <w:adjustRightInd w:val="0"/>
              <w:snapToGrid w:val="0"/>
              <w:jc w:val="center"/>
              <w:rPr>
                <w:rFonts w:ascii="仿宋_GB2312" w:eastAsia="仿宋_GB2312"/>
                <w:szCs w:val="21"/>
              </w:rPr>
            </w:pPr>
            <w:r>
              <w:rPr>
                <w:rFonts w:ascii="仿宋_GB2312" w:eastAsia="仿宋_GB2312" w:hint="eastAsia"/>
                <w:szCs w:val="21"/>
              </w:rPr>
              <w:t>第200章</w:t>
            </w:r>
          </w:p>
        </w:tc>
        <w:tc>
          <w:tcPr>
            <w:tcW w:w="3044" w:type="dxa"/>
            <w:tcBorders>
              <w:top w:val="single" w:sz="4" w:space="0" w:color="000000"/>
              <w:left w:val="single" w:sz="4" w:space="0" w:color="000000"/>
              <w:bottom w:val="single" w:sz="4" w:space="0" w:color="000000"/>
              <w:right w:val="single" w:sz="4" w:space="0" w:color="000000"/>
            </w:tcBorders>
            <w:vAlign w:val="center"/>
          </w:tcPr>
          <w:p w14:paraId="71D46EF0" w14:textId="77777777" w:rsidR="000326FD" w:rsidRDefault="00000000">
            <w:pPr>
              <w:adjustRightInd w:val="0"/>
              <w:snapToGrid w:val="0"/>
              <w:jc w:val="center"/>
              <w:rPr>
                <w:rFonts w:ascii="仿宋_GB2312" w:eastAsia="仿宋_GB2312"/>
                <w:szCs w:val="21"/>
              </w:rPr>
            </w:pPr>
            <w:r>
              <w:rPr>
                <w:rFonts w:ascii="仿宋_GB2312" w:eastAsia="仿宋_GB2312" w:hint="eastAsia"/>
                <w:szCs w:val="21"/>
              </w:rPr>
              <w:t>路基</w:t>
            </w:r>
          </w:p>
        </w:tc>
        <w:tc>
          <w:tcPr>
            <w:tcW w:w="1287" w:type="dxa"/>
            <w:tcBorders>
              <w:top w:val="single" w:sz="4" w:space="0" w:color="000000"/>
              <w:left w:val="single" w:sz="4" w:space="0" w:color="000000"/>
              <w:bottom w:val="single" w:sz="4" w:space="0" w:color="000000"/>
              <w:right w:val="single" w:sz="4" w:space="0" w:color="000000"/>
            </w:tcBorders>
            <w:vAlign w:val="center"/>
          </w:tcPr>
          <w:p w14:paraId="7DB0CFDD" w14:textId="77777777" w:rsidR="000326FD" w:rsidRDefault="000326FD">
            <w:pPr>
              <w:adjustRightInd w:val="0"/>
              <w:snapToGrid w:val="0"/>
              <w:jc w:val="center"/>
              <w:rPr>
                <w:rFonts w:ascii="仿宋_GB2312" w:eastAsia="仿宋_GB2312"/>
                <w:szCs w:val="21"/>
              </w:rPr>
            </w:pPr>
          </w:p>
        </w:tc>
        <w:tc>
          <w:tcPr>
            <w:tcW w:w="1211" w:type="dxa"/>
            <w:tcBorders>
              <w:top w:val="single" w:sz="4" w:space="0" w:color="000000"/>
              <w:left w:val="single" w:sz="4" w:space="0" w:color="000000"/>
              <w:bottom w:val="single" w:sz="4" w:space="0" w:color="000000"/>
              <w:right w:val="single" w:sz="4" w:space="0" w:color="000000"/>
            </w:tcBorders>
            <w:vAlign w:val="center"/>
          </w:tcPr>
          <w:p w14:paraId="03235A09" w14:textId="77777777" w:rsidR="000326FD" w:rsidRDefault="000326FD">
            <w:pPr>
              <w:adjustRightInd w:val="0"/>
              <w:snapToGrid w:val="0"/>
              <w:jc w:val="center"/>
              <w:rPr>
                <w:rFonts w:ascii="仿宋_GB2312" w:eastAsia="仿宋_GB2312"/>
                <w:szCs w:val="21"/>
              </w:rPr>
            </w:pPr>
          </w:p>
        </w:tc>
      </w:tr>
      <w:tr w:rsidR="000326FD" w14:paraId="270E4EB3" w14:textId="77777777">
        <w:trPr>
          <w:trHeight w:val="520"/>
        </w:trPr>
        <w:tc>
          <w:tcPr>
            <w:tcW w:w="853" w:type="dxa"/>
            <w:tcBorders>
              <w:top w:val="single" w:sz="4" w:space="0" w:color="000000"/>
              <w:left w:val="single" w:sz="4" w:space="0" w:color="000000"/>
              <w:bottom w:val="single" w:sz="4" w:space="0" w:color="000000"/>
              <w:right w:val="single" w:sz="4" w:space="0" w:color="000000"/>
            </w:tcBorders>
            <w:vAlign w:val="center"/>
          </w:tcPr>
          <w:p w14:paraId="3859D86E" w14:textId="77777777" w:rsidR="000326FD" w:rsidRDefault="00000000">
            <w:pPr>
              <w:adjustRightInd w:val="0"/>
              <w:snapToGrid w:val="0"/>
              <w:jc w:val="center"/>
              <w:rPr>
                <w:rFonts w:ascii="仿宋_GB2312" w:eastAsia="仿宋_GB2312"/>
                <w:szCs w:val="21"/>
              </w:rPr>
            </w:pPr>
            <w:r>
              <w:rPr>
                <w:rFonts w:ascii="仿宋_GB2312" w:eastAsia="仿宋_GB2312" w:hint="eastAsia"/>
                <w:szCs w:val="21"/>
              </w:rPr>
              <w:t>3</w:t>
            </w:r>
          </w:p>
        </w:tc>
        <w:tc>
          <w:tcPr>
            <w:tcW w:w="1724" w:type="dxa"/>
            <w:tcBorders>
              <w:top w:val="single" w:sz="4" w:space="0" w:color="000000"/>
              <w:left w:val="single" w:sz="4" w:space="0" w:color="000000"/>
              <w:bottom w:val="single" w:sz="4" w:space="0" w:color="000000"/>
              <w:right w:val="single" w:sz="4" w:space="0" w:color="000000"/>
            </w:tcBorders>
            <w:vAlign w:val="center"/>
          </w:tcPr>
          <w:p w14:paraId="69D0B320" w14:textId="77777777" w:rsidR="000326FD" w:rsidRDefault="00000000">
            <w:pPr>
              <w:adjustRightInd w:val="0"/>
              <w:snapToGrid w:val="0"/>
              <w:jc w:val="center"/>
              <w:rPr>
                <w:rFonts w:ascii="仿宋_GB2312" w:eastAsia="仿宋_GB2312"/>
                <w:szCs w:val="21"/>
              </w:rPr>
            </w:pPr>
            <w:r>
              <w:rPr>
                <w:rFonts w:ascii="仿宋_GB2312" w:eastAsia="仿宋_GB2312" w:hint="eastAsia"/>
                <w:szCs w:val="21"/>
              </w:rPr>
              <w:t>第300章</w:t>
            </w:r>
          </w:p>
        </w:tc>
        <w:tc>
          <w:tcPr>
            <w:tcW w:w="3044" w:type="dxa"/>
            <w:tcBorders>
              <w:top w:val="single" w:sz="4" w:space="0" w:color="000000"/>
              <w:left w:val="single" w:sz="4" w:space="0" w:color="000000"/>
              <w:bottom w:val="single" w:sz="4" w:space="0" w:color="000000"/>
              <w:right w:val="single" w:sz="4" w:space="0" w:color="000000"/>
            </w:tcBorders>
            <w:vAlign w:val="center"/>
          </w:tcPr>
          <w:p w14:paraId="0674B130" w14:textId="77777777" w:rsidR="000326FD" w:rsidRDefault="00000000">
            <w:pPr>
              <w:adjustRightInd w:val="0"/>
              <w:snapToGrid w:val="0"/>
              <w:jc w:val="center"/>
              <w:rPr>
                <w:rFonts w:ascii="仿宋_GB2312" w:eastAsia="仿宋_GB2312"/>
                <w:szCs w:val="21"/>
              </w:rPr>
            </w:pPr>
            <w:r>
              <w:rPr>
                <w:rFonts w:ascii="仿宋_GB2312" w:eastAsia="仿宋_GB2312" w:hint="eastAsia"/>
                <w:szCs w:val="21"/>
              </w:rPr>
              <w:t>路面</w:t>
            </w:r>
          </w:p>
        </w:tc>
        <w:tc>
          <w:tcPr>
            <w:tcW w:w="1287" w:type="dxa"/>
            <w:tcBorders>
              <w:top w:val="single" w:sz="4" w:space="0" w:color="000000"/>
              <w:left w:val="single" w:sz="4" w:space="0" w:color="000000"/>
              <w:bottom w:val="single" w:sz="4" w:space="0" w:color="000000"/>
              <w:right w:val="single" w:sz="4" w:space="0" w:color="000000"/>
            </w:tcBorders>
            <w:vAlign w:val="center"/>
          </w:tcPr>
          <w:p w14:paraId="45BE3AC1" w14:textId="77777777" w:rsidR="000326FD" w:rsidRDefault="000326FD">
            <w:pPr>
              <w:adjustRightInd w:val="0"/>
              <w:snapToGrid w:val="0"/>
              <w:jc w:val="center"/>
              <w:rPr>
                <w:rFonts w:ascii="仿宋_GB2312" w:eastAsia="仿宋_GB2312"/>
                <w:szCs w:val="21"/>
              </w:rPr>
            </w:pPr>
          </w:p>
        </w:tc>
        <w:tc>
          <w:tcPr>
            <w:tcW w:w="1211" w:type="dxa"/>
            <w:tcBorders>
              <w:top w:val="single" w:sz="4" w:space="0" w:color="000000"/>
              <w:left w:val="single" w:sz="4" w:space="0" w:color="000000"/>
              <w:bottom w:val="single" w:sz="4" w:space="0" w:color="000000"/>
              <w:right w:val="single" w:sz="4" w:space="0" w:color="000000"/>
            </w:tcBorders>
            <w:vAlign w:val="center"/>
          </w:tcPr>
          <w:p w14:paraId="2DE0E06C" w14:textId="77777777" w:rsidR="000326FD" w:rsidRDefault="000326FD">
            <w:pPr>
              <w:adjustRightInd w:val="0"/>
              <w:snapToGrid w:val="0"/>
              <w:jc w:val="center"/>
              <w:rPr>
                <w:rFonts w:ascii="仿宋_GB2312" w:eastAsia="仿宋_GB2312"/>
                <w:szCs w:val="21"/>
              </w:rPr>
            </w:pPr>
          </w:p>
        </w:tc>
      </w:tr>
      <w:tr w:rsidR="000326FD" w14:paraId="333DD4F0" w14:textId="77777777">
        <w:trPr>
          <w:trHeight w:val="520"/>
        </w:trPr>
        <w:tc>
          <w:tcPr>
            <w:tcW w:w="853" w:type="dxa"/>
            <w:tcBorders>
              <w:top w:val="single" w:sz="4" w:space="0" w:color="000000"/>
              <w:left w:val="single" w:sz="4" w:space="0" w:color="000000"/>
              <w:bottom w:val="single" w:sz="4" w:space="0" w:color="000000"/>
              <w:right w:val="single" w:sz="4" w:space="0" w:color="000000"/>
            </w:tcBorders>
            <w:vAlign w:val="center"/>
          </w:tcPr>
          <w:p w14:paraId="6AEDFD18" w14:textId="77777777" w:rsidR="000326FD" w:rsidRDefault="00000000">
            <w:pPr>
              <w:adjustRightInd w:val="0"/>
              <w:snapToGrid w:val="0"/>
              <w:jc w:val="center"/>
              <w:rPr>
                <w:rFonts w:ascii="仿宋_GB2312" w:eastAsia="仿宋_GB2312"/>
                <w:szCs w:val="21"/>
              </w:rPr>
            </w:pPr>
            <w:r>
              <w:rPr>
                <w:rFonts w:ascii="仿宋_GB2312" w:eastAsia="仿宋_GB2312" w:hint="eastAsia"/>
                <w:szCs w:val="21"/>
              </w:rPr>
              <w:t>4</w:t>
            </w:r>
          </w:p>
        </w:tc>
        <w:tc>
          <w:tcPr>
            <w:tcW w:w="1724" w:type="dxa"/>
            <w:tcBorders>
              <w:top w:val="single" w:sz="4" w:space="0" w:color="000000"/>
              <w:left w:val="single" w:sz="4" w:space="0" w:color="000000"/>
              <w:bottom w:val="single" w:sz="4" w:space="0" w:color="000000"/>
              <w:right w:val="single" w:sz="4" w:space="0" w:color="000000"/>
            </w:tcBorders>
            <w:vAlign w:val="center"/>
          </w:tcPr>
          <w:p w14:paraId="47137A47" w14:textId="77777777" w:rsidR="000326FD" w:rsidRDefault="00000000">
            <w:pPr>
              <w:adjustRightInd w:val="0"/>
              <w:snapToGrid w:val="0"/>
              <w:jc w:val="center"/>
              <w:rPr>
                <w:rFonts w:ascii="仿宋_GB2312" w:eastAsia="仿宋_GB2312"/>
                <w:szCs w:val="21"/>
              </w:rPr>
            </w:pPr>
            <w:r>
              <w:rPr>
                <w:rFonts w:ascii="仿宋_GB2312" w:eastAsia="仿宋_GB2312" w:hint="eastAsia"/>
                <w:szCs w:val="21"/>
              </w:rPr>
              <w:t>第400章</w:t>
            </w:r>
          </w:p>
        </w:tc>
        <w:tc>
          <w:tcPr>
            <w:tcW w:w="3044" w:type="dxa"/>
            <w:tcBorders>
              <w:top w:val="single" w:sz="4" w:space="0" w:color="000000"/>
              <w:left w:val="single" w:sz="4" w:space="0" w:color="000000"/>
              <w:bottom w:val="single" w:sz="4" w:space="0" w:color="000000"/>
              <w:right w:val="single" w:sz="4" w:space="0" w:color="000000"/>
            </w:tcBorders>
            <w:vAlign w:val="center"/>
          </w:tcPr>
          <w:p w14:paraId="5146D9AC" w14:textId="77777777" w:rsidR="000326FD" w:rsidRDefault="00000000">
            <w:pPr>
              <w:adjustRightInd w:val="0"/>
              <w:snapToGrid w:val="0"/>
              <w:jc w:val="center"/>
              <w:rPr>
                <w:rFonts w:ascii="仿宋_GB2312" w:eastAsia="仿宋_GB2312"/>
                <w:szCs w:val="21"/>
              </w:rPr>
            </w:pPr>
            <w:r>
              <w:rPr>
                <w:rFonts w:ascii="仿宋_GB2312" w:eastAsia="仿宋_GB2312" w:hint="eastAsia"/>
                <w:szCs w:val="21"/>
              </w:rPr>
              <w:t>桥梁、涵洞工程</w:t>
            </w:r>
          </w:p>
        </w:tc>
        <w:tc>
          <w:tcPr>
            <w:tcW w:w="1287" w:type="dxa"/>
            <w:tcBorders>
              <w:top w:val="single" w:sz="4" w:space="0" w:color="000000"/>
              <w:left w:val="single" w:sz="4" w:space="0" w:color="000000"/>
              <w:bottom w:val="single" w:sz="4" w:space="0" w:color="000000"/>
              <w:right w:val="single" w:sz="4" w:space="0" w:color="000000"/>
            </w:tcBorders>
            <w:vAlign w:val="center"/>
          </w:tcPr>
          <w:p w14:paraId="26197A32" w14:textId="77777777" w:rsidR="000326FD" w:rsidRDefault="000326FD">
            <w:pPr>
              <w:adjustRightInd w:val="0"/>
              <w:snapToGrid w:val="0"/>
              <w:jc w:val="center"/>
              <w:rPr>
                <w:rFonts w:ascii="仿宋_GB2312" w:eastAsia="仿宋_GB2312"/>
                <w:szCs w:val="21"/>
              </w:rPr>
            </w:pPr>
          </w:p>
        </w:tc>
        <w:tc>
          <w:tcPr>
            <w:tcW w:w="1211" w:type="dxa"/>
            <w:tcBorders>
              <w:top w:val="single" w:sz="4" w:space="0" w:color="000000"/>
              <w:left w:val="single" w:sz="4" w:space="0" w:color="000000"/>
              <w:bottom w:val="single" w:sz="4" w:space="0" w:color="000000"/>
              <w:right w:val="single" w:sz="4" w:space="0" w:color="000000"/>
            </w:tcBorders>
            <w:vAlign w:val="center"/>
          </w:tcPr>
          <w:p w14:paraId="3A719A6B" w14:textId="77777777" w:rsidR="000326FD" w:rsidRDefault="000326FD">
            <w:pPr>
              <w:adjustRightInd w:val="0"/>
              <w:snapToGrid w:val="0"/>
              <w:jc w:val="center"/>
              <w:rPr>
                <w:rFonts w:ascii="仿宋_GB2312" w:eastAsia="仿宋_GB2312"/>
                <w:szCs w:val="21"/>
              </w:rPr>
            </w:pPr>
          </w:p>
        </w:tc>
      </w:tr>
      <w:tr w:rsidR="000326FD" w14:paraId="657CEE8E" w14:textId="77777777">
        <w:trPr>
          <w:trHeight w:val="520"/>
        </w:trPr>
        <w:tc>
          <w:tcPr>
            <w:tcW w:w="853" w:type="dxa"/>
            <w:tcBorders>
              <w:top w:val="single" w:sz="4" w:space="0" w:color="000000"/>
              <w:left w:val="single" w:sz="4" w:space="0" w:color="000000"/>
              <w:bottom w:val="single" w:sz="4" w:space="0" w:color="000000"/>
              <w:right w:val="single" w:sz="4" w:space="0" w:color="000000"/>
            </w:tcBorders>
            <w:vAlign w:val="center"/>
          </w:tcPr>
          <w:p w14:paraId="661EBB66" w14:textId="77777777" w:rsidR="000326FD" w:rsidRDefault="00000000">
            <w:pPr>
              <w:adjustRightInd w:val="0"/>
              <w:snapToGrid w:val="0"/>
              <w:jc w:val="center"/>
              <w:rPr>
                <w:rFonts w:ascii="仿宋_GB2312" w:eastAsia="仿宋_GB2312"/>
                <w:szCs w:val="21"/>
              </w:rPr>
            </w:pPr>
            <w:r>
              <w:rPr>
                <w:rFonts w:ascii="仿宋_GB2312" w:eastAsia="仿宋_GB2312" w:hint="eastAsia"/>
                <w:szCs w:val="21"/>
              </w:rPr>
              <w:t>5</w:t>
            </w:r>
          </w:p>
        </w:tc>
        <w:tc>
          <w:tcPr>
            <w:tcW w:w="1724" w:type="dxa"/>
            <w:tcBorders>
              <w:top w:val="single" w:sz="4" w:space="0" w:color="000000"/>
              <w:left w:val="single" w:sz="4" w:space="0" w:color="000000"/>
              <w:bottom w:val="single" w:sz="4" w:space="0" w:color="000000"/>
              <w:right w:val="single" w:sz="4" w:space="0" w:color="000000"/>
            </w:tcBorders>
            <w:vAlign w:val="center"/>
          </w:tcPr>
          <w:p w14:paraId="44082B72" w14:textId="77777777" w:rsidR="000326FD" w:rsidRDefault="00000000">
            <w:pPr>
              <w:adjustRightInd w:val="0"/>
              <w:snapToGrid w:val="0"/>
              <w:jc w:val="center"/>
              <w:rPr>
                <w:rFonts w:ascii="仿宋_GB2312" w:eastAsia="仿宋_GB2312"/>
                <w:szCs w:val="21"/>
              </w:rPr>
            </w:pPr>
            <w:r>
              <w:rPr>
                <w:rFonts w:ascii="仿宋_GB2312" w:eastAsia="仿宋_GB2312" w:hint="eastAsia"/>
                <w:szCs w:val="21"/>
              </w:rPr>
              <w:t>第500章</w:t>
            </w:r>
          </w:p>
        </w:tc>
        <w:tc>
          <w:tcPr>
            <w:tcW w:w="3044" w:type="dxa"/>
            <w:tcBorders>
              <w:top w:val="single" w:sz="4" w:space="0" w:color="000000"/>
              <w:left w:val="single" w:sz="4" w:space="0" w:color="000000"/>
              <w:bottom w:val="single" w:sz="4" w:space="0" w:color="000000"/>
              <w:right w:val="single" w:sz="4" w:space="0" w:color="000000"/>
            </w:tcBorders>
            <w:vAlign w:val="center"/>
          </w:tcPr>
          <w:p w14:paraId="087783C4" w14:textId="77777777" w:rsidR="000326FD" w:rsidRDefault="00000000">
            <w:pPr>
              <w:adjustRightInd w:val="0"/>
              <w:snapToGrid w:val="0"/>
              <w:jc w:val="center"/>
              <w:rPr>
                <w:rFonts w:ascii="仿宋_GB2312" w:eastAsia="仿宋_GB2312"/>
                <w:szCs w:val="21"/>
              </w:rPr>
            </w:pPr>
            <w:r>
              <w:rPr>
                <w:rFonts w:ascii="仿宋_GB2312" w:eastAsia="仿宋_GB2312" w:hint="eastAsia"/>
                <w:szCs w:val="21"/>
              </w:rPr>
              <w:t>隧道</w:t>
            </w:r>
          </w:p>
        </w:tc>
        <w:tc>
          <w:tcPr>
            <w:tcW w:w="1287" w:type="dxa"/>
            <w:tcBorders>
              <w:top w:val="single" w:sz="4" w:space="0" w:color="000000"/>
              <w:left w:val="single" w:sz="4" w:space="0" w:color="000000"/>
              <w:bottom w:val="single" w:sz="4" w:space="0" w:color="000000"/>
              <w:right w:val="single" w:sz="4" w:space="0" w:color="000000"/>
            </w:tcBorders>
            <w:vAlign w:val="center"/>
          </w:tcPr>
          <w:p w14:paraId="6C06B763" w14:textId="77777777" w:rsidR="000326FD" w:rsidRDefault="000326FD">
            <w:pPr>
              <w:adjustRightInd w:val="0"/>
              <w:snapToGrid w:val="0"/>
              <w:jc w:val="center"/>
              <w:rPr>
                <w:rFonts w:ascii="仿宋_GB2312" w:eastAsia="仿宋_GB2312"/>
                <w:szCs w:val="21"/>
              </w:rPr>
            </w:pPr>
          </w:p>
        </w:tc>
        <w:tc>
          <w:tcPr>
            <w:tcW w:w="1211" w:type="dxa"/>
            <w:tcBorders>
              <w:top w:val="single" w:sz="4" w:space="0" w:color="000000"/>
              <w:left w:val="single" w:sz="4" w:space="0" w:color="000000"/>
              <w:bottom w:val="single" w:sz="4" w:space="0" w:color="000000"/>
              <w:right w:val="single" w:sz="4" w:space="0" w:color="000000"/>
            </w:tcBorders>
            <w:vAlign w:val="center"/>
          </w:tcPr>
          <w:p w14:paraId="58B65237" w14:textId="77777777" w:rsidR="000326FD" w:rsidRDefault="000326FD">
            <w:pPr>
              <w:adjustRightInd w:val="0"/>
              <w:snapToGrid w:val="0"/>
              <w:jc w:val="center"/>
              <w:rPr>
                <w:rFonts w:ascii="仿宋_GB2312" w:eastAsia="仿宋_GB2312"/>
                <w:szCs w:val="21"/>
              </w:rPr>
            </w:pPr>
          </w:p>
        </w:tc>
      </w:tr>
      <w:tr w:rsidR="000326FD" w14:paraId="72615002" w14:textId="77777777">
        <w:trPr>
          <w:trHeight w:val="520"/>
        </w:trPr>
        <w:tc>
          <w:tcPr>
            <w:tcW w:w="853" w:type="dxa"/>
            <w:tcBorders>
              <w:top w:val="single" w:sz="4" w:space="0" w:color="000000"/>
              <w:left w:val="single" w:sz="4" w:space="0" w:color="000000"/>
              <w:bottom w:val="single" w:sz="4" w:space="0" w:color="000000"/>
              <w:right w:val="single" w:sz="4" w:space="0" w:color="000000"/>
            </w:tcBorders>
            <w:vAlign w:val="center"/>
          </w:tcPr>
          <w:p w14:paraId="04D8B0FB" w14:textId="77777777" w:rsidR="000326FD" w:rsidRDefault="00000000">
            <w:pPr>
              <w:adjustRightInd w:val="0"/>
              <w:snapToGrid w:val="0"/>
              <w:jc w:val="center"/>
              <w:rPr>
                <w:rFonts w:ascii="仿宋_GB2312" w:eastAsia="仿宋_GB2312"/>
                <w:szCs w:val="21"/>
              </w:rPr>
            </w:pPr>
            <w:r>
              <w:rPr>
                <w:rFonts w:ascii="仿宋_GB2312" w:eastAsia="仿宋_GB2312" w:hint="eastAsia"/>
                <w:szCs w:val="21"/>
              </w:rPr>
              <w:t>6</w:t>
            </w:r>
          </w:p>
        </w:tc>
        <w:tc>
          <w:tcPr>
            <w:tcW w:w="1724" w:type="dxa"/>
            <w:tcBorders>
              <w:top w:val="single" w:sz="4" w:space="0" w:color="000000"/>
              <w:left w:val="single" w:sz="4" w:space="0" w:color="000000"/>
              <w:bottom w:val="single" w:sz="4" w:space="0" w:color="000000"/>
              <w:right w:val="single" w:sz="4" w:space="0" w:color="000000"/>
            </w:tcBorders>
            <w:vAlign w:val="center"/>
          </w:tcPr>
          <w:p w14:paraId="080A362C" w14:textId="77777777" w:rsidR="000326FD" w:rsidRDefault="00000000">
            <w:pPr>
              <w:adjustRightInd w:val="0"/>
              <w:snapToGrid w:val="0"/>
              <w:jc w:val="center"/>
              <w:rPr>
                <w:rFonts w:ascii="仿宋_GB2312" w:eastAsia="仿宋_GB2312"/>
                <w:szCs w:val="21"/>
              </w:rPr>
            </w:pPr>
            <w:r>
              <w:rPr>
                <w:rFonts w:ascii="仿宋_GB2312" w:eastAsia="仿宋_GB2312" w:hint="eastAsia"/>
                <w:szCs w:val="21"/>
              </w:rPr>
              <w:t>第600章</w:t>
            </w:r>
          </w:p>
        </w:tc>
        <w:tc>
          <w:tcPr>
            <w:tcW w:w="3044" w:type="dxa"/>
            <w:tcBorders>
              <w:top w:val="single" w:sz="4" w:space="0" w:color="000000"/>
              <w:left w:val="single" w:sz="4" w:space="0" w:color="000000"/>
              <w:bottom w:val="single" w:sz="4" w:space="0" w:color="000000"/>
              <w:right w:val="single" w:sz="4" w:space="0" w:color="000000"/>
            </w:tcBorders>
            <w:vAlign w:val="center"/>
          </w:tcPr>
          <w:p w14:paraId="0ACCF72D" w14:textId="77777777" w:rsidR="000326FD" w:rsidRDefault="00000000">
            <w:pPr>
              <w:adjustRightInd w:val="0"/>
              <w:snapToGrid w:val="0"/>
              <w:jc w:val="center"/>
              <w:rPr>
                <w:rFonts w:ascii="仿宋_GB2312" w:eastAsia="仿宋_GB2312"/>
                <w:szCs w:val="21"/>
              </w:rPr>
            </w:pPr>
            <w:r>
              <w:rPr>
                <w:rFonts w:ascii="仿宋_GB2312" w:eastAsia="仿宋_GB2312" w:hint="eastAsia"/>
                <w:szCs w:val="21"/>
              </w:rPr>
              <w:t>交通安全设施</w:t>
            </w:r>
          </w:p>
        </w:tc>
        <w:tc>
          <w:tcPr>
            <w:tcW w:w="1287" w:type="dxa"/>
            <w:tcBorders>
              <w:top w:val="single" w:sz="4" w:space="0" w:color="000000"/>
              <w:left w:val="single" w:sz="4" w:space="0" w:color="000000"/>
              <w:bottom w:val="single" w:sz="4" w:space="0" w:color="000000"/>
              <w:right w:val="single" w:sz="4" w:space="0" w:color="000000"/>
            </w:tcBorders>
            <w:vAlign w:val="center"/>
          </w:tcPr>
          <w:p w14:paraId="74332DDF" w14:textId="77777777" w:rsidR="000326FD" w:rsidRDefault="000326FD">
            <w:pPr>
              <w:adjustRightInd w:val="0"/>
              <w:snapToGrid w:val="0"/>
              <w:jc w:val="center"/>
              <w:rPr>
                <w:rFonts w:ascii="仿宋_GB2312" w:eastAsia="仿宋_GB2312"/>
                <w:szCs w:val="21"/>
              </w:rPr>
            </w:pPr>
          </w:p>
        </w:tc>
        <w:tc>
          <w:tcPr>
            <w:tcW w:w="1211" w:type="dxa"/>
            <w:tcBorders>
              <w:top w:val="single" w:sz="4" w:space="0" w:color="000000"/>
              <w:left w:val="single" w:sz="4" w:space="0" w:color="000000"/>
              <w:bottom w:val="single" w:sz="4" w:space="0" w:color="000000"/>
              <w:right w:val="single" w:sz="4" w:space="0" w:color="000000"/>
            </w:tcBorders>
            <w:vAlign w:val="center"/>
          </w:tcPr>
          <w:p w14:paraId="6A73AA83" w14:textId="77777777" w:rsidR="000326FD" w:rsidRDefault="000326FD">
            <w:pPr>
              <w:adjustRightInd w:val="0"/>
              <w:snapToGrid w:val="0"/>
              <w:jc w:val="center"/>
              <w:rPr>
                <w:rFonts w:ascii="仿宋_GB2312" w:eastAsia="仿宋_GB2312"/>
                <w:szCs w:val="21"/>
              </w:rPr>
            </w:pPr>
          </w:p>
        </w:tc>
      </w:tr>
      <w:tr w:rsidR="000326FD" w14:paraId="34BD3D08" w14:textId="77777777">
        <w:trPr>
          <w:trHeight w:val="520"/>
        </w:trPr>
        <w:tc>
          <w:tcPr>
            <w:tcW w:w="853" w:type="dxa"/>
            <w:tcBorders>
              <w:top w:val="single" w:sz="4" w:space="0" w:color="000000"/>
              <w:left w:val="single" w:sz="4" w:space="0" w:color="000000"/>
              <w:bottom w:val="single" w:sz="4" w:space="0" w:color="000000"/>
              <w:right w:val="single" w:sz="4" w:space="0" w:color="000000"/>
            </w:tcBorders>
            <w:vAlign w:val="center"/>
          </w:tcPr>
          <w:p w14:paraId="1A475690" w14:textId="77777777" w:rsidR="000326FD" w:rsidRDefault="00000000">
            <w:pPr>
              <w:adjustRightInd w:val="0"/>
              <w:snapToGrid w:val="0"/>
              <w:jc w:val="center"/>
              <w:rPr>
                <w:rFonts w:ascii="仿宋_GB2312" w:eastAsia="仿宋_GB2312"/>
                <w:szCs w:val="21"/>
              </w:rPr>
            </w:pPr>
            <w:r>
              <w:rPr>
                <w:rFonts w:ascii="仿宋_GB2312" w:eastAsia="仿宋_GB2312" w:hint="eastAsia"/>
                <w:szCs w:val="21"/>
              </w:rPr>
              <w:t>7</w:t>
            </w:r>
          </w:p>
        </w:tc>
        <w:tc>
          <w:tcPr>
            <w:tcW w:w="1724" w:type="dxa"/>
            <w:tcBorders>
              <w:top w:val="single" w:sz="4" w:space="0" w:color="000000"/>
              <w:left w:val="single" w:sz="4" w:space="0" w:color="000000"/>
              <w:bottom w:val="single" w:sz="4" w:space="0" w:color="000000"/>
              <w:right w:val="single" w:sz="4" w:space="0" w:color="000000"/>
            </w:tcBorders>
            <w:vAlign w:val="center"/>
          </w:tcPr>
          <w:p w14:paraId="3DD09347" w14:textId="77777777" w:rsidR="000326FD" w:rsidRDefault="00000000">
            <w:pPr>
              <w:adjustRightInd w:val="0"/>
              <w:snapToGrid w:val="0"/>
              <w:jc w:val="center"/>
              <w:rPr>
                <w:rFonts w:ascii="仿宋_GB2312" w:eastAsia="仿宋_GB2312"/>
                <w:szCs w:val="21"/>
              </w:rPr>
            </w:pPr>
            <w:r>
              <w:rPr>
                <w:rFonts w:ascii="仿宋_GB2312" w:eastAsia="仿宋_GB2312" w:hint="eastAsia"/>
                <w:szCs w:val="21"/>
              </w:rPr>
              <w:t>第700章</w:t>
            </w:r>
          </w:p>
        </w:tc>
        <w:tc>
          <w:tcPr>
            <w:tcW w:w="3044" w:type="dxa"/>
            <w:tcBorders>
              <w:top w:val="single" w:sz="4" w:space="0" w:color="000000"/>
              <w:left w:val="single" w:sz="4" w:space="0" w:color="000000"/>
              <w:bottom w:val="single" w:sz="4" w:space="0" w:color="000000"/>
              <w:right w:val="single" w:sz="4" w:space="0" w:color="000000"/>
            </w:tcBorders>
            <w:vAlign w:val="center"/>
          </w:tcPr>
          <w:p w14:paraId="05AED0C8" w14:textId="77777777" w:rsidR="000326FD" w:rsidRDefault="00000000">
            <w:pPr>
              <w:adjustRightInd w:val="0"/>
              <w:snapToGrid w:val="0"/>
              <w:jc w:val="center"/>
              <w:rPr>
                <w:rFonts w:ascii="仿宋_GB2312" w:eastAsia="仿宋_GB2312"/>
                <w:szCs w:val="21"/>
              </w:rPr>
            </w:pPr>
            <w:r>
              <w:rPr>
                <w:rFonts w:ascii="仿宋_GB2312" w:eastAsia="仿宋_GB2312" w:hint="eastAsia"/>
                <w:szCs w:val="21"/>
              </w:rPr>
              <w:t>绿化及环境保护设施</w:t>
            </w:r>
          </w:p>
        </w:tc>
        <w:tc>
          <w:tcPr>
            <w:tcW w:w="1287" w:type="dxa"/>
            <w:tcBorders>
              <w:top w:val="single" w:sz="4" w:space="0" w:color="000000"/>
              <w:left w:val="single" w:sz="4" w:space="0" w:color="000000"/>
              <w:bottom w:val="single" w:sz="4" w:space="0" w:color="000000"/>
              <w:right w:val="single" w:sz="4" w:space="0" w:color="000000"/>
            </w:tcBorders>
            <w:vAlign w:val="center"/>
          </w:tcPr>
          <w:p w14:paraId="1E8C2ECC" w14:textId="77777777" w:rsidR="000326FD" w:rsidRDefault="000326FD">
            <w:pPr>
              <w:adjustRightInd w:val="0"/>
              <w:snapToGrid w:val="0"/>
              <w:jc w:val="center"/>
              <w:rPr>
                <w:rFonts w:ascii="仿宋_GB2312" w:eastAsia="仿宋_GB2312"/>
                <w:szCs w:val="21"/>
              </w:rPr>
            </w:pPr>
          </w:p>
        </w:tc>
        <w:tc>
          <w:tcPr>
            <w:tcW w:w="1211" w:type="dxa"/>
            <w:tcBorders>
              <w:top w:val="single" w:sz="4" w:space="0" w:color="000000"/>
              <w:left w:val="single" w:sz="4" w:space="0" w:color="000000"/>
              <w:bottom w:val="single" w:sz="4" w:space="0" w:color="000000"/>
              <w:right w:val="single" w:sz="4" w:space="0" w:color="000000"/>
            </w:tcBorders>
            <w:vAlign w:val="center"/>
          </w:tcPr>
          <w:p w14:paraId="02EC0D0C" w14:textId="77777777" w:rsidR="000326FD" w:rsidRDefault="000326FD">
            <w:pPr>
              <w:adjustRightInd w:val="0"/>
              <w:snapToGrid w:val="0"/>
              <w:jc w:val="center"/>
              <w:rPr>
                <w:rFonts w:ascii="仿宋_GB2312" w:eastAsia="仿宋_GB2312"/>
                <w:szCs w:val="21"/>
              </w:rPr>
            </w:pPr>
          </w:p>
        </w:tc>
      </w:tr>
      <w:tr w:rsidR="000326FD" w14:paraId="7F15C412" w14:textId="77777777">
        <w:trPr>
          <w:trHeight w:val="520"/>
        </w:trPr>
        <w:tc>
          <w:tcPr>
            <w:tcW w:w="853" w:type="dxa"/>
            <w:tcBorders>
              <w:top w:val="single" w:sz="4" w:space="0" w:color="000000"/>
              <w:left w:val="single" w:sz="4" w:space="0" w:color="000000"/>
              <w:bottom w:val="single" w:sz="4" w:space="0" w:color="000000"/>
              <w:right w:val="single" w:sz="4" w:space="0" w:color="000000"/>
            </w:tcBorders>
            <w:vAlign w:val="center"/>
          </w:tcPr>
          <w:p w14:paraId="5ADB342C" w14:textId="77777777" w:rsidR="000326FD" w:rsidRDefault="00000000">
            <w:pPr>
              <w:adjustRightInd w:val="0"/>
              <w:snapToGrid w:val="0"/>
              <w:jc w:val="center"/>
              <w:rPr>
                <w:rFonts w:ascii="仿宋_GB2312" w:eastAsia="仿宋_GB2312"/>
                <w:szCs w:val="21"/>
              </w:rPr>
            </w:pPr>
            <w:r>
              <w:rPr>
                <w:rFonts w:ascii="仿宋_GB2312" w:eastAsia="仿宋_GB2312" w:hint="eastAsia"/>
                <w:szCs w:val="21"/>
              </w:rPr>
              <w:t>8</w:t>
            </w:r>
          </w:p>
        </w:tc>
        <w:tc>
          <w:tcPr>
            <w:tcW w:w="1724" w:type="dxa"/>
            <w:tcBorders>
              <w:top w:val="single" w:sz="4" w:space="0" w:color="000000"/>
              <w:left w:val="single" w:sz="4" w:space="0" w:color="000000"/>
              <w:bottom w:val="single" w:sz="4" w:space="0" w:color="000000"/>
              <w:right w:val="single" w:sz="4" w:space="0" w:color="000000"/>
            </w:tcBorders>
            <w:vAlign w:val="center"/>
          </w:tcPr>
          <w:p w14:paraId="266D6BC7" w14:textId="77777777" w:rsidR="000326FD" w:rsidRDefault="00000000">
            <w:pPr>
              <w:adjustRightInd w:val="0"/>
              <w:snapToGrid w:val="0"/>
              <w:jc w:val="center"/>
              <w:rPr>
                <w:rFonts w:ascii="仿宋_GB2312" w:eastAsia="仿宋_GB2312"/>
                <w:szCs w:val="21"/>
              </w:rPr>
            </w:pPr>
            <w:r>
              <w:rPr>
                <w:rFonts w:ascii="仿宋_GB2312" w:eastAsia="仿宋_GB2312" w:hint="eastAsia"/>
                <w:szCs w:val="21"/>
              </w:rPr>
              <w:t>第800章</w:t>
            </w:r>
          </w:p>
        </w:tc>
        <w:tc>
          <w:tcPr>
            <w:tcW w:w="3044" w:type="dxa"/>
            <w:tcBorders>
              <w:top w:val="single" w:sz="4" w:space="0" w:color="000000"/>
              <w:left w:val="single" w:sz="4" w:space="0" w:color="000000"/>
              <w:bottom w:val="single" w:sz="4" w:space="0" w:color="000000"/>
              <w:right w:val="single" w:sz="4" w:space="0" w:color="000000"/>
            </w:tcBorders>
            <w:vAlign w:val="center"/>
          </w:tcPr>
          <w:p w14:paraId="4ECC8B6E" w14:textId="77777777" w:rsidR="000326FD" w:rsidRDefault="00000000">
            <w:pPr>
              <w:adjustRightInd w:val="0"/>
              <w:snapToGrid w:val="0"/>
              <w:jc w:val="center"/>
              <w:rPr>
                <w:rFonts w:ascii="仿宋_GB2312" w:eastAsia="仿宋_GB2312"/>
                <w:szCs w:val="21"/>
              </w:rPr>
            </w:pPr>
            <w:r>
              <w:rPr>
                <w:rFonts w:ascii="仿宋_GB2312" w:eastAsia="仿宋_GB2312" w:hint="eastAsia"/>
                <w:szCs w:val="21"/>
              </w:rPr>
              <w:t>机电工程</w:t>
            </w:r>
          </w:p>
        </w:tc>
        <w:tc>
          <w:tcPr>
            <w:tcW w:w="1287" w:type="dxa"/>
            <w:tcBorders>
              <w:top w:val="single" w:sz="4" w:space="0" w:color="000000"/>
              <w:left w:val="single" w:sz="4" w:space="0" w:color="000000"/>
              <w:bottom w:val="single" w:sz="4" w:space="0" w:color="000000"/>
              <w:right w:val="single" w:sz="4" w:space="0" w:color="000000"/>
            </w:tcBorders>
            <w:vAlign w:val="center"/>
          </w:tcPr>
          <w:p w14:paraId="180DE882" w14:textId="77777777" w:rsidR="000326FD" w:rsidRDefault="000326FD">
            <w:pPr>
              <w:adjustRightInd w:val="0"/>
              <w:snapToGrid w:val="0"/>
              <w:jc w:val="center"/>
              <w:rPr>
                <w:rFonts w:ascii="仿宋_GB2312" w:eastAsia="仿宋_GB2312"/>
                <w:szCs w:val="21"/>
              </w:rPr>
            </w:pPr>
          </w:p>
        </w:tc>
        <w:tc>
          <w:tcPr>
            <w:tcW w:w="1211" w:type="dxa"/>
            <w:tcBorders>
              <w:top w:val="single" w:sz="4" w:space="0" w:color="000000"/>
              <w:left w:val="single" w:sz="4" w:space="0" w:color="000000"/>
              <w:bottom w:val="single" w:sz="4" w:space="0" w:color="000000"/>
              <w:right w:val="single" w:sz="4" w:space="0" w:color="000000"/>
            </w:tcBorders>
            <w:vAlign w:val="center"/>
          </w:tcPr>
          <w:p w14:paraId="689D8C21" w14:textId="77777777" w:rsidR="000326FD" w:rsidRDefault="000326FD">
            <w:pPr>
              <w:adjustRightInd w:val="0"/>
              <w:snapToGrid w:val="0"/>
              <w:jc w:val="center"/>
              <w:rPr>
                <w:rFonts w:ascii="仿宋_GB2312" w:eastAsia="仿宋_GB2312"/>
                <w:szCs w:val="21"/>
              </w:rPr>
            </w:pPr>
          </w:p>
        </w:tc>
      </w:tr>
      <w:tr w:rsidR="000326FD" w14:paraId="7EB5C6D1" w14:textId="77777777">
        <w:trPr>
          <w:trHeight w:val="520"/>
        </w:trPr>
        <w:tc>
          <w:tcPr>
            <w:tcW w:w="853" w:type="dxa"/>
            <w:tcBorders>
              <w:top w:val="single" w:sz="4" w:space="0" w:color="000000"/>
              <w:left w:val="single" w:sz="4" w:space="0" w:color="000000"/>
              <w:bottom w:val="single" w:sz="4" w:space="0" w:color="000000"/>
              <w:right w:val="single" w:sz="4" w:space="0" w:color="000000"/>
            </w:tcBorders>
            <w:vAlign w:val="center"/>
          </w:tcPr>
          <w:p w14:paraId="010FF0F0" w14:textId="77777777" w:rsidR="000326FD" w:rsidRDefault="00000000">
            <w:pPr>
              <w:adjustRightInd w:val="0"/>
              <w:snapToGrid w:val="0"/>
              <w:jc w:val="center"/>
              <w:rPr>
                <w:rFonts w:ascii="仿宋_GB2312" w:eastAsia="仿宋_GB2312"/>
                <w:szCs w:val="21"/>
              </w:rPr>
            </w:pPr>
            <w:r>
              <w:rPr>
                <w:rFonts w:ascii="仿宋_GB2312" w:eastAsia="仿宋_GB2312" w:hint="eastAsia"/>
                <w:szCs w:val="21"/>
              </w:rPr>
              <w:t>9</w:t>
            </w:r>
          </w:p>
        </w:tc>
        <w:tc>
          <w:tcPr>
            <w:tcW w:w="1724" w:type="dxa"/>
            <w:tcBorders>
              <w:top w:val="single" w:sz="4" w:space="0" w:color="000000"/>
              <w:left w:val="single" w:sz="4" w:space="0" w:color="000000"/>
              <w:bottom w:val="single" w:sz="4" w:space="0" w:color="000000"/>
              <w:right w:val="single" w:sz="4" w:space="0" w:color="000000"/>
            </w:tcBorders>
            <w:vAlign w:val="center"/>
          </w:tcPr>
          <w:p w14:paraId="5B9AC72E" w14:textId="77777777" w:rsidR="000326FD" w:rsidRDefault="00000000">
            <w:pPr>
              <w:adjustRightInd w:val="0"/>
              <w:snapToGrid w:val="0"/>
              <w:jc w:val="center"/>
              <w:rPr>
                <w:rFonts w:ascii="仿宋_GB2312" w:eastAsia="仿宋_GB2312"/>
                <w:szCs w:val="21"/>
              </w:rPr>
            </w:pPr>
            <w:r>
              <w:rPr>
                <w:rFonts w:ascii="仿宋_GB2312" w:eastAsia="仿宋_GB2312" w:hint="eastAsia"/>
                <w:szCs w:val="21"/>
              </w:rPr>
              <w:t>第900章</w:t>
            </w:r>
          </w:p>
        </w:tc>
        <w:tc>
          <w:tcPr>
            <w:tcW w:w="3044" w:type="dxa"/>
            <w:tcBorders>
              <w:top w:val="single" w:sz="4" w:space="0" w:color="000000"/>
              <w:left w:val="single" w:sz="4" w:space="0" w:color="000000"/>
              <w:bottom w:val="single" w:sz="4" w:space="0" w:color="000000"/>
              <w:right w:val="single" w:sz="4" w:space="0" w:color="000000"/>
            </w:tcBorders>
            <w:vAlign w:val="center"/>
          </w:tcPr>
          <w:p w14:paraId="5BD81F0E" w14:textId="77777777" w:rsidR="000326FD" w:rsidRDefault="00000000">
            <w:pPr>
              <w:adjustRightInd w:val="0"/>
              <w:snapToGrid w:val="0"/>
              <w:jc w:val="center"/>
              <w:rPr>
                <w:rFonts w:ascii="仿宋_GB2312" w:eastAsia="仿宋_GB2312"/>
                <w:szCs w:val="21"/>
              </w:rPr>
            </w:pPr>
            <w:r>
              <w:rPr>
                <w:rFonts w:ascii="仿宋_GB2312" w:eastAsia="仿宋_GB2312" w:hint="eastAsia"/>
                <w:szCs w:val="21"/>
              </w:rPr>
              <w:t>附属区房建工程</w:t>
            </w:r>
          </w:p>
        </w:tc>
        <w:tc>
          <w:tcPr>
            <w:tcW w:w="1287" w:type="dxa"/>
            <w:tcBorders>
              <w:top w:val="single" w:sz="4" w:space="0" w:color="000000"/>
              <w:left w:val="single" w:sz="4" w:space="0" w:color="000000"/>
              <w:bottom w:val="single" w:sz="4" w:space="0" w:color="000000"/>
              <w:right w:val="single" w:sz="4" w:space="0" w:color="000000"/>
            </w:tcBorders>
            <w:vAlign w:val="center"/>
          </w:tcPr>
          <w:p w14:paraId="0D2C3E3F" w14:textId="77777777" w:rsidR="000326FD" w:rsidRDefault="000326FD">
            <w:pPr>
              <w:adjustRightInd w:val="0"/>
              <w:snapToGrid w:val="0"/>
              <w:jc w:val="center"/>
              <w:rPr>
                <w:rFonts w:ascii="仿宋_GB2312" w:eastAsia="仿宋_GB2312"/>
                <w:szCs w:val="21"/>
              </w:rPr>
            </w:pPr>
          </w:p>
        </w:tc>
        <w:tc>
          <w:tcPr>
            <w:tcW w:w="1211" w:type="dxa"/>
            <w:tcBorders>
              <w:top w:val="single" w:sz="4" w:space="0" w:color="000000"/>
              <w:left w:val="single" w:sz="4" w:space="0" w:color="000000"/>
              <w:bottom w:val="single" w:sz="4" w:space="0" w:color="000000"/>
              <w:right w:val="single" w:sz="4" w:space="0" w:color="000000"/>
            </w:tcBorders>
            <w:vAlign w:val="center"/>
          </w:tcPr>
          <w:p w14:paraId="755CA869" w14:textId="77777777" w:rsidR="000326FD" w:rsidRDefault="000326FD">
            <w:pPr>
              <w:adjustRightInd w:val="0"/>
              <w:snapToGrid w:val="0"/>
              <w:jc w:val="center"/>
              <w:rPr>
                <w:rFonts w:ascii="仿宋_GB2312" w:eastAsia="仿宋_GB2312"/>
                <w:szCs w:val="21"/>
              </w:rPr>
            </w:pPr>
          </w:p>
        </w:tc>
      </w:tr>
      <w:tr w:rsidR="000326FD" w14:paraId="6A32F52F" w14:textId="77777777">
        <w:trPr>
          <w:trHeight w:val="520"/>
        </w:trPr>
        <w:tc>
          <w:tcPr>
            <w:tcW w:w="853" w:type="dxa"/>
            <w:tcBorders>
              <w:top w:val="single" w:sz="4" w:space="0" w:color="000000"/>
              <w:left w:val="single" w:sz="4" w:space="0" w:color="000000"/>
              <w:bottom w:val="single" w:sz="4" w:space="0" w:color="000000"/>
              <w:right w:val="single" w:sz="4" w:space="0" w:color="000000"/>
            </w:tcBorders>
            <w:vAlign w:val="center"/>
          </w:tcPr>
          <w:p w14:paraId="1E9937BD" w14:textId="77777777" w:rsidR="000326FD" w:rsidRDefault="00000000">
            <w:pPr>
              <w:adjustRightInd w:val="0"/>
              <w:snapToGrid w:val="0"/>
              <w:jc w:val="center"/>
              <w:rPr>
                <w:rFonts w:ascii="仿宋_GB2312" w:eastAsia="仿宋_GB2312"/>
                <w:szCs w:val="21"/>
              </w:rPr>
            </w:pPr>
            <w:r>
              <w:rPr>
                <w:rFonts w:ascii="仿宋_GB2312" w:eastAsia="仿宋_GB2312" w:hint="eastAsia"/>
                <w:szCs w:val="21"/>
              </w:rPr>
              <w:t>10</w:t>
            </w:r>
          </w:p>
        </w:tc>
        <w:tc>
          <w:tcPr>
            <w:tcW w:w="1724" w:type="dxa"/>
            <w:tcBorders>
              <w:top w:val="single" w:sz="4" w:space="0" w:color="000000"/>
              <w:left w:val="single" w:sz="4" w:space="0" w:color="000000"/>
              <w:bottom w:val="single" w:sz="4" w:space="0" w:color="000000"/>
              <w:right w:val="single" w:sz="4" w:space="0" w:color="000000"/>
            </w:tcBorders>
            <w:vAlign w:val="center"/>
          </w:tcPr>
          <w:p w14:paraId="76FC1237" w14:textId="77777777" w:rsidR="000326FD" w:rsidRDefault="00000000">
            <w:pPr>
              <w:adjustRightInd w:val="0"/>
              <w:snapToGrid w:val="0"/>
              <w:jc w:val="center"/>
              <w:rPr>
                <w:rFonts w:ascii="仿宋_GB2312" w:eastAsia="仿宋_GB2312"/>
                <w:szCs w:val="21"/>
              </w:rPr>
            </w:pPr>
            <w:r>
              <w:rPr>
                <w:rFonts w:ascii="仿宋_GB2312" w:eastAsia="仿宋_GB2312" w:hint="eastAsia"/>
                <w:szCs w:val="21"/>
              </w:rPr>
              <w:t>第1500章</w:t>
            </w:r>
          </w:p>
        </w:tc>
        <w:tc>
          <w:tcPr>
            <w:tcW w:w="3044" w:type="dxa"/>
            <w:tcBorders>
              <w:top w:val="single" w:sz="4" w:space="0" w:color="000000"/>
              <w:left w:val="single" w:sz="4" w:space="0" w:color="000000"/>
              <w:bottom w:val="single" w:sz="4" w:space="0" w:color="000000"/>
              <w:right w:val="single" w:sz="4" w:space="0" w:color="000000"/>
            </w:tcBorders>
            <w:vAlign w:val="center"/>
          </w:tcPr>
          <w:p w14:paraId="3F53CFE7" w14:textId="77777777" w:rsidR="000326FD" w:rsidRDefault="00000000">
            <w:pPr>
              <w:adjustRightInd w:val="0"/>
              <w:snapToGrid w:val="0"/>
              <w:jc w:val="center"/>
              <w:rPr>
                <w:rFonts w:ascii="仿宋_GB2312" w:eastAsia="仿宋_GB2312"/>
                <w:szCs w:val="21"/>
              </w:rPr>
            </w:pPr>
            <w:r>
              <w:rPr>
                <w:rFonts w:ascii="仿宋_GB2312" w:eastAsia="仿宋_GB2312" w:hint="eastAsia"/>
                <w:szCs w:val="21"/>
              </w:rPr>
              <w:t>交通组织维护</w:t>
            </w:r>
          </w:p>
        </w:tc>
        <w:tc>
          <w:tcPr>
            <w:tcW w:w="1287" w:type="dxa"/>
            <w:tcBorders>
              <w:top w:val="single" w:sz="4" w:space="0" w:color="000000"/>
              <w:left w:val="single" w:sz="4" w:space="0" w:color="000000"/>
              <w:bottom w:val="single" w:sz="4" w:space="0" w:color="000000"/>
              <w:right w:val="single" w:sz="4" w:space="0" w:color="000000"/>
            </w:tcBorders>
            <w:vAlign w:val="center"/>
          </w:tcPr>
          <w:p w14:paraId="0D5B9794" w14:textId="77777777" w:rsidR="000326FD" w:rsidRDefault="000326FD">
            <w:pPr>
              <w:adjustRightInd w:val="0"/>
              <w:snapToGrid w:val="0"/>
              <w:jc w:val="center"/>
              <w:rPr>
                <w:rFonts w:ascii="仿宋_GB2312" w:eastAsia="仿宋_GB2312"/>
                <w:szCs w:val="21"/>
              </w:rPr>
            </w:pPr>
          </w:p>
        </w:tc>
        <w:tc>
          <w:tcPr>
            <w:tcW w:w="1211" w:type="dxa"/>
            <w:tcBorders>
              <w:top w:val="single" w:sz="4" w:space="0" w:color="000000"/>
              <w:left w:val="single" w:sz="4" w:space="0" w:color="000000"/>
              <w:bottom w:val="single" w:sz="4" w:space="0" w:color="000000"/>
              <w:right w:val="single" w:sz="4" w:space="0" w:color="000000"/>
            </w:tcBorders>
            <w:vAlign w:val="center"/>
          </w:tcPr>
          <w:p w14:paraId="0DD2C742" w14:textId="77777777" w:rsidR="000326FD" w:rsidRDefault="000326FD">
            <w:pPr>
              <w:adjustRightInd w:val="0"/>
              <w:snapToGrid w:val="0"/>
              <w:jc w:val="center"/>
              <w:rPr>
                <w:rFonts w:ascii="仿宋_GB2312" w:eastAsia="仿宋_GB2312"/>
                <w:szCs w:val="21"/>
              </w:rPr>
            </w:pPr>
          </w:p>
        </w:tc>
      </w:tr>
      <w:tr w:rsidR="000326FD" w14:paraId="1F7A2115" w14:textId="77777777">
        <w:trPr>
          <w:trHeight w:val="520"/>
        </w:trPr>
        <w:tc>
          <w:tcPr>
            <w:tcW w:w="853" w:type="dxa"/>
            <w:tcBorders>
              <w:top w:val="single" w:sz="4" w:space="0" w:color="000000"/>
              <w:left w:val="single" w:sz="4" w:space="0" w:color="000000"/>
              <w:bottom w:val="single" w:sz="4" w:space="0" w:color="000000"/>
              <w:right w:val="single" w:sz="4" w:space="0" w:color="000000"/>
            </w:tcBorders>
            <w:vAlign w:val="center"/>
          </w:tcPr>
          <w:p w14:paraId="3FF4ED7B" w14:textId="77777777" w:rsidR="000326FD" w:rsidRDefault="00000000">
            <w:pPr>
              <w:adjustRightInd w:val="0"/>
              <w:snapToGrid w:val="0"/>
              <w:jc w:val="center"/>
              <w:rPr>
                <w:rFonts w:ascii="仿宋_GB2312" w:eastAsia="仿宋_GB2312"/>
                <w:szCs w:val="21"/>
              </w:rPr>
            </w:pPr>
            <w:r>
              <w:rPr>
                <w:rFonts w:ascii="仿宋_GB2312" w:eastAsia="仿宋_GB2312" w:hint="eastAsia"/>
                <w:szCs w:val="21"/>
              </w:rPr>
              <w:t>11</w:t>
            </w:r>
          </w:p>
        </w:tc>
        <w:tc>
          <w:tcPr>
            <w:tcW w:w="4768" w:type="dxa"/>
            <w:gridSpan w:val="2"/>
            <w:tcBorders>
              <w:top w:val="single" w:sz="4" w:space="0" w:color="000000"/>
              <w:left w:val="single" w:sz="4" w:space="0" w:color="000000"/>
              <w:bottom w:val="single" w:sz="4" w:space="0" w:color="000000"/>
              <w:right w:val="single" w:sz="4" w:space="0" w:color="000000"/>
            </w:tcBorders>
            <w:vAlign w:val="center"/>
          </w:tcPr>
          <w:p w14:paraId="3247669E" w14:textId="77777777" w:rsidR="000326FD" w:rsidRDefault="00000000">
            <w:pPr>
              <w:adjustRightInd w:val="0"/>
              <w:snapToGrid w:val="0"/>
              <w:jc w:val="center"/>
              <w:rPr>
                <w:rFonts w:ascii="仿宋_GB2312" w:eastAsia="仿宋_GB2312"/>
                <w:szCs w:val="21"/>
              </w:rPr>
            </w:pPr>
            <w:r>
              <w:rPr>
                <w:rFonts w:ascii="仿宋_GB2312" w:eastAsia="仿宋_GB2312" w:hint="eastAsia"/>
                <w:szCs w:val="21"/>
              </w:rPr>
              <w:t>第100章至1500章清单合计</w:t>
            </w:r>
          </w:p>
        </w:tc>
        <w:tc>
          <w:tcPr>
            <w:tcW w:w="1287" w:type="dxa"/>
            <w:tcBorders>
              <w:top w:val="single" w:sz="4" w:space="0" w:color="000000"/>
              <w:left w:val="single" w:sz="4" w:space="0" w:color="000000"/>
              <w:bottom w:val="single" w:sz="4" w:space="0" w:color="000000"/>
              <w:right w:val="single" w:sz="4" w:space="0" w:color="000000"/>
            </w:tcBorders>
            <w:vAlign w:val="center"/>
          </w:tcPr>
          <w:p w14:paraId="78389A8E" w14:textId="77777777" w:rsidR="000326FD" w:rsidRDefault="000326FD">
            <w:pPr>
              <w:adjustRightInd w:val="0"/>
              <w:snapToGrid w:val="0"/>
              <w:jc w:val="center"/>
              <w:rPr>
                <w:rFonts w:ascii="仿宋_GB2312" w:eastAsia="仿宋_GB2312"/>
                <w:szCs w:val="21"/>
              </w:rPr>
            </w:pPr>
          </w:p>
        </w:tc>
        <w:tc>
          <w:tcPr>
            <w:tcW w:w="1211" w:type="dxa"/>
            <w:tcBorders>
              <w:top w:val="single" w:sz="4" w:space="0" w:color="000000"/>
              <w:left w:val="single" w:sz="4" w:space="0" w:color="000000"/>
              <w:bottom w:val="single" w:sz="4" w:space="0" w:color="000000"/>
              <w:right w:val="single" w:sz="4" w:space="0" w:color="000000"/>
            </w:tcBorders>
            <w:vAlign w:val="center"/>
          </w:tcPr>
          <w:p w14:paraId="2E8E2DA7" w14:textId="77777777" w:rsidR="000326FD" w:rsidRDefault="000326FD">
            <w:pPr>
              <w:adjustRightInd w:val="0"/>
              <w:snapToGrid w:val="0"/>
              <w:jc w:val="center"/>
              <w:rPr>
                <w:rFonts w:ascii="仿宋_GB2312" w:eastAsia="仿宋_GB2312"/>
                <w:szCs w:val="21"/>
              </w:rPr>
            </w:pPr>
          </w:p>
        </w:tc>
      </w:tr>
    </w:tbl>
    <w:p w14:paraId="2B53EC0F" w14:textId="77777777" w:rsidR="000326FD" w:rsidRDefault="000326FD">
      <w:pPr>
        <w:adjustRightInd w:val="0"/>
        <w:snapToGrid w:val="0"/>
        <w:jc w:val="center"/>
        <w:rPr>
          <w:rFonts w:ascii="仿宋_GB2312" w:eastAsia="仿宋_GB2312"/>
          <w:b/>
          <w:sz w:val="28"/>
          <w:szCs w:val="28"/>
        </w:rPr>
      </w:pPr>
    </w:p>
    <w:p w14:paraId="4D93D596" w14:textId="77777777" w:rsidR="000326FD" w:rsidRDefault="000326FD">
      <w:pPr>
        <w:adjustRightInd w:val="0"/>
        <w:snapToGrid w:val="0"/>
        <w:jc w:val="center"/>
        <w:rPr>
          <w:rFonts w:ascii="仿宋_GB2312" w:eastAsia="仿宋_GB2312"/>
          <w:b/>
          <w:sz w:val="28"/>
          <w:szCs w:val="28"/>
        </w:rPr>
      </w:pPr>
    </w:p>
    <w:p w14:paraId="3B75C90A" w14:textId="77777777" w:rsidR="000326FD" w:rsidRDefault="00000000">
      <w:pPr>
        <w:adjustRightInd w:val="0"/>
        <w:snapToGrid w:val="0"/>
        <w:jc w:val="center"/>
        <w:rPr>
          <w:rFonts w:ascii="仿宋_GB2312" w:eastAsia="仿宋_GB2312"/>
          <w:sz w:val="28"/>
          <w:szCs w:val="28"/>
        </w:rPr>
      </w:pPr>
      <w:r>
        <w:rPr>
          <w:rFonts w:ascii="仿宋_GB2312" w:eastAsia="仿宋_GB2312" w:hint="eastAsia"/>
          <w:b/>
          <w:sz w:val="28"/>
          <w:szCs w:val="28"/>
        </w:rPr>
        <w:t>附表4：分包工程工程量清单</w:t>
      </w:r>
    </w:p>
    <w:p w14:paraId="30AE4D8A" w14:textId="77777777" w:rsidR="000326FD" w:rsidRDefault="000326FD">
      <w:pPr>
        <w:adjustRightInd w:val="0"/>
        <w:snapToGrid w:val="0"/>
        <w:rPr>
          <w:rFonts w:ascii="仿宋_GB2312" w:eastAsia="仿宋_GB2312"/>
          <w:sz w:val="24"/>
        </w:rPr>
      </w:pPr>
    </w:p>
    <w:p w14:paraId="29E176DC" w14:textId="77777777" w:rsidR="000326FD" w:rsidRDefault="00000000">
      <w:pPr>
        <w:adjustRightInd w:val="0"/>
        <w:snapToGrid w:val="0"/>
        <w:rPr>
          <w:rFonts w:ascii="仿宋_GB2312" w:eastAsia="仿宋_GB2312"/>
          <w:sz w:val="24"/>
        </w:rPr>
      </w:pPr>
      <w:r>
        <w:rPr>
          <w:rFonts w:ascii="仿宋_GB2312" w:eastAsia="仿宋_GB2312" w:hint="eastAsia"/>
          <w:sz w:val="24"/>
        </w:rPr>
        <w:t>工程项目：                               合同段：</w:t>
      </w:r>
    </w:p>
    <w:p w14:paraId="49999396" w14:textId="77777777" w:rsidR="000326FD" w:rsidRDefault="00000000">
      <w:pPr>
        <w:adjustRightInd w:val="0"/>
        <w:snapToGrid w:val="0"/>
        <w:rPr>
          <w:rFonts w:ascii="仿宋_GB2312" w:eastAsia="仿宋_GB2312"/>
          <w:b/>
          <w:bCs/>
          <w:sz w:val="24"/>
        </w:rPr>
      </w:pPr>
      <w:r>
        <w:rPr>
          <w:rFonts w:ascii="仿宋_GB2312" w:eastAsia="仿宋_GB2312" w:hint="eastAsia"/>
          <w:sz w:val="24"/>
        </w:rPr>
        <w:t xml:space="preserve">分包工程：                               分包人：                 </w:t>
      </w:r>
      <w:r>
        <w:rPr>
          <w:rFonts w:ascii="仿宋_GB2312" w:eastAsia="仿宋_GB2312" w:hint="eastAsia"/>
          <w:sz w:val="28"/>
          <w:szCs w:val="28"/>
        </w:rPr>
        <w:t xml:space="preserve"> </w:t>
      </w:r>
      <w:r>
        <w:rPr>
          <w:rFonts w:ascii="仿宋_GB2312" w:eastAsia="仿宋_GB2312" w:hint="eastAsia"/>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8"/>
        <w:gridCol w:w="1858"/>
        <w:gridCol w:w="1177"/>
        <w:gridCol w:w="1177"/>
        <w:gridCol w:w="1189"/>
        <w:gridCol w:w="1189"/>
        <w:gridCol w:w="1178"/>
      </w:tblGrid>
      <w:tr w:rsidR="000326FD" w14:paraId="37D9CD8D" w14:textId="77777777">
        <w:trPr>
          <w:jc w:val="center"/>
        </w:trPr>
        <w:tc>
          <w:tcPr>
            <w:tcW w:w="1178" w:type="dxa"/>
            <w:vAlign w:val="center"/>
          </w:tcPr>
          <w:p w14:paraId="23BFCE24" w14:textId="77777777" w:rsidR="000326FD" w:rsidRDefault="00000000">
            <w:pPr>
              <w:adjustRightInd w:val="0"/>
              <w:snapToGrid w:val="0"/>
              <w:jc w:val="center"/>
              <w:rPr>
                <w:rFonts w:ascii="仿宋_GB2312" w:eastAsia="仿宋_GB2312"/>
                <w:szCs w:val="21"/>
              </w:rPr>
            </w:pPr>
            <w:r>
              <w:rPr>
                <w:rFonts w:ascii="仿宋_GB2312" w:eastAsia="仿宋_GB2312" w:hint="eastAsia"/>
                <w:szCs w:val="21"/>
              </w:rPr>
              <w:t>子目号</w:t>
            </w:r>
          </w:p>
        </w:tc>
        <w:tc>
          <w:tcPr>
            <w:tcW w:w="1858" w:type="dxa"/>
            <w:vAlign w:val="center"/>
          </w:tcPr>
          <w:p w14:paraId="1053FD18" w14:textId="77777777" w:rsidR="000326FD" w:rsidRDefault="00000000">
            <w:pPr>
              <w:adjustRightInd w:val="0"/>
              <w:snapToGrid w:val="0"/>
              <w:jc w:val="center"/>
              <w:rPr>
                <w:rFonts w:ascii="仿宋_GB2312" w:eastAsia="仿宋_GB2312"/>
                <w:szCs w:val="21"/>
              </w:rPr>
            </w:pPr>
            <w:r>
              <w:rPr>
                <w:rFonts w:ascii="仿宋_GB2312" w:eastAsia="仿宋_GB2312" w:hint="eastAsia"/>
                <w:szCs w:val="21"/>
              </w:rPr>
              <w:t>子目名称</w:t>
            </w:r>
          </w:p>
        </w:tc>
        <w:tc>
          <w:tcPr>
            <w:tcW w:w="1177" w:type="dxa"/>
            <w:vAlign w:val="center"/>
          </w:tcPr>
          <w:p w14:paraId="0121362C" w14:textId="77777777" w:rsidR="000326FD" w:rsidRDefault="00000000">
            <w:pPr>
              <w:adjustRightInd w:val="0"/>
              <w:snapToGrid w:val="0"/>
              <w:jc w:val="center"/>
              <w:rPr>
                <w:rFonts w:ascii="仿宋_GB2312" w:eastAsia="仿宋_GB2312"/>
                <w:szCs w:val="21"/>
              </w:rPr>
            </w:pPr>
            <w:r>
              <w:rPr>
                <w:rFonts w:ascii="仿宋_GB2312" w:eastAsia="仿宋_GB2312" w:hint="eastAsia"/>
                <w:szCs w:val="21"/>
              </w:rPr>
              <w:t>单位</w:t>
            </w:r>
          </w:p>
        </w:tc>
        <w:tc>
          <w:tcPr>
            <w:tcW w:w="1177" w:type="dxa"/>
            <w:vAlign w:val="center"/>
          </w:tcPr>
          <w:p w14:paraId="7227EF27" w14:textId="77777777" w:rsidR="000326FD" w:rsidRDefault="00000000">
            <w:pPr>
              <w:adjustRightInd w:val="0"/>
              <w:snapToGrid w:val="0"/>
              <w:jc w:val="center"/>
              <w:rPr>
                <w:rFonts w:ascii="仿宋_GB2312" w:eastAsia="仿宋_GB2312"/>
                <w:szCs w:val="21"/>
              </w:rPr>
            </w:pPr>
            <w:r>
              <w:rPr>
                <w:rFonts w:ascii="仿宋_GB2312" w:eastAsia="仿宋_GB2312" w:hint="eastAsia"/>
                <w:szCs w:val="21"/>
              </w:rPr>
              <w:t>数量</w:t>
            </w:r>
          </w:p>
        </w:tc>
        <w:tc>
          <w:tcPr>
            <w:tcW w:w="1189" w:type="dxa"/>
            <w:vAlign w:val="center"/>
          </w:tcPr>
          <w:p w14:paraId="010E9BB7" w14:textId="77777777" w:rsidR="000326FD" w:rsidRDefault="00000000">
            <w:pPr>
              <w:adjustRightInd w:val="0"/>
              <w:snapToGrid w:val="0"/>
              <w:jc w:val="center"/>
              <w:rPr>
                <w:rFonts w:ascii="仿宋_GB2312" w:eastAsia="仿宋_GB2312"/>
                <w:szCs w:val="21"/>
              </w:rPr>
            </w:pPr>
            <w:r>
              <w:rPr>
                <w:rFonts w:ascii="仿宋_GB2312" w:eastAsia="仿宋_GB2312" w:hint="eastAsia"/>
                <w:szCs w:val="21"/>
              </w:rPr>
              <w:t>单价</w:t>
            </w:r>
          </w:p>
          <w:p w14:paraId="287873C1" w14:textId="77777777" w:rsidR="000326FD" w:rsidRDefault="00000000">
            <w:pPr>
              <w:adjustRightInd w:val="0"/>
              <w:snapToGrid w:val="0"/>
              <w:jc w:val="center"/>
              <w:rPr>
                <w:rFonts w:ascii="仿宋_GB2312" w:eastAsia="仿宋_GB2312"/>
                <w:szCs w:val="21"/>
              </w:rPr>
            </w:pPr>
            <w:r>
              <w:rPr>
                <w:rFonts w:ascii="仿宋_GB2312" w:eastAsia="仿宋_GB2312" w:hint="eastAsia"/>
                <w:szCs w:val="21"/>
              </w:rPr>
              <w:t>(元)</w:t>
            </w:r>
          </w:p>
        </w:tc>
        <w:tc>
          <w:tcPr>
            <w:tcW w:w="1189" w:type="dxa"/>
            <w:vAlign w:val="center"/>
          </w:tcPr>
          <w:p w14:paraId="2FFD7667" w14:textId="77777777" w:rsidR="000326FD" w:rsidRDefault="00000000">
            <w:pPr>
              <w:adjustRightInd w:val="0"/>
              <w:snapToGrid w:val="0"/>
              <w:jc w:val="center"/>
              <w:rPr>
                <w:rFonts w:ascii="仿宋_GB2312" w:eastAsia="仿宋_GB2312"/>
                <w:szCs w:val="21"/>
              </w:rPr>
            </w:pPr>
            <w:r>
              <w:rPr>
                <w:rFonts w:ascii="仿宋_GB2312" w:eastAsia="仿宋_GB2312" w:hint="eastAsia"/>
                <w:szCs w:val="21"/>
              </w:rPr>
              <w:t>金额</w:t>
            </w:r>
          </w:p>
          <w:p w14:paraId="29B410BE" w14:textId="77777777" w:rsidR="000326FD" w:rsidRDefault="00000000">
            <w:pPr>
              <w:adjustRightInd w:val="0"/>
              <w:snapToGrid w:val="0"/>
              <w:jc w:val="center"/>
              <w:rPr>
                <w:rFonts w:ascii="仿宋_GB2312" w:eastAsia="仿宋_GB2312"/>
                <w:szCs w:val="21"/>
              </w:rPr>
            </w:pPr>
            <w:r>
              <w:rPr>
                <w:rFonts w:ascii="仿宋_GB2312" w:eastAsia="仿宋_GB2312" w:hint="eastAsia"/>
                <w:szCs w:val="21"/>
              </w:rPr>
              <w:t>(元)</w:t>
            </w:r>
          </w:p>
        </w:tc>
        <w:tc>
          <w:tcPr>
            <w:tcW w:w="1178" w:type="dxa"/>
            <w:vAlign w:val="center"/>
          </w:tcPr>
          <w:p w14:paraId="7BF31782" w14:textId="77777777" w:rsidR="000326FD" w:rsidRDefault="00000000">
            <w:pPr>
              <w:adjustRightInd w:val="0"/>
              <w:snapToGrid w:val="0"/>
              <w:jc w:val="center"/>
              <w:rPr>
                <w:rFonts w:ascii="仿宋_GB2312" w:eastAsia="仿宋_GB2312"/>
                <w:szCs w:val="21"/>
              </w:rPr>
            </w:pPr>
            <w:r>
              <w:rPr>
                <w:rFonts w:ascii="仿宋_GB2312" w:eastAsia="仿宋_GB2312" w:hint="eastAsia"/>
                <w:szCs w:val="21"/>
              </w:rPr>
              <w:t>备注</w:t>
            </w:r>
          </w:p>
        </w:tc>
      </w:tr>
      <w:tr w:rsidR="000326FD" w14:paraId="22CC93F3" w14:textId="77777777">
        <w:trPr>
          <w:jc w:val="center"/>
        </w:trPr>
        <w:tc>
          <w:tcPr>
            <w:tcW w:w="1178" w:type="dxa"/>
          </w:tcPr>
          <w:p w14:paraId="39AF6B12" w14:textId="77777777" w:rsidR="000326FD" w:rsidRDefault="000326FD">
            <w:pPr>
              <w:adjustRightInd w:val="0"/>
              <w:snapToGrid w:val="0"/>
              <w:rPr>
                <w:rFonts w:ascii="仿宋_GB2312" w:eastAsia="仿宋_GB2312"/>
                <w:b/>
                <w:sz w:val="28"/>
                <w:szCs w:val="28"/>
              </w:rPr>
            </w:pPr>
          </w:p>
        </w:tc>
        <w:tc>
          <w:tcPr>
            <w:tcW w:w="1858" w:type="dxa"/>
          </w:tcPr>
          <w:p w14:paraId="19AB6B02" w14:textId="77777777" w:rsidR="000326FD" w:rsidRDefault="000326FD">
            <w:pPr>
              <w:adjustRightInd w:val="0"/>
              <w:snapToGrid w:val="0"/>
              <w:rPr>
                <w:rFonts w:ascii="仿宋_GB2312" w:eastAsia="仿宋_GB2312"/>
                <w:b/>
                <w:sz w:val="28"/>
                <w:szCs w:val="28"/>
              </w:rPr>
            </w:pPr>
          </w:p>
        </w:tc>
        <w:tc>
          <w:tcPr>
            <w:tcW w:w="1177" w:type="dxa"/>
          </w:tcPr>
          <w:p w14:paraId="6034DA8E" w14:textId="77777777" w:rsidR="000326FD" w:rsidRDefault="000326FD">
            <w:pPr>
              <w:adjustRightInd w:val="0"/>
              <w:snapToGrid w:val="0"/>
              <w:rPr>
                <w:rFonts w:ascii="仿宋_GB2312" w:eastAsia="仿宋_GB2312"/>
                <w:b/>
                <w:sz w:val="28"/>
                <w:szCs w:val="28"/>
              </w:rPr>
            </w:pPr>
          </w:p>
        </w:tc>
        <w:tc>
          <w:tcPr>
            <w:tcW w:w="1177" w:type="dxa"/>
          </w:tcPr>
          <w:p w14:paraId="66B16794" w14:textId="77777777" w:rsidR="000326FD" w:rsidRDefault="000326FD">
            <w:pPr>
              <w:adjustRightInd w:val="0"/>
              <w:snapToGrid w:val="0"/>
              <w:rPr>
                <w:rFonts w:ascii="仿宋_GB2312" w:eastAsia="仿宋_GB2312"/>
                <w:b/>
                <w:sz w:val="28"/>
                <w:szCs w:val="28"/>
              </w:rPr>
            </w:pPr>
          </w:p>
        </w:tc>
        <w:tc>
          <w:tcPr>
            <w:tcW w:w="1189" w:type="dxa"/>
          </w:tcPr>
          <w:p w14:paraId="3EDF8B7B" w14:textId="77777777" w:rsidR="000326FD" w:rsidRDefault="000326FD">
            <w:pPr>
              <w:adjustRightInd w:val="0"/>
              <w:snapToGrid w:val="0"/>
              <w:rPr>
                <w:rFonts w:ascii="仿宋_GB2312" w:eastAsia="仿宋_GB2312"/>
                <w:b/>
                <w:sz w:val="28"/>
                <w:szCs w:val="28"/>
              </w:rPr>
            </w:pPr>
          </w:p>
        </w:tc>
        <w:tc>
          <w:tcPr>
            <w:tcW w:w="1189" w:type="dxa"/>
          </w:tcPr>
          <w:p w14:paraId="20F6CB0C" w14:textId="77777777" w:rsidR="000326FD" w:rsidRDefault="000326FD">
            <w:pPr>
              <w:adjustRightInd w:val="0"/>
              <w:snapToGrid w:val="0"/>
              <w:rPr>
                <w:rFonts w:ascii="仿宋_GB2312" w:eastAsia="仿宋_GB2312"/>
                <w:b/>
                <w:sz w:val="28"/>
                <w:szCs w:val="28"/>
              </w:rPr>
            </w:pPr>
          </w:p>
        </w:tc>
        <w:tc>
          <w:tcPr>
            <w:tcW w:w="1178" w:type="dxa"/>
          </w:tcPr>
          <w:p w14:paraId="36D84B46" w14:textId="77777777" w:rsidR="000326FD" w:rsidRDefault="000326FD">
            <w:pPr>
              <w:adjustRightInd w:val="0"/>
              <w:snapToGrid w:val="0"/>
              <w:rPr>
                <w:rFonts w:ascii="仿宋_GB2312" w:eastAsia="仿宋_GB2312"/>
                <w:b/>
                <w:sz w:val="28"/>
                <w:szCs w:val="28"/>
              </w:rPr>
            </w:pPr>
          </w:p>
        </w:tc>
      </w:tr>
      <w:tr w:rsidR="000326FD" w14:paraId="03831421" w14:textId="77777777">
        <w:trPr>
          <w:jc w:val="center"/>
        </w:trPr>
        <w:tc>
          <w:tcPr>
            <w:tcW w:w="1178" w:type="dxa"/>
          </w:tcPr>
          <w:p w14:paraId="1D548AC0" w14:textId="77777777" w:rsidR="000326FD" w:rsidRDefault="000326FD">
            <w:pPr>
              <w:adjustRightInd w:val="0"/>
              <w:snapToGrid w:val="0"/>
              <w:rPr>
                <w:rFonts w:ascii="仿宋_GB2312" w:eastAsia="仿宋_GB2312"/>
                <w:b/>
                <w:sz w:val="28"/>
                <w:szCs w:val="28"/>
              </w:rPr>
            </w:pPr>
          </w:p>
        </w:tc>
        <w:tc>
          <w:tcPr>
            <w:tcW w:w="1858" w:type="dxa"/>
          </w:tcPr>
          <w:p w14:paraId="4F5BA770" w14:textId="77777777" w:rsidR="000326FD" w:rsidRDefault="000326FD">
            <w:pPr>
              <w:adjustRightInd w:val="0"/>
              <w:snapToGrid w:val="0"/>
              <w:rPr>
                <w:rFonts w:ascii="仿宋_GB2312" w:eastAsia="仿宋_GB2312"/>
                <w:b/>
                <w:sz w:val="28"/>
                <w:szCs w:val="28"/>
              </w:rPr>
            </w:pPr>
          </w:p>
        </w:tc>
        <w:tc>
          <w:tcPr>
            <w:tcW w:w="1177" w:type="dxa"/>
          </w:tcPr>
          <w:p w14:paraId="0A335CAA" w14:textId="77777777" w:rsidR="000326FD" w:rsidRDefault="000326FD">
            <w:pPr>
              <w:adjustRightInd w:val="0"/>
              <w:snapToGrid w:val="0"/>
              <w:rPr>
                <w:rFonts w:ascii="仿宋_GB2312" w:eastAsia="仿宋_GB2312"/>
                <w:b/>
                <w:sz w:val="28"/>
                <w:szCs w:val="28"/>
              </w:rPr>
            </w:pPr>
          </w:p>
        </w:tc>
        <w:tc>
          <w:tcPr>
            <w:tcW w:w="1177" w:type="dxa"/>
          </w:tcPr>
          <w:p w14:paraId="6F76AB97" w14:textId="77777777" w:rsidR="000326FD" w:rsidRDefault="000326FD">
            <w:pPr>
              <w:adjustRightInd w:val="0"/>
              <w:snapToGrid w:val="0"/>
              <w:rPr>
                <w:rFonts w:ascii="仿宋_GB2312" w:eastAsia="仿宋_GB2312"/>
                <w:b/>
                <w:sz w:val="28"/>
                <w:szCs w:val="28"/>
              </w:rPr>
            </w:pPr>
          </w:p>
        </w:tc>
        <w:tc>
          <w:tcPr>
            <w:tcW w:w="1189" w:type="dxa"/>
          </w:tcPr>
          <w:p w14:paraId="36A1A4C9" w14:textId="77777777" w:rsidR="000326FD" w:rsidRDefault="000326FD">
            <w:pPr>
              <w:adjustRightInd w:val="0"/>
              <w:snapToGrid w:val="0"/>
              <w:rPr>
                <w:rFonts w:ascii="仿宋_GB2312" w:eastAsia="仿宋_GB2312"/>
                <w:b/>
                <w:sz w:val="28"/>
                <w:szCs w:val="28"/>
              </w:rPr>
            </w:pPr>
          </w:p>
        </w:tc>
        <w:tc>
          <w:tcPr>
            <w:tcW w:w="1189" w:type="dxa"/>
          </w:tcPr>
          <w:p w14:paraId="723B8045" w14:textId="77777777" w:rsidR="000326FD" w:rsidRDefault="000326FD">
            <w:pPr>
              <w:adjustRightInd w:val="0"/>
              <w:snapToGrid w:val="0"/>
              <w:rPr>
                <w:rFonts w:ascii="仿宋_GB2312" w:eastAsia="仿宋_GB2312"/>
                <w:b/>
                <w:sz w:val="28"/>
                <w:szCs w:val="28"/>
              </w:rPr>
            </w:pPr>
          </w:p>
        </w:tc>
        <w:tc>
          <w:tcPr>
            <w:tcW w:w="1178" w:type="dxa"/>
          </w:tcPr>
          <w:p w14:paraId="6FB4BB51" w14:textId="77777777" w:rsidR="000326FD" w:rsidRDefault="000326FD">
            <w:pPr>
              <w:adjustRightInd w:val="0"/>
              <w:snapToGrid w:val="0"/>
              <w:rPr>
                <w:rFonts w:ascii="仿宋_GB2312" w:eastAsia="仿宋_GB2312"/>
                <w:b/>
                <w:sz w:val="28"/>
                <w:szCs w:val="28"/>
              </w:rPr>
            </w:pPr>
          </w:p>
        </w:tc>
      </w:tr>
      <w:tr w:rsidR="000326FD" w14:paraId="54C25E73" w14:textId="77777777">
        <w:trPr>
          <w:jc w:val="center"/>
        </w:trPr>
        <w:tc>
          <w:tcPr>
            <w:tcW w:w="1178" w:type="dxa"/>
          </w:tcPr>
          <w:p w14:paraId="56A7F9A6" w14:textId="77777777" w:rsidR="000326FD" w:rsidRDefault="000326FD">
            <w:pPr>
              <w:adjustRightInd w:val="0"/>
              <w:snapToGrid w:val="0"/>
              <w:rPr>
                <w:rFonts w:ascii="仿宋_GB2312" w:eastAsia="仿宋_GB2312"/>
                <w:b/>
                <w:sz w:val="28"/>
                <w:szCs w:val="28"/>
              </w:rPr>
            </w:pPr>
          </w:p>
        </w:tc>
        <w:tc>
          <w:tcPr>
            <w:tcW w:w="1858" w:type="dxa"/>
          </w:tcPr>
          <w:p w14:paraId="05212FF9" w14:textId="77777777" w:rsidR="000326FD" w:rsidRDefault="000326FD">
            <w:pPr>
              <w:adjustRightInd w:val="0"/>
              <w:snapToGrid w:val="0"/>
              <w:rPr>
                <w:rFonts w:ascii="仿宋_GB2312" w:eastAsia="仿宋_GB2312"/>
                <w:b/>
                <w:sz w:val="28"/>
                <w:szCs w:val="28"/>
              </w:rPr>
            </w:pPr>
          </w:p>
        </w:tc>
        <w:tc>
          <w:tcPr>
            <w:tcW w:w="1177" w:type="dxa"/>
          </w:tcPr>
          <w:p w14:paraId="653A0EB0" w14:textId="77777777" w:rsidR="000326FD" w:rsidRDefault="000326FD">
            <w:pPr>
              <w:adjustRightInd w:val="0"/>
              <w:snapToGrid w:val="0"/>
              <w:rPr>
                <w:rFonts w:ascii="仿宋_GB2312" w:eastAsia="仿宋_GB2312"/>
                <w:b/>
                <w:sz w:val="28"/>
                <w:szCs w:val="28"/>
              </w:rPr>
            </w:pPr>
          </w:p>
        </w:tc>
        <w:tc>
          <w:tcPr>
            <w:tcW w:w="1177" w:type="dxa"/>
          </w:tcPr>
          <w:p w14:paraId="7F526EB8" w14:textId="77777777" w:rsidR="000326FD" w:rsidRDefault="000326FD">
            <w:pPr>
              <w:adjustRightInd w:val="0"/>
              <w:snapToGrid w:val="0"/>
              <w:rPr>
                <w:rFonts w:ascii="仿宋_GB2312" w:eastAsia="仿宋_GB2312"/>
                <w:b/>
                <w:sz w:val="28"/>
                <w:szCs w:val="28"/>
              </w:rPr>
            </w:pPr>
          </w:p>
        </w:tc>
        <w:tc>
          <w:tcPr>
            <w:tcW w:w="1189" w:type="dxa"/>
          </w:tcPr>
          <w:p w14:paraId="186E818E" w14:textId="77777777" w:rsidR="000326FD" w:rsidRDefault="000326FD">
            <w:pPr>
              <w:adjustRightInd w:val="0"/>
              <w:snapToGrid w:val="0"/>
              <w:rPr>
                <w:rFonts w:ascii="仿宋_GB2312" w:eastAsia="仿宋_GB2312"/>
                <w:b/>
                <w:sz w:val="28"/>
                <w:szCs w:val="28"/>
              </w:rPr>
            </w:pPr>
          </w:p>
        </w:tc>
        <w:tc>
          <w:tcPr>
            <w:tcW w:w="1189" w:type="dxa"/>
          </w:tcPr>
          <w:p w14:paraId="626CF009" w14:textId="77777777" w:rsidR="000326FD" w:rsidRDefault="000326FD">
            <w:pPr>
              <w:adjustRightInd w:val="0"/>
              <w:snapToGrid w:val="0"/>
              <w:rPr>
                <w:rFonts w:ascii="仿宋_GB2312" w:eastAsia="仿宋_GB2312"/>
                <w:b/>
                <w:sz w:val="28"/>
                <w:szCs w:val="28"/>
              </w:rPr>
            </w:pPr>
          </w:p>
        </w:tc>
        <w:tc>
          <w:tcPr>
            <w:tcW w:w="1178" w:type="dxa"/>
          </w:tcPr>
          <w:p w14:paraId="0841861B" w14:textId="77777777" w:rsidR="000326FD" w:rsidRDefault="000326FD">
            <w:pPr>
              <w:adjustRightInd w:val="0"/>
              <w:snapToGrid w:val="0"/>
              <w:rPr>
                <w:rFonts w:ascii="仿宋_GB2312" w:eastAsia="仿宋_GB2312"/>
                <w:b/>
                <w:sz w:val="28"/>
                <w:szCs w:val="28"/>
              </w:rPr>
            </w:pPr>
          </w:p>
        </w:tc>
      </w:tr>
      <w:tr w:rsidR="000326FD" w14:paraId="46113B3C" w14:textId="77777777">
        <w:trPr>
          <w:jc w:val="center"/>
        </w:trPr>
        <w:tc>
          <w:tcPr>
            <w:tcW w:w="1178" w:type="dxa"/>
          </w:tcPr>
          <w:p w14:paraId="3FAE34CC" w14:textId="77777777" w:rsidR="000326FD" w:rsidRDefault="000326FD">
            <w:pPr>
              <w:adjustRightInd w:val="0"/>
              <w:snapToGrid w:val="0"/>
              <w:rPr>
                <w:rFonts w:ascii="仿宋_GB2312" w:eastAsia="仿宋_GB2312"/>
                <w:b/>
                <w:sz w:val="28"/>
                <w:szCs w:val="28"/>
              </w:rPr>
            </w:pPr>
          </w:p>
        </w:tc>
        <w:tc>
          <w:tcPr>
            <w:tcW w:w="1858" w:type="dxa"/>
          </w:tcPr>
          <w:p w14:paraId="192C59D7" w14:textId="77777777" w:rsidR="000326FD" w:rsidRDefault="000326FD">
            <w:pPr>
              <w:adjustRightInd w:val="0"/>
              <w:snapToGrid w:val="0"/>
              <w:rPr>
                <w:rFonts w:ascii="仿宋_GB2312" w:eastAsia="仿宋_GB2312"/>
                <w:b/>
                <w:sz w:val="28"/>
                <w:szCs w:val="28"/>
              </w:rPr>
            </w:pPr>
          </w:p>
        </w:tc>
        <w:tc>
          <w:tcPr>
            <w:tcW w:w="1177" w:type="dxa"/>
          </w:tcPr>
          <w:p w14:paraId="557F5DE1" w14:textId="77777777" w:rsidR="000326FD" w:rsidRDefault="000326FD">
            <w:pPr>
              <w:adjustRightInd w:val="0"/>
              <w:snapToGrid w:val="0"/>
              <w:rPr>
                <w:rFonts w:ascii="仿宋_GB2312" w:eastAsia="仿宋_GB2312"/>
                <w:b/>
                <w:sz w:val="28"/>
                <w:szCs w:val="28"/>
              </w:rPr>
            </w:pPr>
          </w:p>
        </w:tc>
        <w:tc>
          <w:tcPr>
            <w:tcW w:w="1177" w:type="dxa"/>
          </w:tcPr>
          <w:p w14:paraId="1241533D" w14:textId="77777777" w:rsidR="000326FD" w:rsidRDefault="000326FD">
            <w:pPr>
              <w:adjustRightInd w:val="0"/>
              <w:snapToGrid w:val="0"/>
              <w:rPr>
                <w:rFonts w:ascii="仿宋_GB2312" w:eastAsia="仿宋_GB2312"/>
                <w:b/>
                <w:sz w:val="28"/>
                <w:szCs w:val="28"/>
              </w:rPr>
            </w:pPr>
          </w:p>
        </w:tc>
        <w:tc>
          <w:tcPr>
            <w:tcW w:w="1189" w:type="dxa"/>
          </w:tcPr>
          <w:p w14:paraId="6F22FE1C" w14:textId="77777777" w:rsidR="000326FD" w:rsidRDefault="000326FD">
            <w:pPr>
              <w:adjustRightInd w:val="0"/>
              <w:snapToGrid w:val="0"/>
              <w:rPr>
                <w:rFonts w:ascii="仿宋_GB2312" w:eastAsia="仿宋_GB2312"/>
                <w:b/>
                <w:sz w:val="28"/>
                <w:szCs w:val="28"/>
              </w:rPr>
            </w:pPr>
          </w:p>
        </w:tc>
        <w:tc>
          <w:tcPr>
            <w:tcW w:w="1189" w:type="dxa"/>
          </w:tcPr>
          <w:p w14:paraId="2C7B65CB" w14:textId="77777777" w:rsidR="000326FD" w:rsidRDefault="000326FD">
            <w:pPr>
              <w:adjustRightInd w:val="0"/>
              <w:snapToGrid w:val="0"/>
              <w:rPr>
                <w:rFonts w:ascii="仿宋_GB2312" w:eastAsia="仿宋_GB2312"/>
                <w:b/>
                <w:sz w:val="28"/>
                <w:szCs w:val="28"/>
              </w:rPr>
            </w:pPr>
          </w:p>
        </w:tc>
        <w:tc>
          <w:tcPr>
            <w:tcW w:w="1178" w:type="dxa"/>
          </w:tcPr>
          <w:p w14:paraId="14FCECB3" w14:textId="77777777" w:rsidR="000326FD" w:rsidRDefault="000326FD">
            <w:pPr>
              <w:adjustRightInd w:val="0"/>
              <w:snapToGrid w:val="0"/>
              <w:rPr>
                <w:rFonts w:ascii="仿宋_GB2312" w:eastAsia="仿宋_GB2312"/>
                <w:b/>
                <w:sz w:val="28"/>
                <w:szCs w:val="28"/>
              </w:rPr>
            </w:pPr>
          </w:p>
        </w:tc>
      </w:tr>
      <w:tr w:rsidR="000326FD" w14:paraId="74D8E82F" w14:textId="77777777">
        <w:trPr>
          <w:jc w:val="center"/>
        </w:trPr>
        <w:tc>
          <w:tcPr>
            <w:tcW w:w="1178" w:type="dxa"/>
          </w:tcPr>
          <w:p w14:paraId="1E1A4D15" w14:textId="77777777" w:rsidR="000326FD" w:rsidRDefault="000326FD">
            <w:pPr>
              <w:adjustRightInd w:val="0"/>
              <w:snapToGrid w:val="0"/>
              <w:rPr>
                <w:rFonts w:ascii="仿宋_GB2312" w:eastAsia="仿宋_GB2312"/>
                <w:b/>
                <w:sz w:val="28"/>
                <w:szCs w:val="28"/>
              </w:rPr>
            </w:pPr>
          </w:p>
        </w:tc>
        <w:tc>
          <w:tcPr>
            <w:tcW w:w="1858" w:type="dxa"/>
          </w:tcPr>
          <w:p w14:paraId="720BE1C3" w14:textId="77777777" w:rsidR="000326FD" w:rsidRDefault="000326FD">
            <w:pPr>
              <w:adjustRightInd w:val="0"/>
              <w:snapToGrid w:val="0"/>
              <w:rPr>
                <w:rFonts w:ascii="仿宋_GB2312" w:eastAsia="仿宋_GB2312"/>
                <w:b/>
                <w:sz w:val="28"/>
                <w:szCs w:val="28"/>
              </w:rPr>
            </w:pPr>
          </w:p>
        </w:tc>
        <w:tc>
          <w:tcPr>
            <w:tcW w:w="1177" w:type="dxa"/>
          </w:tcPr>
          <w:p w14:paraId="4CE0EC73" w14:textId="77777777" w:rsidR="000326FD" w:rsidRDefault="000326FD">
            <w:pPr>
              <w:adjustRightInd w:val="0"/>
              <w:snapToGrid w:val="0"/>
              <w:rPr>
                <w:rFonts w:ascii="仿宋_GB2312" w:eastAsia="仿宋_GB2312"/>
                <w:b/>
                <w:sz w:val="28"/>
                <w:szCs w:val="28"/>
              </w:rPr>
            </w:pPr>
          </w:p>
        </w:tc>
        <w:tc>
          <w:tcPr>
            <w:tcW w:w="1177" w:type="dxa"/>
          </w:tcPr>
          <w:p w14:paraId="6BDBE64B" w14:textId="77777777" w:rsidR="000326FD" w:rsidRDefault="000326FD">
            <w:pPr>
              <w:adjustRightInd w:val="0"/>
              <w:snapToGrid w:val="0"/>
              <w:rPr>
                <w:rFonts w:ascii="仿宋_GB2312" w:eastAsia="仿宋_GB2312"/>
                <w:b/>
                <w:sz w:val="28"/>
                <w:szCs w:val="28"/>
              </w:rPr>
            </w:pPr>
          </w:p>
        </w:tc>
        <w:tc>
          <w:tcPr>
            <w:tcW w:w="1189" w:type="dxa"/>
          </w:tcPr>
          <w:p w14:paraId="6E1EC860" w14:textId="77777777" w:rsidR="000326FD" w:rsidRDefault="000326FD">
            <w:pPr>
              <w:adjustRightInd w:val="0"/>
              <w:snapToGrid w:val="0"/>
              <w:rPr>
                <w:rFonts w:ascii="仿宋_GB2312" w:eastAsia="仿宋_GB2312"/>
                <w:b/>
                <w:sz w:val="28"/>
                <w:szCs w:val="28"/>
              </w:rPr>
            </w:pPr>
          </w:p>
        </w:tc>
        <w:tc>
          <w:tcPr>
            <w:tcW w:w="1189" w:type="dxa"/>
          </w:tcPr>
          <w:p w14:paraId="2DF9F1E7" w14:textId="77777777" w:rsidR="000326FD" w:rsidRDefault="000326FD">
            <w:pPr>
              <w:adjustRightInd w:val="0"/>
              <w:snapToGrid w:val="0"/>
              <w:rPr>
                <w:rFonts w:ascii="仿宋_GB2312" w:eastAsia="仿宋_GB2312"/>
                <w:b/>
                <w:sz w:val="28"/>
                <w:szCs w:val="28"/>
              </w:rPr>
            </w:pPr>
          </w:p>
        </w:tc>
        <w:tc>
          <w:tcPr>
            <w:tcW w:w="1178" w:type="dxa"/>
          </w:tcPr>
          <w:p w14:paraId="68C1FB77" w14:textId="77777777" w:rsidR="000326FD" w:rsidRDefault="000326FD">
            <w:pPr>
              <w:adjustRightInd w:val="0"/>
              <w:snapToGrid w:val="0"/>
              <w:rPr>
                <w:rFonts w:ascii="仿宋_GB2312" w:eastAsia="仿宋_GB2312"/>
                <w:b/>
                <w:sz w:val="28"/>
                <w:szCs w:val="28"/>
              </w:rPr>
            </w:pPr>
          </w:p>
        </w:tc>
      </w:tr>
    </w:tbl>
    <w:p w14:paraId="405038C1" w14:textId="77777777" w:rsidR="000326FD" w:rsidRDefault="00000000">
      <w:pPr>
        <w:pStyle w:val="a5"/>
        <w:adjustRightInd w:val="0"/>
        <w:spacing w:before="0" w:line="240" w:lineRule="auto"/>
        <w:ind w:firstLineChars="200" w:firstLine="464"/>
        <w:jc w:val="both"/>
        <w:rPr>
          <w:rFonts w:ascii="仿宋_GB2312"/>
          <w:spacing w:val="0"/>
          <w:kern w:val="2"/>
          <w:sz w:val="24"/>
          <w:szCs w:val="24"/>
        </w:rPr>
      </w:pPr>
      <w:r>
        <w:rPr>
          <w:rFonts w:ascii="仿宋_GB2312" w:hint="eastAsia"/>
          <w:spacing w:val="0"/>
          <w:kern w:val="2"/>
          <w:sz w:val="24"/>
          <w:szCs w:val="24"/>
        </w:rPr>
        <w:t>甲方代理人：                                           乙方代理人：</w:t>
      </w:r>
    </w:p>
    <w:p w14:paraId="609E0A52" w14:textId="77777777" w:rsidR="000326FD" w:rsidRDefault="00000000">
      <w:pPr>
        <w:adjustRightInd w:val="0"/>
        <w:snapToGrid w:val="0"/>
        <w:jc w:val="center"/>
        <w:rPr>
          <w:rFonts w:ascii="仿宋_GB2312" w:eastAsia="仿宋_GB2312"/>
          <w:b/>
          <w:sz w:val="28"/>
          <w:szCs w:val="28"/>
        </w:rPr>
      </w:pPr>
      <w:r>
        <w:rPr>
          <w:rFonts w:ascii="仿宋_GB2312" w:eastAsia="仿宋_GB2312" w:hint="eastAsia"/>
          <w:b/>
          <w:sz w:val="28"/>
          <w:szCs w:val="28"/>
        </w:rPr>
        <w:br w:type="page"/>
      </w:r>
      <w:r>
        <w:rPr>
          <w:rFonts w:ascii="仿宋_GB2312" w:eastAsia="仿宋_GB2312" w:hint="eastAsia"/>
          <w:b/>
          <w:sz w:val="28"/>
          <w:szCs w:val="28"/>
        </w:rPr>
        <w:lastRenderedPageBreak/>
        <w:t>附表5：甲方供应材料清单</w:t>
      </w:r>
    </w:p>
    <w:p w14:paraId="29FECD33" w14:textId="77777777" w:rsidR="000326FD" w:rsidRDefault="000326FD">
      <w:pPr>
        <w:adjustRightInd w:val="0"/>
        <w:snapToGrid w:val="0"/>
        <w:rPr>
          <w:rFonts w:ascii="仿宋_GB2312" w:eastAsia="仿宋_GB2312"/>
          <w:sz w:val="24"/>
        </w:rPr>
      </w:pPr>
    </w:p>
    <w:p w14:paraId="2F12D619" w14:textId="77777777" w:rsidR="000326FD" w:rsidRDefault="00000000">
      <w:pPr>
        <w:adjustRightInd w:val="0"/>
        <w:snapToGrid w:val="0"/>
        <w:rPr>
          <w:rFonts w:ascii="仿宋_GB2312" w:eastAsia="仿宋_GB2312"/>
          <w:sz w:val="24"/>
        </w:rPr>
      </w:pPr>
      <w:r>
        <w:rPr>
          <w:rFonts w:ascii="仿宋_GB2312" w:eastAsia="仿宋_GB2312" w:hint="eastAsia"/>
          <w:sz w:val="24"/>
        </w:rPr>
        <w:t>工程项目：                             合同段：</w:t>
      </w:r>
    </w:p>
    <w:p w14:paraId="00AC5C3F" w14:textId="77777777" w:rsidR="000326FD" w:rsidRDefault="00000000">
      <w:pPr>
        <w:adjustRightInd w:val="0"/>
        <w:snapToGrid w:val="0"/>
        <w:rPr>
          <w:rFonts w:ascii="仿宋_GB2312" w:eastAsia="仿宋_GB2312"/>
          <w:b/>
          <w:bCs/>
          <w:sz w:val="24"/>
        </w:rPr>
      </w:pPr>
      <w:r>
        <w:rPr>
          <w:rFonts w:ascii="仿宋_GB2312" w:eastAsia="仿宋_GB2312" w:hint="eastAsia"/>
          <w:sz w:val="24"/>
        </w:rPr>
        <w:t xml:space="preserve">分包程：                               分包人：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3"/>
        <w:gridCol w:w="1581"/>
        <w:gridCol w:w="1052"/>
        <w:gridCol w:w="1052"/>
        <w:gridCol w:w="1052"/>
        <w:gridCol w:w="1052"/>
        <w:gridCol w:w="1299"/>
      </w:tblGrid>
      <w:tr w:rsidR="000326FD" w14:paraId="2803073C" w14:textId="77777777">
        <w:trPr>
          <w:jc w:val="center"/>
        </w:trPr>
        <w:tc>
          <w:tcPr>
            <w:tcW w:w="1913" w:type="dxa"/>
            <w:vAlign w:val="center"/>
          </w:tcPr>
          <w:p w14:paraId="6F5B8439" w14:textId="77777777" w:rsidR="000326FD" w:rsidRDefault="00000000">
            <w:pPr>
              <w:adjustRightInd w:val="0"/>
              <w:snapToGrid w:val="0"/>
              <w:jc w:val="center"/>
              <w:rPr>
                <w:rFonts w:ascii="仿宋_GB2312" w:eastAsia="仿宋_GB2312"/>
                <w:szCs w:val="21"/>
              </w:rPr>
            </w:pPr>
            <w:r>
              <w:rPr>
                <w:rFonts w:ascii="仿宋_GB2312" w:eastAsia="仿宋_GB2312" w:hint="eastAsia"/>
                <w:szCs w:val="21"/>
              </w:rPr>
              <w:t>序号</w:t>
            </w:r>
          </w:p>
        </w:tc>
        <w:tc>
          <w:tcPr>
            <w:tcW w:w="1581" w:type="dxa"/>
            <w:vAlign w:val="center"/>
          </w:tcPr>
          <w:p w14:paraId="24EC6669" w14:textId="77777777" w:rsidR="000326FD" w:rsidRDefault="00000000">
            <w:pPr>
              <w:adjustRightInd w:val="0"/>
              <w:snapToGrid w:val="0"/>
              <w:jc w:val="center"/>
              <w:rPr>
                <w:rFonts w:ascii="仿宋_GB2312" w:eastAsia="仿宋_GB2312"/>
                <w:szCs w:val="21"/>
              </w:rPr>
            </w:pPr>
            <w:r>
              <w:rPr>
                <w:rFonts w:ascii="仿宋_GB2312" w:eastAsia="仿宋_GB2312" w:hint="eastAsia"/>
                <w:szCs w:val="21"/>
              </w:rPr>
              <w:t>材料品种</w:t>
            </w:r>
          </w:p>
        </w:tc>
        <w:tc>
          <w:tcPr>
            <w:tcW w:w="1052" w:type="dxa"/>
            <w:vAlign w:val="center"/>
          </w:tcPr>
          <w:p w14:paraId="1C219826" w14:textId="77777777" w:rsidR="000326FD" w:rsidRDefault="00000000">
            <w:pPr>
              <w:adjustRightInd w:val="0"/>
              <w:snapToGrid w:val="0"/>
              <w:jc w:val="center"/>
              <w:rPr>
                <w:rFonts w:ascii="仿宋_GB2312" w:eastAsia="仿宋_GB2312"/>
                <w:szCs w:val="21"/>
              </w:rPr>
            </w:pPr>
            <w:r>
              <w:rPr>
                <w:rFonts w:ascii="仿宋_GB2312" w:eastAsia="仿宋_GB2312" w:hint="eastAsia"/>
                <w:szCs w:val="21"/>
              </w:rPr>
              <w:t>规格</w:t>
            </w:r>
          </w:p>
        </w:tc>
        <w:tc>
          <w:tcPr>
            <w:tcW w:w="1052" w:type="dxa"/>
            <w:vAlign w:val="center"/>
          </w:tcPr>
          <w:p w14:paraId="4FD6A0A7" w14:textId="77777777" w:rsidR="000326FD" w:rsidRDefault="00000000">
            <w:pPr>
              <w:adjustRightInd w:val="0"/>
              <w:snapToGrid w:val="0"/>
              <w:jc w:val="center"/>
              <w:rPr>
                <w:rFonts w:ascii="仿宋_GB2312" w:eastAsia="仿宋_GB2312"/>
                <w:szCs w:val="21"/>
              </w:rPr>
            </w:pPr>
            <w:r>
              <w:rPr>
                <w:rFonts w:ascii="仿宋_GB2312" w:eastAsia="仿宋_GB2312" w:hint="eastAsia"/>
                <w:szCs w:val="21"/>
              </w:rPr>
              <w:t>单位</w:t>
            </w:r>
          </w:p>
        </w:tc>
        <w:tc>
          <w:tcPr>
            <w:tcW w:w="1052" w:type="dxa"/>
            <w:vAlign w:val="center"/>
          </w:tcPr>
          <w:p w14:paraId="77DDFF01" w14:textId="77777777" w:rsidR="000326FD" w:rsidRDefault="00000000">
            <w:pPr>
              <w:adjustRightInd w:val="0"/>
              <w:snapToGrid w:val="0"/>
              <w:jc w:val="center"/>
              <w:rPr>
                <w:rFonts w:ascii="仿宋_GB2312" w:eastAsia="仿宋_GB2312"/>
                <w:szCs w:val="21"/>
              </w:rPr>
            </w:pPr>
            <w:r>
              <w:rPr>
                <w:rFonts w:ascii="仿宋_GB2312" w:eastAsia="仿宋_GB2312" w:hint="eastAsia"/>
                <w:szCs w:val="21"/>
              </w:rPr>
              <w:t>数量</w:t>
            </w:r>
          </w:p>
        </w:tc>
        <w:tc>
          <w:tcPr>
            <w:tcW w:w="1052" w:type="dxa"/>
          </w:tcPr>
          <w:p w14:paraId="1A8CCF7D" w14:textId="77777777" w:rsidR="000326FD" w:rsidRDefault="00000000">
            <w:pPr>
              <w:adjustRightInd w:val="0"/>
              <w:snapToGrid w:val="0"/>
              <w:jc w:val="center"/>
              <w:rPr>
                <w:rFonts w:ascii="仿宋_GB2312" w:eastAsia="仿宋_GB2312"/>
                <w:szCs w:val="21"/>
              </w:rPr>
            </w:pPr>
            <w:r>
              <w:rPr>
                <w:rFonts w:ascii="仿宋_GB2312" w:eastAsia="仿宋_GB2312" w:hint="eastAsia"/>
                <w:szCs w:val="21"/>
              </w:rPr>
              <w:t>结算</w:t>
            </w:r>
          </w:p>
          <w:p w14:paraId="2700A748" w14:textId="77777777" w:rsidR="000326FD" w:rsidRDefault="00000000">
            <w:pPr>
              <w:adjustRightInd w:val="0"/>
              <w:snapToGrid w:val="0"/>
              <w:jc w:val="center"/>
              <w:rPr>
                <w:rFonts w:ascii="仿宋_GB2312" w:eastAsia="仿宋_GB2312"/>
                <w:szCs w:val="21"/>
              </w:rPr>
            </w:pPr>
            <w:r>
              <w:rPr>
                <w:rFonts w:ascii="仿宋_GB2312" w:eastAsia="仿宋_GB2312" w:hint="eastAsia"/>
                <w:szCs w:val="21"/>
              </w:rPr>
              <w:t>单价</w:t>
            </w:r>
          </w:p>
        </w:tc>
        <w:tc>
          <w:tcPr>
            <w:tcW w:w="1299" w:type="dxa"/>
            <w:vAlign w:val="center"/>
          </w:tcPr>
          <w:p w14:paraId="5F1E49D3" w14:textId="77777777" w:rsidR="000326FD" w:rsidRDefault="00000000">
            <w:pPr>
              <w:adjustRightInd w:val="0"/>
              <w:snapToGrid w:val="0"/>
              <w:jc w:val="center"/>
              <w:rPr>
                <w:rFonts w:ascii="仿宋_GB2312" w:eastAsia="仿宋_GB2312"/>
                <w:strike/>
                <w:szCs w:val="21"/>
              </w:rPr>
            </w:pPr>
            <w:r>
              <w:rPr>
                <w:rFonts w:ascii="仿宋_GB2312" w:eastAsia="仿宋_GB2312" w:hint="eastAsia"/>
                <w:szCs w:val="21"/>
              </w:rPr>
              <w:t>备注</w:t>
            </w:r>
          </w:p>
        </w:tc>
      </w:tr>
      <w:tr w:rsidR="000326FD" w14:paraId="63158296" w14:textId="77777777">
        <w:trPr>
          <w:jc w:val="center"/>
        </w:trPr>
        <w:tc>
          <w:tcPr>
            <w:tcW w:w="1913" w:type="dxa"/>
          </w:tcPr>
          <w:p w14:paraId="17394BA3" w14:textId="77777777" w:rsidR="000326FD" w:rsidRDefault="000326FD">
            <w:pPr>
              <w:adjustRightInd w:val="0"/>
              <w:snapToGrid w:val="0"/>
              <w:rPr>
                <w:rFonts w:ascii="仿宋_GB2312" w:eastAsia="仿宋_GB2312"/>
                <w:b/>
                <w:sz w:val="28"/>
                <w:szCs w:val="28"/>
              </w:rPr>
            </w:pPr>
          </w:p>
        </w:tc>
        <w:tc>
          <w:tcPr>
            <w:tcW w:w="1581" w:type="dxa"/>
          </w:tcPr>
          <w:p w14:paraId="0C176098" w14:textId="77777777" w:rsidR="000326FD" w:rsidRDefault="000326FD">
            <w:pPr>
              <w:adjustRightInd w:val="0"/>
              <w:snapToGrid w:val="0"/>
              <w:rPr>
                <w:rFonts w:ascii="仿宋_GB2312" w:eastAsia="仿宋_GB2312"/>
                <w:b/>
                <w:sz w:val="28"/>
                <w:szCs w:val="28"/>
              </w:rPr>
            </w:pPr>
          </w:p>
        </w:tc>
        <w:tc>
          <w:tcPr>
            <w:tcW w:w="1052" w:type="dxa"/>
          </w:tcPr>
          <w:p w14:paraId="77E1596B" w14:textId="77777777" w:rsidR="000326FD" w:rsidRDefault="000326FD">
            <w:pPr>
              <w:adjustRightInd w:val="0"/>
              <w:snapToGrid w:val="0"/>
              <w:rPr>
                <w:rFonts w:ascii="仿宋_GB2312" w:eastAsia="仿宋_GB2312"/>
                <w:b/>
                <w:sz w:val="28"/>
                <w:szCs w:val="28"/>
              </w:rPr>
            </w:pPr>
          </w:p>
        </w:tc>
        <w:tc>
          <w:tcPr>
            <w:tcW w:w="1052" w:type="dxa"/>
          </w:tcPr>
          <w:p w14:paraId="1B305289" w14:textId="77777777" w:rsidR="000326FD" w:rsidRDefault="000326FD">
            <w:pPr>
              <w:adjustRightInd w:val="0"/>
              <w:snapToGrid w:val="0"/>
              <w:rPr>
                <w:rFonts w:ascii="仿宋_GB2312" w:eastAsia="仿宋_GB2312"/>
                <w:b/>
                <w:sz w:val="28"/>
                <w:szCs w:val="28"/>
              </w:rPr>
            </w:pPr>
          </w:p>
        </w:tc>
        <w:tc>
          <w:tcPr>
            <w:tcW w:w="1052" w:type="dxa"/>
          </w:tcPr>
          <w:p w14:paraId="27DB2491" w14:textId="77777777" w:rsidR="000326FD" w:rsidRDefault="000326FD">
            <w:pPr>
              <w:adjustRightInd w:val="0"/>
              <w:snapToGrid w:val="0"/>
              <w:rPr>
                <w:rFonts w:ascii="仿宋_GB2312" w:eastAsia="仿宋_GB2312"/>
                <w:b/>
                <w:sz w:val="28"/>
                <w:szCs w:val="28"/>
              </w:rPr>
            </w:pPr>
          </w:p>
        </w:tc>
        <w:tc>
          <w:tcPr>
            <w:tcW w:w="1052" w:type="dxa"/>
          </w:tcPr>
          <w:p w14:paraId="1D169D81" w14:textId="77777777" w:rsidR="000326FD" w:rsidRDefault="000326FD">
            <w:pPr>
              <w:adjustRightInd w:val="0"/>
              <w:snapToGrid w:val="0"/>
              <w:rPr>
                <w:rFonts w:ascii="仿宋_GB2312" w:eastAsia="仿宋_GB2312"/>
                <w:b/>
                <w:sz w:val="28"/>
                <w:szCs w:val="28"/>
              </w:rPr>
            </w:pPr>
          </w:p>
        </w:tc>
        <w:tc>
          <w:tcPr>
            <w:tcW w:w="1299" w:type="dxa"/>
          </w:tcPr>
          <w:p w14:paraId="07A514A4" w14:textId="77777777" w:rsidR="000326FD" w:rsidRDefault="000326FD">
            <w:pPr>
              <w:adjustRightInd w:val="0"/>
              <w:snapToGrid w:val="0"/>
              <w:rPr>
                <w:rFonts w:ascii="仿宋_GB2312" w:eastAsia="仿宋_GB2312"/>
                <w:b/>
                <w:sz w:val="28"/>
                <w:szCs w:val="28"/>
              </w:rPr>
            </w:pPr>
          </w:p>
        </w:tc>
      </w:tr>
      <w:tr w:rsidR="000326FD" w14:paraId="230E02F8" w14:textId="77777777">
        <w:trPr>
          <w:jc w:val="center"/>
        </w:trPr>
        <w:tc>
          <w:tcPr>
            <w:tcW w:w="1913" w:type="dxa"/>
          </w:tcPr>
          <w:p w14:paraId="4B3F985F" w14:textId="77777777" w:rsidR="000326FD" w:rsidRDefault="000326FD">
            <w:pPr>
              <w:adjustRightInd w:val="0"/>
              <w:snapToGrid w:val="0"/>
              <w:rPr>
                <w:rFonts w:ascii="仿宋_GB2312" w:eastAsia="仿宋_GB2312"/>
                <w:b/>
                <w:sz w:val="28"/>
                <w:szCs w:val="28"/>
              </w:rPr>
            </w:pPr>
          </w:p>
        </w:tc>
        <w:tc>
          <w:tcPr>
            <w:tcW w:w="1581" w:type="dxa"/>
          </w:tcPr>
          <w:p w14:paraId="61C55338" w14:textId="77777777" w:rsidR="000326FD" w:rsidRDefault="000326FD">
            <w:pPr>
              <w:adjustRightInd w:val="0"/>
              <w:snapToGrid w:val="0"/>
              <w:rPr>
                <w:rFonts w:ascii="仿宋_GB2312" w:eastAsia="仿宋_GB2312"/>
                <w:b/>
                <w:sz w:val="28"/>
                <w:szCs w:val="28"/>
              </w:rPr>
            </w:pPr>
          </w:p>
        </w:tc>
        <w:tc>
          <w:tcPr>
            <w:tcW w:w="1052" w:type="dxa"/>
          </w:tcPr>
          <w:p w14:paraId="6A167BF5" w14:textId="77777777" w:rsidR="000326FD" w:rsidRDefault="000326FD">
            <w:pPr>
              <w:adjustRightInd w:val="0"/>
              <w:snapToGrid w:val="0"/>
              <w:rPr>
                <w:rFonts w:ascii="仿宋_GB2312" w:eastAsia="仿宋_GB2312"/>
                <w:b/>
                <w:sz w:val="28"/>
                <w:szCs w:val="28"/>
              </w:rPr>
            </w:pPr>
          </w:p>
        </w:tc>
        <w:tc>
          <w:tcPr>
            <w:tcW w:w="1052" w:type="dxa"/>
          </w:tcPr>
          <w:p w14:paraId="7B9E666D" w14:textId="77777777" w:rsidR="000326FD" w:rsidRDefault="000326FD">
            <w:pPr>
              <w:adjustRightInd w:val="0"/>
              <w:snapToGrid w:val="0"/>
              <w:rPr>
                <w:rFonts w:ascii="仿宋_GB2312" w:eastAsia="仿宋_GB2312"/>
                <w:b/>
                <w:sz w:val="28"/>
                <w:szCs w:val="28"/>
              </w:rPr>
            </w:pPr>
          </w:p>
        </w:tc>
        <w:tc>
          <w:tcPr>
            <w:tcW w:w="1052" w:type="dxa"/>
          </w:tcPr>
          <w:p w14:paraId="06CC708B" w14:textId="77777777" w:rsidR="000326FD" w:rsidRDefault="000326FD">
            <w:pPr>
              <w:adjustRightInd w:val="0"/>
              <w:snapToGrid w:val="0"/>
              <w:rPr>
                <w:rFonts w:ascii="仿宋_GB2312" w:eastAsia="仿宋_GB2312"/>
                <w:b/>
                <w:sz w:val="28"/>
                <w:szCs w:val="28"/>
              </w:rPr>
            </w:pPr>
          </w:p>
        </w:tc>
        <w:tc>
          <w:tcPr>
            <w:tcW w:w="1052" w:type="dxa"/>
          </w:tcPr>
          <w:p w14:paraId="6C062B3B" w14:textId="77777777" w:rsidR="000326FD" w:rsidRDefault="000326FD">
            <w:pPr>
              <w:adjustRightInd w:val="0"/>
              <w:snapToGrid w:val="0"/>
              <w:rPr>
                <w:rFonts w:ascii="仿宋_GB2312" w:eastAsia="仿宋_GB2312"/>
                <w:b/>
                <w:sz w:val="28"/>
                <w:szCs w:val="28"/>
              </w:rPr>
            </w:pPr>
          </w:p>
        </w:tc>
        <w:tc>
          <w:tcPr>
            <w:tcW w:w="1299" w:type="dxa"/>
          </w:tcPr>
          <w:p w14:paraId="43B5731D" w14:textId="77777777" w:rsidR="000326FD" w:rsidRDefault="000326FD">
            <w:pPr>
              <w:adjustRightInd w:val="0"/>
              <w:snapToGrid w:val="0"/>
              <w:rPr>
                <w:rFonts w:ascii="仿宋_GB2312" w:eastAsia="仿宋_GB2312"/>
                <w:b/>
                <w:sz w:val="28"/>
                <w:szCs w:val="28"/>
              </w:rPr>
            </w:pPr>
          </w:p>
        </w:tc>
      </w:tr>
      <w:tr w:rsidR="000326FD" w14:paraId="0D76C2D5" w14:textId="77777777">
        <w:trPr>
          <w:jc w:val="center"/>
        </w:trPr>
        <w:tc>
          <w:tcPr>
            <w:tcW w:w="1913" w:type="dxa"/>
          </w:tcPr>
          <w:p w14:paraId="6B9498FE" w14:textId="77777777" w:rsidR="000326FD" w:rsidRDefault="000326FD">
            <w:pPr>
              <w:adjustRightInd w:val="0"/>
              <w:snapToGrid w:val="0"/>
              <w:rPr>
                <w:rFonts w:ascii="仿宋_GB2312" w:eastAsia="仿宋_GB2312"/>
                <w:b/>
                <w:sz w:val="28"/>
                <w:szCs w:val="28"/>
              </w:rPr>
            </w:pPr>
          </w:p>
        </w:tc>
        <w:tc>
          <w:tcPr>
            <w:tcW w:w="1581" w:type="dxa"/>
          </w:tcPr>
          <w:p w14:paraId="3EBE2B41" w14:textId="77777777" w:rsidR="000326FD" w:rsidRDefault="000326FD">
            <w:pPr>
              <w:adjustRightInd w:val="0"/>
              <w:snapToGrid w:val="0"/>
              <w:rPr>
                <w:rFonts w:ascii="仿宋_GB2312" w:eastAsia="仿宋_GB2312"/>
                <w:b/>
                <w:sz w:val="28"/>
                <w:szCs w:val="28"/>
              </w:rPr>
            </w:pPr>
          </w:p>
        </w:tc>
        <w:tc>
          <w:tcPr>
            <w:tcW w:w="1052" w:type="dxa"/>
          </w:tcPr>
          <w:p w14:paraId="208E3482" w14:textId="77777777" w:rsidR="000326FD" w:rsidRDefault="000326FD">
            <w:pPr>
              <w:adjustRightInd w:val="0"/>
              <w:snapToGrid w:val="0"/>
              <w:rPr>
                <w:rFonts w:ascii="仿宋_GB2312" w:eastAsia="仿宋_GB2312"/>
                <w:b/>
                <w:sz w:val="28"/>
                <w:szCs w:val="28"/>
              </w:rPr>
            </w:pPr>
          </w:p>
        </w:tc>
        <w:tc>
          <w:tcPr>
            <w:tcW w:w="1052" w:type="dxa"/>
          </w:tcPr>
          <w:p w14:paraId="0A81152E" w14:textId="77777777" w:rsidR="000326FD" w:rsidRDefault="000326FD">
            <w:pPr>
              <w:adjustRightInd w:val="0"/>
              <w:snapToGrid w:val="0"/>
              <w:rPr>
                <w:rFonts w:ascii="仿宋_GB2312" w:eastAsia="仿宋_GB2312"/>
                <w:b/>
                <w:sz w:val="28"/>
                <w:szCs w:val="28"/>
              </w:rPr>
            </w:pPr>
          </w:p>
        </w:tc>
        <w:tc>
          <w:tcPr>
            <w:tcW w:w="1052" w:type="dxa"/>
          </w:tcPr>
          <w:p w14:paraId="151630CC" w14:textId="77777777" w:rsidR="000326FD" w:rsidRDefault="000326FD">
            <w:pPr>
              <w:adjustRightInd w:val="0"/>
              <w:snapToGrid w:val="0"/>
              <w:rPr>
                <w:rFonts w:ascii="仿宋_GB2312" w:eastAsia="仿宋_GB2312"/>
                <w:b/>
                <w:sz w:val="28"/>
                <w:szCs w:val="28"/>
              </w:rPr>
            </w:pPr>
          </w:p>
        </w:tc>
        <w:tc>
          <w:tcPr>
            <w:tcW w:w="1052" w:type="dxa"/>
          </w:tcPr>
          <w:p w14:paraId="0F5AC699" w14:textId="77777777" w:rsidR="000326FD" w:rsidRDefault="000326FD">
            <w:pPr>
              <w:adjustRightInd w:val="0"/>
              <w:snapToGrid w:val="0"/>
              <w:rPr>
                <w:rFonts w:ascii="仿宋_GB2312" w:eastAsia="仿宋_GB2312"/>
                <w:b/>
                <w:sz w:val="28"/>
                <w:szCs w:val="28"/>
              </w:rPr>
            </w:pPr>
          </w:p>
        </w:tc>
        <w:tc>
          <w:tcPr>
            <w:tcW w:w="1299" w:type="dxa"/>
          </w:tcPr>
          <w:p w14:paraId="28818FCF" w14:textId="77777777" w:rsidR="000326FD" w:rsidRDefault="000326FD">
            <w:pPr>
              <w:adjustRightInd w:val="0"/>
              <w:snapToGrid w:val="0"/>
              <w:rPr>
                <w:rFonts w:ascii="仿宋_GB2312" w:eastAsia="仿宋_GB2312"/>
                <w:b/>
                <w:sz w:val="28"/>
                <w:szCs w:val="28"/>
              </w:rPr>
            </w:pPr>
          </w:p>
        </w:tc>
      </w:tr>
      <w:tr w:rsidR="000326FD" w14:paraId="10D2D380" w14:textId="77777777">
        <w:trPr>
          <w:jc w:val="center"/>
        </w:trPr>
        <w:tc>
          <w:tcPr>
            <w:tcW w:w="1913" w:type="dxa"/>
          </w:tcPr>
          <w:p w14:paraId="201D158F" w14:textId="77777777" w:rsidR="000326FD" w:rsidRDefault="000326FD">
            <w:pPr>
              <w:adjustRightInd w:val="0"/>
              <w:snapToGrid w:val="0"/>
              <w:rPr>
                <w:rFonts w:ascii="仿宋_GB2312" w:eastAsia="仿宋_GB2312"/>
                <w:b/>
                <w:sz w:val="28"/>
                <w:szCs w:val="28"/>
              </w:rPr>
            </w:pPr>
          </w:p>
        </w:tc>
        <w:tc>
          <w:tcPr>
            <w:tcW w:w="1581" w:type="dxa"/>
          </w:tcPr>
          <w:p w14:paraId="16D0E0EC" w14:textId="77777777" w:rsidR="000326FD" w:rsidRDefault="000326FD">
            <w:pPr>
              <w:adjustRightInd w:val="0"/>
              <w:snapToGrid w:val="0"/>
              <w:rPr>
                <w:rFonts w:ascii="仿宋_GB2312" w:eastAsia="仿宋_GB2312"/>
                <w:b/>
                <w:sz w:val="28"/>
                <w:szCs w:val="28"/>
              </w:rPr>
            </w:pPr>
          </w:p>
        </w:tc>
        <w:tc>
          <w:tcPr>
            <w:tcW w:w="1052" w:type="dxa"/>
          </w:tcPr>
          <w:p w14:paraId="66518CA2" w14:textId="77777777" w:rsidR="000326FD" w:rsidRDefault="000326FD">
            <w:pPr>
              <w:adjustRightInd w:val="0"/>
              <w:snapToGrid w:val="0"/>
              <w:rPr>
                <w:rFonts w:ascii="仿宋_GB2312" w:eastAsia="仿宋_GB2312"/>
                <w:b/>
                <w:sz w:val="28"/>
                <w:szCs w:val="28"/>
              </w:rPr>
            </w:pPr>
          </w:p>
        </w:tc>
        <w:tc>
          <w:tcPr>
            <w:tcW w:w="1052" w:type="dxa"/>
          </w:tcPr>
          <w:p w14:paraId="618D06F4" w14:textId="77777777" w:rsidR="000326FD" w:rsidRDefault="000326FD">
            <w:pPr>
              <w:adjustRightInd w:val="0"/>
              <w:snapToGrid w:val="0"/>
              <w:rPr>
                <w:rFonts w:ascii="仿宋_GB2312" w:eastAsia="仿宋_GB2312"/>
                <w:b/>
                <w:sz w:val="28"/>
                <w:szCs w:val="28"/>
              </w:rPr>
            </w:pPr>
          </w:p>
        </w:tc>
        <w:tc>
          <w:tcPr>
            <w:tcW w:w="1052" w:type="dxa"/>
          </w:tcPr>
          <w:p w14:paraId="7A50B240" w14:textId="77777777" w:rsidR="000326FD" w:rsidRDefault="000326FD">
            <w:pPr>
              <w:adjustRightInd w:val="0"/>
              <w:snapToGrid w:val="0"/>
              <w:rPr>
                <w:rFonts w:ascii="仿宋_GB2312" w:eastAsia="仿宋_GB2312"/>
                <w:b/>
                <w:sz w:val="28"/>
                <w:szCs w:val="28"/>
              </w:rPr>
            </w:pPr>
          </w:p>
        </w:tc>
        <w:tc>
          <w:tcPr>
            <w:tcW w:w="1052" w:type="dxa"/>
          </w:tcPr>
          <w:p w14:paraId="04D34BDF" w14:textId="77777777" w:rsidR="000326FD" w:rsidRDefault="000326FD">
            <w:pPr>
              <w:adjustRightInd w:val="0"/>
              <w:snapToGrid w:val="0"/>
              <w:rPr>
                <w:rFonts w:ascii="仿宋_GB2312" w:eastAsia="仿宋_GB2312"/>
                <w:b/>
                <w:sz w:val="28"/>
                <w:szCs w:val="28"/>
              </w:rPr>
            </w:pPr>
          </w:p>
        </w:tc>
        <w:tc>
          <w:tcPr>
            <w:tcW w:w="1299" w:type="dxa"/>
          </w:tcPr>
          <w:p w14:paraId="39125EFD" w14:textId="77777777" w:rsidR="000326FD" w:rsidRDefault="000326FD">
            <w:pPr>
              <w:adjustRightInd w:val="0"/>
              <w:snapToGrid w:val="0"/>
              <w:rPr>
                <w:rFonts w:ascii="仿宋_GB2312" w:eastAsia="仿宋_GB2312"/>
                <w:b/>
                <w:sz w:val="28"/>
                <w:szCs w:val="28"/>
              </w:rPr>
            </w:pPr>
          </w:p>
        </w:tc>
      </w:tr>
      <w:tr w:rsidR="000326FD" w14:paraId="2AC85260" w14:textId="77777777">
        <w:trPr>
          <w:jc w:val="center"/>
        </w:trPr>
        <w:tc>
          <w:tcPr>
            <w:tcW w:w="1913" w:type="dxa"/>
          </w:tcPr>
          <w:p w14:paraId="030882D6" w14:textId="77777777" w:rsidR="000326FD" w:rsidRDefault="000326FD">
            <w:pPr>
              <w:adjustRightInd w:val="0"/>
              <w:snapToGrid w:val="0"/>
              <w:rPr>
                <w:rFonts w:ascii="仿宋_GB2312" w:eastAsia="仿宋_GB2312"/>
                <w:b/>
                <w:sz w:val="28"/>
                <w:szCs w:val="28"/>
              </w:rPr>
            </w:pPr>
          </w:p>
        </w:tc>
        <w:tc>
          <w:tcPr>
            <w:tcW w:w="1581" w:type="dxa"/>
          </w:tcPr>
          <w:p w14:paraId="788FFB18" w14:textId="77777777" w:rsidR="000326FD" w:rsidRDefault="000326FD">
            <w:pPr>
              <w:adjustRightInd w:val="0"/>
              <w:snapToGrid w:val="0"/>
              <w:rPr>
                <w:rFonts w:ascii="仿宋_GB2312" w:eastAsia="仿宋_GB2312"/>
                <w:b/>
                <w:sz w:val="28"/>
                <w:szCs w:val="28"/>
              </w:rPr>
            </w:pPr>
          </w:p>
        </w:tc>
        <w:tc>
          <w:tcPr>
            <w:tcW w:w="1052" w:type="dxa"/>
          </w:tcPr>
          <w:p w14:paraId="46A0C021" w14:textId="77777777" w:rsidR="000326FD" w:rsidRDefault="000326FD">
            <w:pPr>
              <w:adjustRightInd w:val="0"/>
              <w:snapToGrid w:val="0"/>
              <w:rPr>
                <w:rFonts w:ascii="仿宋_GB2312" w:eastAsia="仿宋_GB2312"/>
                <w:b/>
                <w:sz w:val="28"/>
                <w:szCs w:val="28"/>
              </w:rPr>
            </w:pPr>
          </w:p>
        </w:tc>
        <w:tc>
          <w:tcPr>
            <w:tcW w:w="1052" w:type="dxa"/>
          </w:tcPr>
          <w:p w14:paraId="1FF79EDD" w14:textId="77777777" w:rsidR="000326FD" w:rsidRDefault="000326FD">
            <w:pPr>
              <w:adjustRightInd w:val="0"/>
              <w:snapToGrid w:val="0"/>
              <w:rPr>
                <w:rFonts w:ascii="仿宋_GB2312" w:eastAsia="仿宋_GB2312"/>
                <w:b/>
                <w:sz w:val="28"/>
                <w:szCs w:val="28"/>
              </w:rPr>
            </w:pPr>
          </w:p>
        </w:tc>
        <w:tc>
          <w:tcPr>
            <w:tcW w:w="1052" w:type="dxa"/>
          </w:tcPr>
          <w:p w14:paraId="799634D6" w14:textId="77777777" w:rsidR="000326FD" w:rsidRDefault="000326FD">
            <w:pPr>
              <w:adjustRightInd w:val="0"/>
              <w:snapToGrid w:val="0"/>
              <w:rPr>
                <w:rFonts w:ascii="仿宋_GB2312" w:eastAsia="仿宋_GB2312"/>
                <w:b/>
                <w:sz w:val="28"/>
                <w:szCs w:val="28"/>
              </w:rPr>
            </w:pPr>
          </w:p>
        </w:tc>
        <w:tc>
          <w:tcPr>
            <w:tcW w:w="1052" w:type="dxa"/>
          </w:tcPr>
          <w:p w14:paraId="1275EA8F" w14:textId="77777777" w:rsidR="000326FD" w:rsidRDefault="000326FD">
            <w:pPr>
              <w:adjustRightInd w:val="0"/>
              <w:snapToGrid w:val="0"/>
              <w:rPr>
                <w:rFonts w:ascii="仿宋_GB2312" w:eastAsia="仿宋_GB2312"/>
                <w:b/>
                <w:sz w:val="28"/>
                <w:szCs w:val="28"/>
              </w:rPr>
            </w:pPr>
          </w:p>
        </w:tc>
        <w:tc>
          <w:tcPr>
            <w:tcW w:w="1299" w:type="dxa"/>
          </w:tcPr>
          <w:p w14:paraId="50B42A51" w14:textId="77777777" w:rsidR="000326FD" w:rsidRDefault="000326FD">
            <w:pPr>
              <w:adjustRightInd w:val="0"/>
              <w:snapToGrid w:val="0"/>
              <w:rPr>
                <w:rFonts w:ascii="仿宋_GB2312" w:eastAsia="仿宋_GB2312"/>
                <w:b/>
                <w:sz w:val="28"/>
                <w:szCs w:val="28"/>
              </w:rPr>
            </w:pPr>
          </w:p>
        </w:tc>
      </w:tr>
      <w:tr w:rsidR="000326FD" w14:paraId="4A88D4A3" w14:textId="77777777">
        <w:trPr>
          <w:jc w:val="center"/>
        </w:trPr>
        <w:tc>
          <w:tcPr>
            <w:tcW w:w="1913" w:type="dxa"/>
          </w:tcPr>
          <w:p w14:paraId="620CE465" w14:textId="77777777" w:rsidR="000326FD" w:rsidRDefault="000326FD">
            <w:pPr>
              <w:adjustRightInd w:val="0"/>
              <w:snapToGrid w:val="0"/>
              <w:rPr>
                <w:rFonts w:ascii="仿宋_GB2312" w:eastAsia="仿宋_GB2312"/>
                <w:b/>
                <w:sz w:val="28"/>
                <w:szCs w:val="28"/>
              </w:rPr>
            </w:pPr>
          </w:p>
        </w:tc>
        <w:tc>
          <w:tcPr>
            <w:tcW w:w="1581" w:type="dxa"/>
          </w:tcPr>
          <w:p w14:paraId="23A2E763" w14:textId="77777777" w:rsidR="000326FD" w:rsidRDefault="000326FD">
            <w:pPr>
              <w:adjustRightInd w:val="0"/>
              <w:snapToGrid w:val="0"/>
              <w:rPr>
                <w:rFonts w:ascii="仿宋_GB2312" w:eastAsia="仿宋_GB2312"/>
                <w:b/>
                <w:sz w:val="28"/>
                <w:szCs w:val="28"/>
              </w:rPr>
            </w:pPr>
          </w:p>
        </w:tc>
        <w:tc>
          <w:tcPr>
            <w:tcW w:w="1052" w:type="dxa"/>
          </w:tcPr>
          <w:p w14:paraId="3B937BA2" w14:textId="77777777" w:rsidR="000326FD" w:rsidRDefault="000326FD">
            <w:pPr>
              <w:adjustRightInd w:val="0"/>
              <w:snapToGrid w:val="0"/>
              <w:rPr>
                <w:rFonts w:ascii="仿宋_GB2312" w:eastAsia="仿宋_GB2312"/>
                <w:b/>
                <w:sz w:val="28"/>
                <w:szCs w:val="28"/>
              </w:rPr>
            </w:pPr>
          </w:p>
        </w:tc>
        <w:tc>
          <w:tcPr>
            <w:tcW w:w="1052" w:type="dxa"/>
          </w:tcPr>
          <w:p w14:paraId="23FAD84F" w14:textId="77777777" w:rsidR="000326FD" w:rsidRDefault="000326FD">
            <w:pPr>
              <w:adjustRightInd w:val="0"/>
              <w:snapToGrid w:val="0"/>
              <w:rPr>
                <w:rFonts w:ascii="仿宋_GB2312" w:eastAsia="仿宋_GB2312"/>
                <w:b/>
                <w:sz w:val="28"/>
                <w:szCs w:val="28"/>
              </w:rPr>
            </w:pPr>
          </w:p>
        </w:tc>
        <w:tc>
          <w:tcPr>
            <w:tcW w:w="1052" w:type="dxa"/>
          </w:tcPr>
          <w:p w14:paraId="69491C19" w14:textId="77777777" w:rsidR="000326FD" w:rsidRDefault="000326FD">
            <w:pPr>
              <w:adjustRightInd w:val="0"/>
              <w:snapToGrid w:val="0"/>
              <w:rPr>
                <w:rFonts w:ascii="仿宋_GB2312" w:eastAsia="仿宋_GB2312"/>
                <w:b/>
                <w:sz w:val="28"/>
                <w:szCs w:val="28"/>
              </w:rPr>
            </w:pPr>
          </w:p>
        </w:tc>
        <w:tc>
          <w:tcPr>
            <w:tcW w:w="1052" w:type="dxa"/>
          </w:tcPr>
          <w:p w14:paraId="34C7DD46" w14:textId="77777777" w:rsidR="000326FD" w:rsidRDefault="000326FD">
            <w:pPr>
              <w:adjustRightInd w:val="0"/>
              <w:snapToGrid w:val="0"/>
              <w:rPr>
                <w:rFonts w:ascii="仿宋_GB2312" w:eastAsia="仿宋_GB2312"/>
                <w:b/>
                <w:sz w:val="28"/>
                <w:szCs w:val="28"/>
              </w:rPr>
            </w:pPr>
          </w:p>
        </w:tc>
        <w:tc>
          <w:tcPr>
            <w:tcW w:w="1299" w:type="dxa"/>
          </w:tcPr>
          <w:p w14:paraId="7280995F" w14:textId="77777777" w:rsidR="000326FD" w:rsidRDefault="000326FD">
            <w:pPr>
              <w:adjustRightInd w:val="0"/>
              <w:snapToGrid w:val="0"/>
              <w:rPr>
                <w:rFonts w:ascii="仿宋_GB2312" w:eastAsia="仿宋_GB2312"/>
                <w:b/>
                <w:sz w:val="28"/>
                <w:szCs w:val="28"/>
              </w:rPr>
            </w:pPr>
          </w:p>
        </w:tc>
      </w:tr>
      <w:tr w:rsidR="000326FD" w14:paraId="345392B2" w14:textId="77777777">
        <w:trPr>
          <w:jc w:val="center"/>
        </w:trPr>
        <w:tc>
          <w:tcPr>
            <w:tcW w:w="1913" w:type="dxa"/>
          </w:tcPr>
          <w:p w14:paraId="7E524641" w14:textId="77777777" w:rsidR="000326FD" w:rsidRDefault="000326FD">
            <w:pPr>
              <w:adjustRightInd w:val="0"/>
              <w:snapToGrid w:val="0"/>
              <w:rPr>
                <w:rFonts w:ascii="仿宋_GB2312" w:eastAsia="仿宋_GB2312"/>
                <w:b/>
                <w:sz w:val="28"/>
                <w:szCs w:val="28"/>
              </w:rPr>
            </w:pPr>
          </w:p>
        </w:tc>
        <w:tc>
          <w:tcPr>
            <w:tcW w:w="1581" w:type="dxa"/>
          </w:tcPr>
          <w:p w14:paraId="355E3209" w14:textId="77777777" w:rsidR="000326FD" w:rsidRDefault="000326FD">
            <w:pPr>
              <w:adjustRightInd w:val="0"/>
              <w:snapToGrid w:val="0"/>
              <w:rPr>
                <w:rFonts w:ascii="仿宋_GB2312" w:eastAsia="仿宋_GB2312"/>
                <w:b/>
                <w:sz w:val="28"/>
                <w:szCs w:val="28"/>
              </w:rPr>
            </w:pPr>
          </w:p>
        </w:tc>
        <w:tc>
          <w:tcPr>
            <w:tcW w:w="1052" w:type="dxa"/>
          </w:tcPr>
          <w:p w14:paraId="79B25803" w14:textId="77777777" w:rsidR="000326FD" w:rsidRDefault="000326FD">
            <w:pPr>
              <w:adjustRightInd w:val="0"/>
              <w:snapToGrid w:val="0"/>
              <w:rPr>
                <w:rFonts w:ascii="仿宋_GB2312" w:eastAsia="仿宋_GB2312"/>
                <w:b/>
                <w:sz w:val="28"/>
                <w:szCs w:val="28"/>
              </w:rPr>
            </w:pPr>
          </w:p>
        </w:tc>
        <w:tc>
          <w:tcPr>
            <w:tcW w:w="1052" w:type="dxa"/>
          </w:tcPr>
          <w:p w14:paraId="49E755A3" w14:textId="77777777" w:rsidR="000326FD" w:rsidRDefault="000326FD">
            <w:pPr>
              <w:adjustRightInd w:val="0"/>
              <w:snapToGrid w:val="0"/>
              <w:rPr>
                <w:rFonts w:ascii="仿宋_GB2312" w:eastAsia="仿宋_GB2312"/>
                <w:b/>
                <w:sz w:val="28"/>
                <w:szCs w:val="28"/>
              </w:rPr>
            </w:pPr>
          </w:p>
        </w:tc>
        <w:tc>
          <w:tcPr>
            <w:tcW w:w="1052" w:type="dxa"/>
          </w:tcPr>
          <w:p w14:paraId="4ACD3371" w14:textId="77777777" w:rsidR="000326FD" w:rsidRDefault="000326FD">
            <w:pPr>
              <w:adjustRightInd w:val="0"/>
              <w:snapToGrid w:val="0"/>
              <w:rPr>
                <w:rFonts w:ascii="仿宋_GB2312" w:eastAsia="仿宋_GB2312"/>
                <w:b/>
                <w:sz w:val="28"/>
                <w:szCs w:val="28"/>
              </w:rPr>
            </w:pPr>
          </w:p>
        </w:tc>
        <w:tc>
          <w:tcPr>
            <w:tcW w:w="1052" w:type="dxa"/>
          </w:tcPr>
          <w:p w14:paraId="3D3B5F1A" w14:textId="77777777" w:rsidR="000326FD" w:rsidRDefault="000326FD">
            <w:pPr>
              <w:adjustRightInd w:val="0"/>
              <w:snapToGrid w:val="0"/>
              <w:rPr>
                <w:rFonts w:ascii="仿宋_GB2312" w:eastAsia="仿宋_GB2312"/>
                <w:b/>
                <w:sz w:val="28"/>
                <w:szCs w:val="28"/>
              </w:rPr>
            </w:pPr>
          </w:p>
        </w:tc>
        <w:tc>
          <w:tcPr>
            <w:tcW w:w="1299" w:type="dxa"/>
          </w:tcPr>
          <w:p w14:paraId="29BC3540" w14:textId="77777777" w:rsidR="000326FD" w:rsidRDefault="000326FD">
            <w:pPr>
              <w:adjustRightInd w:val="0"/>
              <w:snapToGrid w:val="0"/>
              <w:rPr>
                <w:rFonts w:ascii="仿宋_GB2312" w:eastAsia="仿宋_GB2312"/>
                <w:b/>
                <w:sz w:val="28"/>
                <w:szCs w:val="28"/>
              </w:rPr>
            </w:pPr>
          </w:p>
        </w:tc>
      </w:tr>
    </w:tbl>
    <w:p w14:paraId="052F8438" w14:textId="77777777" w:rsidR="000326FD" w:rsidRDefault="00000000">
      <w:pPr>
        <w:pStyle w:val="a5"/>
        <w:adjustRightInd w:val="0"/>
        <w:spacing w:before="0" w:line="240" w:lineRule="auto"/>
        <w:ind w:firstLineChars="200" w:firstLine="464"/>
        <w:jc w:val="both"/>
        <w:rPr>
          <w:rFonts w:ascii="仿宋_GB2312"/>
          <w:spacing w:val="0"/>
          <w:kern w:val="2"/>
          <w:sz w:val="24"/>
          <w:szCs w:val="24"/>
        </w:rPr>
      </w:pPr>
      <w:r>
        <w:rPr>
          <w:rFonts w:ascii="仿宋_GB2312" w:hint="eastAsia"/>
          <w:spacing w:val="0"/>
          <w:kern w:val="2"/>
          <w:sz w:val="24"/>
          <w:szCs w:val="24"/>
        </w:rPr>
        <w:t>甲方代理人：                                       乙方代理人：</w:t>
      </w:r>
    </w:p>
    <w:p w14:paraId="0AF00BC0" w14:textId="77777777" w:rsidR="000326FD" w:rsidRDefault="000326FD">
      <w:pPr>
        <w:adjustRightInd w:val="0"/>
        <w:snapToGrid w:val="0"/>
        <w:rPr>
          <w:sz w:val="18"/>
          <w:szCs w:val="18"/>
        </w:rPr>
      </w:pPr>
    </w:p>
    <w:p w14:paraId="35FF6917" w14:textId="77777777" w:rsidR="000326FD" w:rsidRDefault="00000000">
      <w:pPr>
        <w:ind w:leftChars="-66" w:left="1" w:hangingChars="43" w:hanging="134"/>
        <w:jc w:val="left"/>
        <w:rPr>
          <w:rFonts w:ascii="黑体" w:eastAsia="黑体" w:hAnsi="黑体" w:cs="黑体"/>
          <w:color w:val="000000"/>
          <w:sz w:val="32"/>
          <w:szCs w:val="32"/>
        </w:rPr>
      </w:pPr>
      <w:r>
        <w:rPr>
          <w:rFonts w:ascii="仿宋_GB2312" w:eastAsia="仿宋_GB2312" w:hint="eastAsia"/>
          <w:sz w:val="32"/>
          <w:szCs w:val="32"/>
        </w:rPr>
        <w:br w:type="page"/>
      </w:r>
      <w:r>
        <w:rPr>
          <w:rFonts w:ascii="黑体" w:eastAsia="黑体" w:hAnsi="黑体" w:cs="黑体" w:hint="eastAsia"/>
          <w:color w:val="000000"/>
          <w:sz w:val="32"/>
          <w:szCs w:val="32"/>
        </w:rPr>
        <w:lastRenderedPageBreak/>
        <w:t>附件3</w:t>
      </w:r>
    </w:p>
    <w:p w14:paraId="226F74DE" w14:textId="77777777" w:rsidR="000326FD" w:rsidRDefault="00000000">
      <w:pPr>
        <w:ind w:leftChars="-66" w:left="53" w:hangingChars="43" w:hanging="186"/>
        <w:jc w:val="center"/>
        <w:rPr>
          <w:rFonts w:ascii="仿宋_GB2312" w:eastAsia="仿宋_GB2312"/>
          <w:b/>
          <w:color w:val="000000"/>
          <w:sz w:val="44"/>
          <w:szCs w:val="44"/>
        </w:rPr>
      </w:pPr>
      <w:r>
        <w:rPr>
          <w:rFonts w:ascii="仿宋_GB2312" w:eastAsia="仿宋_GB2312" w:hint="eastAsia"/>
          <w:b/>
          <w:color w:val="000000"/>
          <w:sz w:val="44"/>
          <w:szCs w:val="44"/>
        </w:rPr>
        <w:t>公路工程施工分包合同审查表</w:t>
      </w:r>
    </w:p>
    <w:p w14:paraId="28E33680" w14:textId="77777777" w:rsidR="000326FD" w:rsidRDefault="00000000">
      <w:pPr>
        <w:rPr>
          <w:rFonts w:eastAsia="仿宋_GB2312"/>
          <w:sz w:val="28"/>
          <w:szCs w:val="32"/>
          <w:u w:val="single"/>
        </w:rPr>
      </w:pPr>
      <w:r>
        <w:rPr>
          <w:rFonts w:eastAsia="仿宋_GB2312"/>
          <w:sz w:val="28"/>
          <w:szCs w:val="32"/>
        </w:rPr>
        <w:t>项目名称</w:t>
      </w:r>
      <w:r>
        <w:rPr>
          <w:rFonts w:eastAsia="仿宋_GB2312" w:hint="eastAsia"/>
          <w:sz w:val="28"/>
          <w:szCs w:val="32"/>
        </w:rPr>
        <w:t>：</w:t>
      </w:r>
      <w:r>
        <w:rPr>
          <w:rFonts w:eastAsia="仿宋_GB2312"/>
          <w:sz w:val="28"/>
          <w:szCs w:val="32"/>
          <w:u w:val="single"/>
        </w:rPr>
        <w:t xml:space="preserve">                 </w:t>
      </w:r>
      <w:r>
        <w:rPr>
          <w:rFonts w:eastAsia="仿宋_GB2312"/>
          <w:sz w:val="28"/>
          <w:szCs w:val="32"/>
        </w:rPr>
        <w:t>承包人</w:t>
      </w:r>
      <w:r>
        <w:rPr>
          <w:rFonts w:eastAsia="仿宋_GB2312" w:hint="eastAsia"/>
          <w:sz w:val="28"/>
          <w:szCs w:val="32"/>
        </w:rPr>
        <w:t>：</w:t>
      </w:r>
      <w:r>
        <w:rPr>
          <w:rFonts w:eastAsia="仿宋_GB2312"/>
          <w:sz w:val="28"/>
          <w:szCs w:val="32"/>
          <w:u w:val="single"/>
        </w:rPr>
        <w:t xml:space="preserve">                </w:t>
      </w:r>
      <w:r>
        <w:rPr>
          <w:rFonts w:eastAsia="仿宋_GB2312"/>
          <w:sz w:val="28"/>
          <w:szCs w:val="32"/>
        </w:rPr>
        <w:t>合同号</w:t>
      </w:r>
      <w:r>
        <w:rPr>
          <w:rFonts w:eastAsia="仿宋_GB2312" w:hint="eastAsia"/>
          <w:sz w:val="28"/>
          <w:szCs w:val="32"/>
        </w:rPr>
        <w:t>：</w:t>
      </w:r>
      <w:r>
        <w:rPr>
          <w:rFonts w:eastAsia="仿宋_GB2312"/>
          <w:sz w:val="28"/>
          <w:szCs w:val="32"/>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1"/>
        <w:gridCol w:w="3261"/>
        <w:gridCol w:w="1701"/>
        <w:gridCol w:w="2337"/>
      </w:tblGrid>
      <w:tr w:rsidR="000326FD" w14:paraId="2FCD20F7" w14:textId="77777777">
        <w:trPr>
          <w:cantSplit/>
          <w:trHeight w:val="3864"/>
          <w:jc w:val="center"/>
        </w:trPr>
        <w:tc>
          <w:tcPr>
            <w:tcW w:w="9360" w:type="dxa"/>
            <w:gridSpan w:val="4"/>
            <w:tcBorders>
              <w:top w:val="single" w:sz="4" w:space="0" w:color="auto"/>
              <w:left w:val="single" w:sz="4" w:space="0" w:color="auto"/>
              <w:bottom w:val="single" w:sz="4" w:space="0" w:color="auto"/>
              <w:right w:val="single" w:sz="4" w:space="0" w:color="auto"/>
            </w:tcBorders>
            <w:vAlign w:val="center"/>
          </w:tcPr>
          <w:p w14:paraId="2FAE9BC7" w14:textId="77777777" w:rsidR="000326FD" w:rsidRDefault="00000000">
            <w:pPr>
              <w:spacing w:line="300" w:lineRule="exact"/>
              <w:ind w:firstLineChars="200" w:firstLine="464"/>
              <w:rPr>
                <w:rFonts w:eastAsia="仿宋_GB2312"/>
                <w:color w:val="000000"/>
                <w:sz w:val="24"/>
              </w:rPr>
            </w:pPr>
            <w:r>
              <w:rPr>
                <w:rFonts w:eastAsia="仿宋_GB2312" w:hint="eastAsia"/>
                <w:color w:val="000000"/>
                <w:sz w:val="24"/>
              </w:rPr>
              <w:t>根据工程施工需要，</w:t>
            </w:r>
            <w:r>
              <w:rPr>
                <w:rFonts w:eastAsia="仿宋_GB2312"/>
                <w:color w:val="000000"/>
                <w:sz w:val="24"/>
              </w:rPr>
              <w:t>我方</w:t>
            </w:r>
            <w:r>
              <w:rPr>
                <w:rFonts w:eastAsia="仿宋_GB2312" w:hint="eastAsia"/>
                <w:color w:val="000000"/>
                <w:sz w:val="24"/>
              </w:rPr>
              <w:t>拟将本合同段的以下工程进行分包，分包人资格条件（包括具有统一社会信用代码的营业执照、银行开户证明、资质证书、在有效期内的安全生产许可证和拟投入的主要技术、经济管理人员的身份证、资格证、劳动合同、社会保险关系证明等）经自查符合规定，分包合同已经双方协商一致，现上报分包人情况及拟签订的分包合同等资料，请予以审查备案。</w:t>
            </w:r>
          </w:p>
          <w:p w14:paraId="589ADB83" w14:textId="77777777" w:rsidR="000326FD" w:rsidRDefault="00000000">
            <w:pPr>
              <w:spacing w:line="300" w:lineRule="exact"/>
              <w:ind w:firstLineChars="245" w:firstLine="568"/>
              <w:rPr>
                <w:rFonts w:eastAsia="仿宋_GB2312"/>
                <w:color w:val="000000"/>
                <w:sz w:val="24"/>
              </w:rPr>
            </w:pPr>
            <w:r>
              <w:rPr>
                <w:rFonts w:eastAsia="仿宋_GB2312"/>
                <w:color w:val="000000"/>
                <w:sz w:val="24"/>
              </w:rPr>
              <w:t>附</w:t>
            </w:r>
            <w:r>
              <w:rPr>
                <w:rFonts w:eastAsia="仿宋_GB2312" w:hint="eastAsia"/>
                <w:color w:val="000000"/>
                <w:sz w:val="24"/>
              </w:rPr>
              <w:t>件：</w:t>
            </w:r>
            <w:r>
              <w:rPr>
                <w:rFonts w:eastAsia="仿宋_GB2312" w:hint="eastAsia"/>
                <w:color w:val="000000"/>
                <w:sz w:val="24"/>
              </w:rPr>
              <w:t>1.</w:t>
            </w:r>
            <w:r>
              <w:rPr>
                <w:rFonts w:eastAsia="仿宋_GB2312" w:hint="eastAsia"/>
                <w:color w:val="000000"/>
                <w:sz w:val="24"/>
              </w:rPr>
              <w:t>拟签订的</w:t>
            </w:r>
            <w:r>
              <w:rPr>
                <w:rFonts w:eastAsia="仿宋_GB2312"/>
                <w:color w:val="000000"/>
                <w:sz w:val="24"/>
              </w:rPr>
              <w:t>分包合同</w:t>
            </w:r>
            <w:r>
              <w:rPr>
                <w:rFonts w:eastAsia="仿宋_GB2312" w:hint="eastAsia"/>
                <w:color w:val="000000"/>
                <w:sz w:val="24"/>
              </w:rPr>
              <w:t>（含合同附件）；</w:t>
            </w:r>
          </w:p>
          <w:p w14:paraId="47E40F99" w14:textId="77777777" w:rsidR="000326FD" w:rsidRDefault="00000000">
            <w:pPr>
              <w:spacing w:line="300" w:lineRule="exact"/>
              <w:rPr>
                <w:rFonts w:eastAsia="仿宋_GB2312"/>
                <w:sz w:val="24"/>
                <w:szCs w:val="32"/>
              </w:rPr>
            </w:pPr>
            <w:r>
              <w:rPr>
                <w:rFonts w:eastAsia="仿宋_GB2312"/>
                <w:sz w:val="24"/>
                <w:szCs w:val="32"/>
              </w:rPr>
              <w:t xml:space="preserve">    </w:t>
            </w:r>
            <w:r>
              <w:rPr>
                <w:rFonts w:eastAsia="仿宋_GB2312" w:hint="eastAsia"/>
                <w:sz w:val="24"/>
                <w:szCs w:val="32"/>
              </w:rPr>
              <w:t xml:space="preserve">       </w:t>
            </w:r>
          </w:p>
          <w:p w14:paraId="133746B6" w14:textId="77777777" w:rsidR="000326FD" w:rsidRDefault="00000000">
            <w:pPr>
              <w:spacing w:line="320" w:lineRule="exact"/>
              <w:ind w:firstLineChars="2350" w:firstLine="5448"/>
              <w:jc w:val="left"/>
              <w:rPr>
                <w:rFonts w:eastAsia="仿宋_GB2312"/>
                <w:sz w:val="24"/>
                <w:szCs w:val="32"/>
              </w:rPr>
            </w:pPr>
            <w:r>
              <w:rPr>
                <w:rFonts w:eastAsia="仿宋_GB2312"/>
                <w:sz w:val="24"/>
                <w:szCs w:val="32"/>
              </w:rPr>
              <w:t>项目经理（签名）：</w:t>
            </w:r>
          </w:p>
          <w:p w14:paraId="4AA07DB2" w14:textId="77777777" w:rsidR="000326FD" w:rsidRDefault="00000000">
            <w:pPr>
              <w:spacing w:line="320" w:lineRule="exact"/>
              <w:ind w:firstLineChars="2350" w:firstLine="5448"/>
              <w:jc w:val="left"/>
              <w:rPr>
                <w:rFonts w:eastAsia="仿宋_GB2312"/>
                <w:sz w:val="24"/>
                <w:szCs w:val="32"/>
              </w:rPr>
            </w:pPr>
            <w:r>
              <w:rPr>
                <w:rFonts w:eastAsia="仿宋_GB2312"/>
                <w:sz w:val="24"/>
                <w:szCs w:val="32"/>
              </w:rPr>
              <w:t>项目经理部（章）：</w:t>
            </w:r>
          </w:p>
          <w:p w14:paraId="0A02FDBE" w14:textId="77777777" w:rsidR="000326FD" w:rsidRDefault="00000000">
            <w:pPr>
              <w:spacing w:line="320" w:lineRule="exact"/>
              <w:ind w:firstLineChars="1150" w:firstLine="2666"/>
              <w:jc w:val="left"/>
              <w:rPr>
                <w:rFonts w:eastAsia="仿宋_GB2312"/>
                <w:sz w:val="24"/>
                <w:szCs w:val="32"/>
              </w:rPr>
            </w:pPr>
            <w:r>
              <w:rPr>
                <w:rFonts w:eastAsia="仿宋_GB2312" w:hint="eastAsia"/>
                <w:sz w:val="24"/>
                <w:szCs w:val="32"/>
              </w:rPr>
              <w:t xml:space="preserve">                                   </w:t>
            </w:r>
            <w:r>
              <w:rPr>
                <w:rFonts w:eastAsia="仿宋_GB2312"/>
                <w:sz w:val="24"/>
                <w:szCs w:val="32"/>
              </w:rPr>
              <w:t>年</w:t>
            </w:r>
            <w:r>
              <w:rPr>
                <w:rFonts w:eastAsia="仿宋_GB2312"/>
                <w:sz w:val="24"/>
                <w:szCs w:val="32"/>
              </w:rPr>
              <w:t xml:space="preserve">   </w:t>
            </w:r>
            <w:r>
              <w:rPr>
                <w:rFonts w:eastAsia="仿宋_GB2312"/>
                <w:sz w:val="24"/>
                <w:szCs w:val="32"/>
              </w:rPr>
              <w:t>月</w:t>
            </w:r>
            <w:r>
              <w:rPr>
                <w:rFonts w:eastAsia="仿宋_GB2312"/>
                <w:sz w:val="24"/>
                <w:szCs w:val="32"/>
              </w:rPr>
              <w:t xml:space="preserve">   </w:t>
            </w:r>
            <w:r>
              <w:rPr>
                <w:rFonts w:eastAsia="仿宋_GB2312"/>
                <w:sz w:val="24"/>
                <w:szCs w:val="32"/>
              </w:rPr>
              <w:t>日</w:t>
            </w:r>
          </w:p>
        </w:tc>
      </w:tr>
      <w:tr w:rsidR="000326FD" w14:paraId="39D199C9" w14:textId="77777777">
        <w:trPr>
          <w:cantSplit/>
          <w:trHeight w:val="560"/>
          <w:jc w:val="center"/>
        </w:trPr>
        <w:tc>
          <w:tcPr>
            <w:tcW w:w="2061" w:type="dxa"/>
            <w:tcBorders>
              <w:top w:val="single" w:sz="4" w:space="0" w:color="auto"/>
              <w:left w:val="single" w:sz="4" w:space="0" w:color="auto"/>
              <w:bottom w:val="single" w:sz="4" w:space="0" w:color="auto"/>
              <w:right w:val="single" w:sz="4" w:space="0" w:color="auto"/>
            </w:tcBorders>
            <w:vAlign w:val="center"/>
          </w:tcPr>
          <w:p w14:paraId="6B766D62" w14:textId="77777777" w:rsidR="000326FD" w:rsidRDefault="00000000">
            <w:pPr>
              <w:spacing w:line="380" w:lineRule="exact"/>
              <w:jc w:val="center"/>
              <w:rPr>
                <w:rFonts w:eastAsia="仿宋_GB2312"/>
                <w:sz w:val="24"/>
                <w:szCs w:val="32"/>
              </w:rPr>
            </w:pPr>
            <w:r>
              <w:rPr>
                <w:rFonts w:eastAsia="仿宋_GB2312" w:hint="eastAsia"/>
                <w:sz w:val="24"/>
                <w:szCs w:val="32"/>
              </w:rPr>
              <w:t>拟</w:t>
            </w:r>
            <w:r>
              <w:rPr>
                <w:rFonts w:eastAsia="仿宋_GB2312"/>
                <w:sz w:val="24"/>
                <w:szCs w:val="32"/>
              </w:rPr>
              <w:t>分包工程名称（部位）</w:t>
            </w:r>
          </w:p>
        </w:tc>
        <w:tc>
          <w:tcPr>
            <w:tcW w:w="3261" w:type="dxa"/>
            <w:tcBorders>
              <w:top w:val="single" w:sz="4" w:space="0" w:color="auto"/>
              <w:left w:val="single" w:sz="4" w:space="0" w:color="auto"/>
              <w:bottom w:val="single" w:sz="4" w:space="0" w:color="auto"/>
              <w:right w:val="single" w:sz="4" w:space="0" w:color="auto"/>
            </w:tcBorders>
            <w:vAlign w:val="center"/>
          </w:tcPr>
          <w:p w14:paraId="394F37A5" w14:textId="77777777" w:rsidR="000326FD" w:rsidRDefault="00000000">
            <w:pPr>
              <w:spacing w:line="380" w:lineRule="exact"/>
              <w:jc w:val="center"/>
              <w:rPr>
                <w:rFonts w:eastAsia="仿宋_GB2312"/>
                <w:sz w:val="24"/>
                <w:szCs w:val="32"/>
              </w:rPr>
            </w:pPr>
            <w:r>
              <w:rPr>
                <w:rFonts w:eastAsia="仿宋_GB2312" w:hint="eastAsia"/>
                <w:sz w:val="24"/>
                <w:szCs w:val="32"/>
              </w:rPr>
              <w:t>拟分包人名称</w:t>
            </w:r>
          </w:p>
        </w:tc>
        <w:tc>
          <w:tcPr>
            <w:tcW w:w="1701" w:type="dxa"/>
            <w:tcBorders>
              <w:top w:val="single" w:sz="4" w:space="0" w:color="auto"/>
              <w:left w:val="single" w:sz="4" w:space="0" w:color="auto"/>
              <w:bottom w:val="single" w:sz="4" w:space="0" w:color="auto"/>
              <w:right w:val="single" w:sz="4" w:space="0" w:color="auto"/>
            </w:tcBorders>
            <w:vAlign w:val="center"/>
          </w:tcPr>
          <w:p w14:paraId="2F169646" w14:textId="77777777" w:rsidR="000326FD" w:rsidRDefault="00000000">
            <w:pPr>
              <w:spacing w:line="380" w:lineRule="exact"/>
              <w:jc w:val="center"/>
              <w:rPr>
                <w:rFonts w:eastAsia="仿宋_GB2312"/>
                <w:sz w:val="24"/>
                <w:szCs w:val="32"/>
              </w:rPr>
            </w:pPr>
            <w:r>
              <w:rPr>
                <w:rFonts w:eastAsia="仿宋_GB2312"/>
                <w:sz w:val="24"/>
                <w:szCs w:val="32"/>
              </w:rPr>
              <w:t>拟分包工程合同金额</w:t>
            </w:r>
          </w:p>
        </w:tc>
        <w:tc>
          <w:tcPr>
            <w:tcW w:w="2337" w:type="dxa"/>
            <w:tcBorders>
              <w:top w:val="single" w:sz="4" w:space="0" w:color="auto"/>
              <w:left w:val="single" w:sz="4" w:space="0" w:color="auto"/>
              <w:bottom w:val="single" w:sz="4" w:space="0" w:color="auto"/>
              <w:right w:val="single" w:sz="4" w:space="0" w:color="auto"/>
            </w:tcBorders>
            <w:vAlign w:val="center"/>
          </w:tcPr>
          <w:p w14:paraId="108FD366" w14:textId="77777777" w:rsidR="000326FD" w:rsidRDefault="00000000">
            <w:pPr>
              <w:spacing w:line="380" w:lineRule="exact"/>
              <w:jc w:val="center"/>
              <w:rPr>
                <w:rFonts w:eastAsia="仿宋_GB2312"/>
                <w:sz w:val="24"/>
                <w:szCs w:val="32"/>
              </w:rPr>
            </w:pPr>
            <w:r>
              <w:rPr>
                <w:rFonts w:eastAsia="仿宋_GB2312"/>
                <w:sz w:val="24"/>
                <w:szCs w:val="32"/>
              </w:rPr>
              <w:t>拟分包施工工期</w:t>
            </w:r>
          </w:p>
          <w:p w14:paraId="78ADACF8" w14:textId="77777777" w:rsidR="000326FD" w:rsidRDefault="00000000">
            <w:pPr>
              <w:spacing w:line="380" w:lineRule="exact"/>
              <w:jc w:val="center"/>
              <w:rPr>
                <w:rFonts w:eastAsia="仿宋_GB2312"/>
                <w:sz w:val="24"/>
                <w:szCs w:val="32"/>
              </w:rPr>
            </w:pPr>
            <w:r>
              <w:rPr>
                <w:rFonts w:eastAsia="仿宋_GB2312"/>
                <w:sz w:val="24"/>
                <w:szCs w:val="32"/>
              </w:rPr>
              <w:t>（</w:t>
            </w:r>
            <w:r>
              <w:rPr>
                <w:rFonts w:eastAsia="仿宋_GB2312"/>
                <w:sz w:val="24"/>
                <w:szCs w:val="32"/>
              </w:rPr>
              <w:t xml:space="preserve"> </w:t>
            </w:r>
            <w:r>
              <w:rPr>
                <w:rFonts w:eastAsia="仿宋_GB2312"/>
                <w:sz w:val="24"/>
                <w:szCs w:val="32"/>
              </w:rPr>
              <w:t>年</w:t>
            </w:r>
            <w:r>
              <w:rPr>
                <w:rFonts w:eastAsia="仿宋_GB2312"/>
                <w:sz w:val="24"/>
                <w:szCs w:val="32"/>
              </w:rPr>
              <w:t xml:space="preserve"> </w:t>
            </w:r>
            <w:r>
              <w:rPr>
                <w:rFonts w:eastAsia="仿宋_GB2312"/>
                <w:sz w:val="24"/>
                <w:szCs w:val="32"/>
              </w:rPr>
              <w:t>月～</w:t>
            </w:r>
            <w:r>
              <w:rPr>
                <w:rFonts w:eastAsia="仿宋_GB2312"/>
                <w:sz w:val="24"/>
                <w:szCs w:val="32"/>
              </w:rPr>
              <w:t xml:space="preserve"> </w:t>
            </w:r>
            <w:r>
              <w:rPr>
                <w:rFonts w:eastAsia="仿宋_GB2312"/>
                <w:sz w:val="24"/>
                <w:szCs w:val="32"/>
              </w:rPr>
              <w:t>年</w:t>
            </w:r>
            <w:r>
              <w:rPr>
                <w:rFonts w:eastAsia="仿宋_GB2312"/>
                <w:sz w:val="24"/>
                <w:szCs w:val="32"/>
              </w:rPr>
              <w:t xml:space="preserve"> </w:t>
            </w:r>
            <w:r>
              <w:rPr>
                <w:rFonts w:eastAsia="仿宋_GB2312"/>
                <w:sz w:val="24"/>
                <w:szCs w:val="32"/>
              </w:rPr>
              <w:t>月）</w:t>
            </w:r>
          </w:p>
        </w:tc>
      </w:tr>
      <w:tr w:rsidR="000326FD" w14:paraId="738513FC" w14:textId="77777777">
        <w:trPr>
          <w:cantSplit/>
          <w:trHeight w:val="426"/>
          <w:jc w:val="center"/>
        </w:trPr>
        <w:tc>
          <w:tcPr>
            <w:tcW w:w="2061" w:type="dxa"/>
            <w:tcBorders>
              <w:top w:val="single" w:sz="4" w:space="0" w:color="auto"/>
              <w:left w:val="single" w:sz="4" w:space="0" w:color="auto"/>
              <w:bottom w:val="single" w:sz="4" w:space="0" w:color="auto"/>
              <w:right w:val="single" w:sz="4" w:space="0" w:color="auto"/>
            </w:tcBorders>
            <w:vAlign w:val="center"/>
          </w:tcPr>
          <w:p w14:paraId="390578E1" w14:textId="77777777" w:rsidR="000326FD" w:rsidRDefault="000326FD">
            <w:pPr>
              <w:spacing w:line="380" w:lineRule="exact"/>
              <w:jc w:val="center"/>
              <w:rPr>
                <w:rFonts w:eastAsia="仿宋_GB2312"/>
                <w:sz w:val="24"/>
                <w:szCs w:val="32"/>
              </w:rPr>
            </w:pPr>
          </w:p>
        </w:tc>
        <w:tc>
          <w:tcPr>
            <w:tcW w:w="3261" w:type="dxa"/>
            <w:tcBorders>
              <w:top w:val="single" w:sz="4" w:space="0" w:color="auto"/>
              <w:left w:val="single" w:sz="4" w:space="0" w:color="auto"/>
              <w:bottom w:val="single" w:sz="4" w:space="0" w:color="auto"/>
              <w:right w:val="single" w:sz="4" w:space="0" w:color="auto"/>
            </w:tcBorders>
          </w:tcPr>
          <w:p w14:paraId="21FB26CF" w14:textId="77777777" w:rsidR="000326FD" w:rsidRDefault="000326FD">
            <w:pPr>
              <w:spacing w:line="380" w:lineRule="exact"/>
              <w:jc w:val="center"/>
              <w:rPr>
                <w:rFonts w:eastAsia="仿宋_GB2312"/>
                <w:sz w:val="24"/>
                <w:szCs w:val="32"/>
              </w:rPr>
            </w:pPr>
          </w:p>
        </w:tc>
        <w:tc>
          <w:tcPr>
            <w:tcW w:w="1701" w:type="dxa"/>
            <w:tcBorders>
              <w:top w:val="single" w:sz="4" w:space="0" w:color="auto"/>
              <w:left w:val="single" w:sz="4" w:space="0" w:color="auto"/>
              <w:bottom w:val="single" w:sz="4" w:space="0" w:color="auto"/>
              <w:right w:val="single" w:sz="4" w:space="0" w:color="auto"/>
            </w:tcBorders>
          </w:tcPr>
          <w:p w14:paraId="3B0C8939" w14:textId="77777777" w:rsidR="000326FD" w:rsidRDefault="000326FD">
            <w:pPr>
              <w:spacing w:line="380" w:lineRule="exact"/>
              <w:jc w:val="center"/>
              <w:rPr>
                <w:rFonts w:eastAsia="仿宋_GB2312"/>
                <w:sz w:val="24"/>
                <w:szCs w:val="32"/>
              </w:rPr>
            </w:pPr>
          </w:p>
        </w:tc>
        <w:tc>
          <w:tcPr>
            <w:tcW w:w="2337" w:type="dxa"/>
            <w:tcBorders>
              <w:top w:val="single" w:sz="4" w:space="0" w:color="auto"/>
              <w:left w:val="single" w:sz="4" w:space="0" w:color="auto"/>
              <w:bottom w:val="single" w:sz="4" w:space="0" w:color="auto"/>
              <w:right w:val="single" w:sz="4" w:space="0" w:color="auto"/>
            </w:tcBorders>
          </w:tcPr>
          <w:p w14:paraId="6AF9281F" w14:textId="77777777" w:rsidR="000326FD" w:rsidRDefault="000326FD">
            <w:pPr>
              <w:spacing w:line="380" w:lineRule="exact"/>
              <w:jc w:val="center"/>
              <w:rPr>
                <w:rFonts w:eastAsia="仿宋_GB2312"/>
                <w:sz w:val="24"/>
                <w:szCs w:val="32"/>
              </w:rPr>
            </w:pPr>
          </w:p>
        </w:tc>
      </w:tr>
      <w:tr w:rsidR="000326FD" w14:paraId="1D08BB8F" w14:textId="77777777">
        <w:trPr>
          <w:cantSplit/>
          <w:trHeight w:val="426"/>
          <w:jc w:val="center"/>
        </w:trPr>
        <w:tc>
          <w:tcPr>
            <w:tcW w:w="2061" w:type="dxa"/>
            <w:tcBorders>
              <w:top w:val="single" w:sz="4" w:space="0" w:color="auto"/>
              <w:left w:val="single" w:sz="4" w:space="0" w:color="auto"/>
              <w:bottom w:val="single" w:sz="4" w:space="0" w:color="auto"/>
              <w:right w:val="single" w:sz="4" w:space="0" w:color="auto"/>
            </w:tcBorders>
            <w:vAlign w:val="center"/>
          </w:tcPr>
          <w:p w14:paraId="535CABF2" w14:textId="77777777" w:rsidR="000326FD" w:rsidRDefault="000326FD">
            <w:pPr>
              <w:spacing w:line="380" w:lineRule="exact"/>
              <w:jc w:val="center"/>
              <w:rPr>
                <w:rFonts w:eastAsia="仿宋_GB2312"/>
                <w:sz w:val="24"/>
                <w:szCs w:val="32"/>
              </w:rPr>
            </w:pPr>
          </w:p>
        </w:tc>
        <w:tc>
          <w:tcPr>
            <w:tcW w:w="3261" w:type="dxa"/>
            <w:tcBorders>
              <w:top w:val="single" w:sz="4" w:space="0" w:color="auto"/>
              <w:left w:val="single" w:sz="4" w:space="0" w:color="auto"/>
              <w:bottom w:val="single" w:sz="4" w:space="0" w:color="auto"/>
              <w:right w:val="single" w:sz="4" w:space="0" w:color="auto"/>
            </w:tcBorders>
          </w:tcPr>
          <w:p w14:paraId="253D576E" w14:textId="77777777" w:rsidR="000326FD" w:rsidRDefault="000326FD">
            <w:pPr>
              <w:spacing w:line="380" w:lineRule="exact"/>
              <w:jc w:val="center"/>
              <w:rPr>
                <w:rFonts w:eastAsia="仿宋_GB2312"/>
                <w:sz w:val="24"/>
                <w:szCs w:val="32"/>
              </w:rPr>
            </w:pPr>
          </w:p>
        </w:tc>
        <w:tc>
          <w:tcPr>
            <w:tcW w:w="1701" w:type="dxa"/>
            <w:tcBorders>
              <w:top w:val="single" w:sz="4" w:space="0" w:color="auto"/>
              <w:left w:val="single" w:sz="4" w:space="0" w:color="auto"/>
              <w:bottom w:val="single" w:sz="4" w:space="0" w:color="auto"/>
              <w:right w:val="single" w:sz="4" w:space="0" w:color="auto"/>
            </w:tcBorders>
          </w:tcPr>
          <w:p w14:paraId="3D4FDBBF" w14:textId="77777777" w:rsidR="000326FD" w:rsidRDefault="000326FD">
            <w:pPr>
              <w:spacing w:line="380" w:lineRule="exact"/>
              <w:jc w:val="center"/>
              <w:rPr>
                <w:rFonts w:eastAsia="仿宋_GB2312"/>
                <w:sz w:val="24"/>
                <w:szCs w:val="32"/>
              </w:rPr>
            </w:pPr>
          </w:p>
        </w:tc>
        <w:tc>
          <w:tcPr>
            <w:tcW w:w="2337" w:type="dxa"/>
            <w:tcBorders>
              <w:top w:val="single" w:sz="4" w:space="0" w:color="auto"/>
              <w:left w:val="single" w:sz="4" w:space="0" w:color="auto"/>
              <w:bottom w:val="single" w:sz="4" w:space="0" w:color="auto"/>
              <w:right w:val="single" w:sz="4" w:space="0" w:color="auto"/>
            </w:tcBorders>
          </w:tcPr>
          <w:p w14:paraId="3BADFE7C" w14:textId="77777777" w:rsidR="000326FD" w:rsidRDefault="000326FD">
            <w:pPr>
              <w:spacing w:line="380" w:lineRule="exact"/>
              <w:jc w:val="center"/>
              <w:rPr>
                <w:rFonts w:eastAsia="仿宋_GB2312"/>
                <w:sz w:val="24"/>
                <w:szCs w:val="32"/>
              </w:rPr>
            </w:pPr>
          </w:p>
        </w:tc>
      </w:tr>
      <w:tr w:rsidR="000326FD" w14:paraId="40A6359D" w14:textId="77777777">
        <w:trPr>
          <w:cantSplit/>
          <w:trHeight w:val="426"/>
          <w:jc w:val="center"/>
        </w:trPr>
        <w:tc>
          <w:tcPr>
            <w:tcW w:w="2061" w:type="dxa"/>
            <w:tcBorders>
              <w:top w:val="single" w:sz="4" w:space="0" w:color="auto"/>
              <w:left w:val="single" w:sz="4" w:space="0" w:color="auto"/>
              <w:bottom w:val="single" w:sz="4" w:space="0" w:color="auto"/>
              <w:right w:val="single" w:sz="4" w:space="0" w:color="auto"/>
            </w:tcBorders>
            <w:vAlign w:val="center"/>
          </w:tcPr>
          <w:p w14:paraId="73100EA0" w14:textId="77777777" w:rsidR="000326FD" w:rsidRDefault="000326FD">
            <w:pPr>
              <w:spacing w:line="380" w:lineRule="exact"/>
              <w:jc w:val="center"/>
              <w:rPr>
                <w:rFonts w:eastAsia="仿宋_GB2312"/>
                <w:sz w:val="24"/>
                <w:szCs w:val="32"/>
              </w:rPr>
            </w:pPr>
          </w:p>
        </w:tc>
        <w:tc>
          <w:tcPr>
            <w:tcW w:w="3261" w:type="dxa"/>
            <w:tcBorders>
              <w:top w:val="single" w:sz="4" w:space="0" w:color="auto"/>
              <w:left w:val="single" w:sz="4" w:space="0" w:color="auto"/>
              <w:bottom w:val="single" w:sz="4" w:space="0" w:color="auto"/>
              <w:right w:val="single" w:sz="4" w:space="0" w:color="auto"/>
            </w:tcBorders>
          </w:tcPr>
          <w:p w14:paraId="4A0DFA5F" w14:textId="77777777" w:rsidR="000326FD" w:rsidRDefault="000326FD">
            <w:pPr>
              <w:spacing w:line="380" w:lineRule="exact"/>
              <w:jc w:val="center"/>
              <w:rPr>
                <w:rFonts w:eastAsia="仿宋_GB2312"/>
                <w:sz w:val="24"/>
                <w:szCs w:val="32"/>
              </w:rPr>
            </w:pPr>
          </w:p>
        </w:tc>
        <w:tc>
          <w:tcPr>
            <w:tcW w:w="1701" w:type="dxa"/>
            <w:tcBorders>
              <w:top w:val="single" w:sz="4" w:space="0" w:color="auto"/>
              <w:left w:val="single" w:sz="4" w:space="0" w:color="auto"/>
              <w:bottom w:val="single" w:sz="4" w:space="0" w:color="auto"/>
              <w:right w:val="single" w:sz="4" w:space="0" w:color="auto"/>
            </w:tcBorders>
          </w:tcPr>
          <w:p w14:paraId="154AFE3C" w14:textId="77777777" w:rsidR="000326FD" w:rsidRDefault="000326FD">
            <w:pPr>
              <w:spacing w:line="380" w:lineRule="exact"/>
              <w:jc w:val="center"/>
              <w:rPr>
                <w:rFonts w:eastAsia="仿宋_GB2312"/>
                <w:sz w:val="24"/>
                <w:szCs w:val="32"/>
              </w:rPr>
            </w:pPr>
          </w:p>
        </w:tc>
        <w:tc>
          <w:tcPr>
            <w:tcW w:w="2337" w:type="dxa"/>
            <w:tcBorders>
              <w:top w:val="single" w:sz="4" w:space="0" w:color="auto"/>
              <w:left w:val="single" w:sz="4" w:space="0" w:color="auto"/>
              <w:bottom w:val="single" w:sz="4" w:space="0" w:color="auto"/>
              <w:right w:val="single" w:sz="4" w:space="0" w:color="auto"/>
            </w:tcBorders>
          </w:tcPr>
          <w:p w14:paraId="7907F09A" w14:textId="77777777" w:rsidR="000326FD" w:rsidRDefault="000326FD">
            <w:pPr>
              <w:spacing w:line="380" w:lineRule="exact"/>
              <w:jc w:val="center"/>
              <w:rPr>
                <w:rFonts w:eastAsia="仿宋_GB2312"/>
                <w:sz w:val="24"/>
                <w:szCs w:val="32"/>
              </w:rPr>
            </w:pPr>
          </w:p>
        </w:tc>
      </w:tr>
      <w:tr w:rsidR="000326FD" w14:paraId="38D2138B" w14:textId="77777777">
        <w:trPr>
          <w:cantSplit/>
          <w:trHeight w:val="2112"/>
          <w:jc w:val="center"/>
        </w:trPr>
        <w:tc>
          <w:tcPr>
            <w:tcW w:w="9360" w:type="dxa"/>
            <w:gridSpan w:val="4"/>
            <w:tcBorders>
              <w:top w:val="single" w:sz="4" w:space="0" w:color="auto"/>
              <w:left w:val="single" w:sz="4" w:space="0" w:color="auto"/>
              <w:bottom w:val="single" w:sz="4" w:space="0" w:color="auto"/>
              <w:right w:val="single" w:sz="4" w:space="0" w:color="auto"/>
            </w:tcBorders>
            <w:vAlign w:val="center"/>
          </w:tcPr>
          <w:p w14:paraId="436390A4" w14:textId="77777777" w:rsidR="000326FD" w:rsidRDefault="00000000">
            <w:pPr>
              <w:spacing w:line="320" w:lineRule="exact"/>
              <w:ind w:firstLineChars="103" w:firstLine="239"/>
              <w:jc w:val="left"/>
              <w:rPr>
                <w:rFonts w:eastAsia="仿宋_GB2312"/>
                <w:sz w:val="24"/>
                <w:szCs w:val="32"/>
              </w:rPr>
            </w:pPr>
            <w:r>
              <w:rPr>
                <w:rFonts w:eastAsia="仿宋_GB2312"/>
                <w:sz w:val="24"/>
                <w:szCs w:val="32"/>
              </w:rPr>
              <w:t>监理人审查意见：</w:t>
            </w:r>
          </w:p>
          <w:p w14:paraId="5DB0BDCA" w14:textId="77777777" w:rsidR="000326FD" w:rsidRDefault="000326FD"/>
          <w:p w14:paraId="606DE2E5" w14:textId="77777777" w:rsidR="000326FD" w:rsidRDefault="000326FD">
            <w:pPr>
              <w:spacing w:line="320" w:lineRule="exact"/>
              <w:ind w:firstLineChars="2558" w:firstLine="5930"/>
              <w:rPr>
                <w:rFonts w:eastAsia="仿宋_GB2312"/>
                <w:sz w:val="24"/>
                <w:szCs w:val="32"/>
              </w:rPr>
            </w:pPr>
          </w:p>
          <w:p w14:paraId="72A65656" w14:textId="77777777" w:rsidR="000326FD" w:rsidRDefault="00000000">
            <w:pPr>
              <w:spacing w:line="320" w:lineRule="exact"/>
              <w:ind w:firstLineChars="2349" w:firstLine="5445"/>
              <w:rPr>
                <w:rFonts w:eastAsia="仿宋_GB2312"/>
                <w:sz w:val="24"/>
                <w:szCs w:val="32"/>
              </w:rPr>
            </w:pPr>
            <w:r>
              <w:rPr>
                <w:rFonts w:eastAsia="仿宋_GB2312"/>
                <w:sz w:val="24"/>
                <w:szCs w:val="32"/>
              </w:rPr>
              <w:t>总监理工程师（签名）：</w:t>
            </w:r>
          </w:p>
          <w:p w14:paraId="724B17B3" w14:textId="77777777" w:rsidR="000326FD" w:rsidRDefault="00000000">
            <w:pPr>
              <w:spacing w:line="320" w:lineRule="exact"/>
              <w:ind w:firstLineChars="2349" w:firstLine="5445"/>
              <w:rPr>
                <w:rFonts w:eastAsia="仿宋_GB2312"/>
                <w:sz w:val="24"/>
                <w:szCs w:val="32"/>
              </w:rPr>
            </w:pPr>
            <w:r>
              <w:rPr>
                <w:rFonts w:eastAsia="仿宋_GB2312" w:hint="eastAsia"/>
                <w:sz w:val="24"/>
                <w:szCs w:val="32"/>
              </w:rPr>
              <w:t>总</w:t>
            </w:r>
            <w:r>
              <w:rPr>
                <w:rFonts w:eastAsia="仿宋_GB2312"/>
                <w:sz w:val="24"/>
                <w:szCs w:val="32"/>
              </w:rPr>
              <w:t>监办（章）：</w:t>
            </w:r>
          </w:p>
          <w:p w14:paraId="45D934F9" w14:textId="77777777" w:rsidR="000326FD" w:rsidRDefault="00000000">
            <w:pPr>
              <w:spacing w:line="320" w:lineRule="exact"/>
              <w:ind w:firstLineChars="1400" w:firstLine="3245"/>
              <w:jc w:val="left"/>
              <w:rPr>
                <w:rFonts w:eastAsia="仿宋_GB2312"/>
                <w:sz w:val="24"/>
                <w:szCs w:val="32"/>
              </w:rPr>
            </w:pPr>
            <w:r>
              <w:rPr>
                <w:rFonts w:eastAsia="仿宋_GB2312" w:hint="eastAsia"/>
                <w:sz w:val="24"/>
                <w:szCs w:val="32"/>
              </w:rPr>
              <w:t xml:space="preserve">                       </w:t>
            </w:r>
            <w:r>
              <w:rPr>
                <w:rFonts w:eastAsia="仿宋_GB2312"/>
                <w:sz w:val="24"/>
                <w:szCs w:val="32"/>
              </w:rPr>
              <w:t>年</w:t>
            </w:r>
            <w:r>
              <w:rPr>
                <w:rFonts w:eastAsia="仿宋_GB2312"/>
                <w:sz w:val="24"/>
                <w:szCs w:val="32"/>
              </w:rPr>
              <w:t xml:space="preserve">   </w:t>
            </w:r>
            <w:r>
              <w:rPr>
                <w:rFonts w:eastAsia="仿宋_GB2312"/>
                <w:sz w:val="24"/>
                <w:szCs w:val="32"/>
              </w:rPr>
              <w:t>月</w:t>
            </w:r>
            <w:r>
              <w:rPr>
                <w:rFonts w:eastAsia="仿宋_GB2312"/>
                <w:sz w:val="24"/>
                <w:szCs w:val="32"/>
              </w:rPr>
              <w:t xml:space="preserve">   </w:t>
            </w:r>
            <w:r>
              <w:rPr>
                <w:rFonts w:eastAsia="仿宋_GB2312"/>
                <w:sz w:val="24"/>
                <w:szCs w:val="32"/>
              </w:rPr>
              <w:t>日</w:t>
            </w:r>
          </w:p>
        </w:tc>
      </w:tr>
      <w:tr w:rsidR="000326FD" w14:paraId="046EFAFB" w14:textId="77777777">
        <w:trPr>
          <w:cantSplit/>
          <w:trHeight w:val="2086"/>
          <w:jc w:val="center"/>
        </w:trPr>
        <w:tc>
          <w:tcPr>
            <w:tcW w:w="9360" w:type="dxa"/>
            <w:gridSpan w:val="4"/>
            <w:tcBorders>
              <w:top w:val="single" w:sz="4" w:space="0" w:color="auto"/>
              <w:left w:val="single" w:sz="4" w:space="0" w:color="auto"/>
              <w:bottom w:val="single" w:sz="4" w:space="0" w:color="auto"/>
              <w:right w:val="single" w:sz="4" w:space="0" w:color="auto"/>
            </w:tcBorders>
            <w:vAlign w:val="center"/>
          </w:tcPr>
          <w:p w14:paraId="6E44823A" w14:textId="77777777" w:rsidR="000326FD" w:rsidRDefault="00000000">
            <w:pPr>
              <w:spacing w:line="320" w:lineRule="exact"/>
              <w:ind w:firstLineChars="103" w:firstLine="239"/>
              <w:jc w:val="left"/>
              <w:rPr>
                <w:rFonts w:eastAsia="仿宋_GB2312"/>
                <w:sz w:val="24"/>
                <w:szCs w:val="32"/>
              </w:rPr>
            </w:pPr>
            <w:r>
              <w:rPr>
                <w:rFonts w:eastAsia="仿宋_GB2312"/>
                <w:sz w:val="24"/>
                <w:szCs w:val="32"/>
              </w:rPr>
              <w:lastRenderedPageBreak/>
              <w:t>发包人</w:t>
            </w:r>
            <w:r>
              <w:rPr>
                <w:rFonts w:eastAsia="仿宋_GB2312" w:hint="eastAsia"/>
                <w:sz w:val="24"/>
                <w:szCs w:val="32"/>
              </w:rPr>
              <w:t>审查</w:t>
            </w:r>
            <w:r>
              <w:rPr>
                <w:rFonts w:eastAsia="仿宋_GB2312"/>
                <w:sz w:val="24"/>
                <w:szCs w:val="32"/>
              </w:rPr>
              <w:t>意见：</w:t>
            </w:r>
          </w:p>
          <w:p w14:paraId="5544D6E4" w14:textId="77777777" w:rsidR="000326FD" w:rsidRDefault="000326FD"/>
          <w:p w14:paraId="4CF4D15A" w14:textId="77777777" w:rsidR="000326FD" w:rsidRDefault="000326FD">
            <w:pPr>
              <w:spacing w:line="320" w:lineRule="exact"/>
              <w:ind w:firstLineChars="2558" w:firstLine="5930"/>
              <w:rPr>
                <w:rFonts w:eastAsia="仿宋_GB2312"/>
                <w:sz w:val="24"/>
                <w:szCs w:val="32"/>
              </w:rPr>
            </w:pPr>
          </w:p>
          <w:p w14:paraId="67105271" w14:textId="77777777" w:rsidR="000326FD" w:rsidRDefault="000326FD">
            <w:pPr>
              <w:spacing w:line="320" w:lineRule="exact"/>
              <w:ind w:firstLineChars="2558" w:firstLine="5930"/>
              <w:rPr>
                <w:rFonts w:eastAsia="仿宋_GB2312"/>
                <w:sz w:val="24"/>
                <w:szCs w:val="32"/>
              </w:rPr>
            </w:pPr>
          </w:p>
          <w:p w14:paraId="7837B6B4" w14:textId="77777777" w:rsidR="000326FD" w:rsidRDefault="00000000">
            <w:pPr>
              <w:spacing w:line="320" w:lineRule="exact"/>
              <w:ind w:firstLineChars="2381" w:firstLine="5520"/>
              <w:rPr>
                <w:rFonts w:eastAsia="仿宋_GB2312"/>
                <w:sz w:val="24"/>
                <w:szCs w:val="32"/>
              </w:rPr>
            </w:pPr>
            <w:r>
              <w:rPr>
                <w:rFonts w:eastAsia="仿宋_GB2312"/>
                <w:sz w:val="24"/>
                <w:szCs w:val="32"/>
              </w:rPr>
              <w:t>负责人（签名）：</w:t>
            </w:r>
          </w:p>
          <w:p w14:paraId="0C6908B0" w14:textId="77777777" w:rsidR="000326FD" w:rsidRDefault="00000000">
            <w:pPr>
              <w:spacing w:line="320" w:lineRule="exact"/>
              <w:ind w:firstLineChars="2381" w:firstLine="5520"/>
              <w:rPr>
                <w:rFonts w:eastAsia="仿宋_GB2312"/>
                <w:sz w:val="24"/>
                <w:szCs w:val="32"/>
              </w:rPr>
            </w:pPr>
            <w:r>
              <w:rPr>
                <w:rFonts w:eastAsia="仿宋_GB2312"/>
                <w:sz w:val="24"/>
                <w:szCs w:val="32"/>
              </w:rPr>
              <w:t>发包人（章）：</w:t>
            </w:r>
          </w:p>
          <w:p w14:paraId="347EEDA1" w14:textId="77777777" w:rsidR="000326FD" w:rsidRDefault="00000000">
            <w:pPr>
              <w:spacing w:line="320" w:lineRule="exact"/>
              <w:ind w:firstLineChars="1400" w:firstLine="3245"/>
              <w:jc w:val="left"/>
              <w:rPr>
                <w:rFonts w:eastAsia="仿宋_GB2312"/>
                <w:sz w:val="24"/>
                <w:szCs w:val="32"/>
              </w:rPr>
            </w:pPr>
            <w:r>
              <w:rPr>
                <w:rFonts w:eastAsia="仿宋_GB2312" w:hint="eastAsia"/>
                <w:sz w:val="24"/>
                <w:szCs w:val="32"/>
              </w:rPr>
              <w:t xml:space="preserve">                       </w:t>
            </w:r>
            <w:r>
              <w:rPr>
                <w:rFonts w:eastAsia="仿宋_GB2312"/>
                <w:sz w:val="24"/>
                <w:szCs w:val="32"/>
              </w:rPr>
              <w:t>年</w:t>
            </w:r>
            <w:r>
              <w:rPr>
                <w:rFonts w:eastAsia="仿宋_GB2312"/>
                <w:sz w:val="24"/>
                <w:szCs w:val="32"/>
              </w:rPr>
              <w:t xml:space="preserve">   </w:t>
            </w:r>
            <w:r>
              <w:rPr>
                <w:rFonts w:eastAsia="仿宋_GB2312"/>
                <w:sz w:val="24"/>
                <w:szCs w:val="32"/>
              </w:rPr>
              <w:t>月</w:t>
            </w:r>
            <w:r>
              <w:rPr>
                <w:rFonts w:eastAsia="仿宋_GB2312"/>
                <w:sz w:val="24"/>
                <w:szCs w:val="32"/>
              </w:rPr>
              <w:t xml:space="preserve">   </w:t>
            </w:r>
            <w:r>
              <w:rPr>
                <w:rFonts w:eastAsia="仿宋_GB2312"/>
                <w:sz w:val="24"/>
                <w:szCs w:val="32"/>
              </w:rPr>
              <w:t>日</w:t>
            </w:r>
            <w:r>
              <w:rPr>
                <w:rFonts w:eastAsia="仿宋_GB2312"/>
                <w:sz w:val="24"/>
                <w:szCs w:val="32"/>
              </w:rPr>
              <w:t xml:space="preserve"> </w:t>
            </w:r>
          </w:p>
        </w:tc>
      </w:tr>
    </w:tbl>
    <w:p w14:paraId="309F1938" w14:textId="77777777" w:rsidR="000326FD" w:rsidRDefault="000326FD">
      <w:pPr>
        <w:jc w:val="left"/>
        <w:sectPr w:rsidR="000326FD">
          <w:footerReference w:type="even" r:id="rId7"/>
          <w:footerReference w:type="default" r:id="rId8"/>
          <w:pgSz w:w="11907" w:h="16840"/>
          <w:pgMar w:top="2155" w:right="1588" w:bottom="2155" w:left="1588" w:header="720" w:footer="1418" w:gutter="0"/>
          <w:cols w:space="720"/>
          <w:docGrid w:type="linesAndChars" w:linePitch="574" w:charSpace="-1675"/>
        </w:sectPr>
      </w:pPr>
    </w:p>
    <w:tbl>
      <w:tblPr>
        <w:tblW w:w="0" w:type="auto"/>
        <w:tblInd w:w="-446" w:type="dxa"/>
        <w:tblLayout w:type="fixed"/>
        <w:tblCellMar>
          <w:top w:w="15" w:type="dxa"/>
          <w:left w:w="15" w:type="dxa"/>
          <w:bottom w:w="15" w:type="dxa"/>
          <w:right w:w="15" w:type="dxa"/>
        </w:tblCellMar>
        <w:tblLook w:val="04A0" w:firstRow="1" w:lastRow="0" w:firstColumn="1" w:lastColumn="0" w:noHBand="0" w:noVBand="1"/>
      </w:tblPr>
      <w:tblGrid>
        <w:gridCol w:w="615"/>
        <w:gridCol w:w="945"/>
        <w:gridCol w:w="959"/>
        <w:gridCol w:w="758"/>
        <w:gridCol w:w="1157"/>
        <w:gridCol w:w="906"/>
        <w:gridCol w:w="885"/>
        <w:gridCol w:w="825"/>
        <w:gridCol w:w="960"/>
        <w:gridCol w:w="855"/>
        <w:gridCol w:w="825"/>
        <w:gridCol w:w="840"/>
        <w:gridCol w:w="915"/>
        <w:gridCol w:w="675"/>
        <w:gridCol w:w="840"/>
        <w:gridCol w:w="900"/>
      </w:tblGrid>
      <w:tr w:rsidR="000326FD" w14:paraId="61CC6A57" w14:textId="77777777">
        <w:trPr>
          <w:trHeight w:val="420"/>
        </w:trPr>
        <w:tc>
          <w:tcPr>
            <w:tcW w:w="13860" w:type="dxa"/>
            <w:gridSpan w:val="16"/>
            <w:vAlign w:val="center"/>
          </w:tcPr>
          <w:p w14:paraId="62974F5C" w14:textId="77777777" w:rsidR="000326FD" w:rsidRDefault="00000000">
            <w:pPr>
              <w:widowControl/>
              <w:adjustRightInd w:val="0"/>
              <w:snapToGrid w:val="0"/>
              <w:rPr>
                <w:rFonts w:ascii="宋体" w:hAnsi="宋体" w:cs="宋体"/>
                <w:color w:val="000000"/>
                <w:sz w:val="24"/>
              </w:rPr>
            </w:pPr>
            <w:r>
              <w:rPr>
                <w:rFonts w:ascii="黑体" w:eastAsia="黑体" w:hAnsi="宋体" w:cs="黑体" w:hint="eastAsia"/>
                <w:color w:val="000000"/>
                <w:kern w:val="0"/>
                <w:sz w:val="24"/>
                <w:lang w:bidi="ar"/>
              </w:rPr>
              <w:lastRenderedPageBreak/>
              <w:t>附件4</w:t>
            </w:r>
          </w:p>
        </w:tc>
      </w:tr>
      <w:tr w:rsidR="000326FD" w14:paraId="17A7992E" w14:textId="77777777">
        <w:trPr>
          <w:trHeight w:val="278"/>
        </w:trPr>
        <w:tc>
          <w:tcPr>
            <w:tcW w:w="13860" w:type="dxa"/>
            <w:gridSpan w:val="16"/>
            <w:vAlign w:val="center"/>
          </w:tcPr>
          <w:p w14:paraId="7A187759" w14:textId="77777777" w:rsidR="000326FD" w:rsidRDefault="00000000">
            <w:pPr>
              <w:widowControl/>
              <w:adjustRightInd w:val="0"/>
              <w:snapToGrid w:val="0"/>
              <w:jc w:val="center"/>
              <w:textAlignment w:val="center"/>
              <w:rPr>
                <w:rFonts w:ascii="方正小标宋简体" w:eastAsia="方正小标宋简体" w:hAnsi="方正小标宋简体" w:cs="方正小标宋简体"/>
                <w:color w:val="000000"/>
                <w:sz w:val="40"/>
                <w:szCs w:val="40"/>
              </w:rPr>
            </w:pPr>
            <w:r>
              <w:rPr>
                <w:rFonts w:ascii="方正小标宋简体" w:eastAsia="方正小标宋简体" w:hAnsi="方正小标宋简体" w:cs="方正小标宋简体" w:hint="eastAsia"/>
                <w:color w:val="000000"/>
                <w:kern w:val="0"/>
                <w:sz w:val="40"/>
                <w:szCs w:val="40"/>
                <w:lang w:bidi="ar"/>
              </w:rPr>
              <w:t>公路工程施工分包管理台账</w:t>
            </w:r>
          </w:p>
        </w:tc>
      </w:tr>
      <w:tr w:rsidR="000326FD" w14:paraId="51200728" w14:textId="77777777">
        <w:trPr>
          <w:trHeight w:val="493"/>
        </w:trPr>
        <w:tc>
          <w:tcPr>
            <w:tcW w:w="13860" w:type="dxa"/>
            <w:gridSpan w:val="16"/>
            <w:vAlign w:val="center"/>
          </w:tcPr>
          <w:p w14:paraId="13AC3954" w14:textId="77777777" w:rsidR="000326FD" w:rsidRDefault="00000000">
            <w:pPr>
              <w:widowControl/>
              <w:adjustRightInd w:val="0"/>
              <w:snapToGrid w:val="0"/>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填报单位:                                                                                  填报日期：</w:t>
            </w:r>
          </w:p>
        </w:tc>
      </w:tr>
      <w:tr w:rsidR="000326FD" w14:paraId="2B7AE0B0" w14:textId="77777777">
        <w:trPr>
          <w:trHeight w:val="432"/>
        </w:trPr>
        <w:tc>
          <w:tcPr>
            <w:tcW w:w="615" w:type="dxa"/>
            <w:vMerge w:val="restart"/>
            <w:tcBorders>
              <w:top w:val="single" w:sz="4" w:space="0" w:color="000000"/>
              <w:left w:val="single" w:sz="4" w:space="0" w:color="000000"/>
              <w:bottom w:val="single" w:sz="4" w:space="0" w:color="000000"/>
              <w:right w:val="single" w:sz="4" w:space="0" w:color="000000"/>
            </w:tcBorders>
            <w:vAlign w:val="center"/>
          </w:tcPr>
          <w:p w14:paraId="54BF79D9"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序号</w:t>
            </w: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50B25E63"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项目名称/标段</w:t>
            </w:r>
          </w:p>
        </w:tc>
        <w:tc>
          <w:tcPr>
            <w:tcW w:w="959" w:type="dxa"/>
            <w:vMerge w:val="restart"/>
            <w:tcBorders>
              <w:top w:val="single" w:sz="4" w:space="0" w:color="000000"/>
              <w:left w:val="single" w:sz="4" w:space="0" w:color="000000"/>
              <w:bottom w:val="single" w:sz="4" w:space="0" w:color="000000"/>
              <w:right w:val="single" w:sz="4" w:space="0" w:color="000000"/>
            </w:tcBorders>
            <w:vAlign w:val="center"/>
          </w:tcPr>
          <w:p w14:paraId="65DBCCA9"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建设规模（公里）</w:t>
            </w:r>
          </w:p>
        </w:tc>
        <w:tc>
          <w:tcPr>
            <w:tcW w:w="758" w:type="dxa"/>
            <w:vMerge w:val="restart"/>
            <w:tcBorders>
              <w:top w:val="single" w:sz="4" w:space="0" w:color="000000"/>
              <w:left w:val="single" w:sz="4" w:space="0" w:color="000000"/>
              <w:bottom w:val="single" w:sz="4" w:space="0" w:color="000000"/>
              <w:right w:val="single" w:sz="4" w:space="0" w:color="000000"/>
            </w:tcBorders>
            <w:vAlign w:val="center"/>
          </w:tcPr>
          <w:p w14:paraId="3C476149" w14:textId="77777777" w:rsidR="000326FD" w:rsidRDefault="00000000">
            <w:pPr>
              <w:widowControl/>
              <w:adjustRightInd w:val="0"/>
              <w:snapToGrid w:val="0"/>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开工</w:t>
            </w:r>
          </w:p>
          <w:p w14:paraId="196C0AF5"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时间</w:t>
            </w:r>
          </w:p>
        </w:tc>
        <w:tc>
          <w:tcPr>
            <w:tcW w:w="4733" w:type="dxa"/>
            <w:gridSpan w:val="5"/>
            <w:tcBorders>
              <w:top w:val="single" w:sz="4" w:space="0" w:color="000000"/>
              <w:left w:val="single" w:sz="4" w:space="0" w:color="000000"/>
              <w:bottom w:val="single" w:sz="4" w:space="0" w:color="000000"/>
              <w:right w:val="single" w:sz="4" w:space="0" w:color="000000"/>
            </w:tcBorders>
            <w:vAlign w:val="center"/>
          </w:tcPr>
          <w:p w14:paraId="60ED1FE2"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各标段分包工程</w:t>
            </w:r>
          </w:p>
        </w:tc>
        <w:tc>
          <w:tcPr>
            <w:tcW w:w="2520" w:type="dxa"/>
            <w:gridSpan w:val="3"/>
            <w:tcBorders>
              <w:top w:val="single" w:sz="4" w:space="0" w:color="000000"/>
              <w:left w:val="single" w:sz="4" w:space="0" w:color="000000"/>
              <w:bottom w:val="single" w:sz="4" w:space="0" w:color="000000"/>
              <w:right w:val="single" w:sz="4" w:space="0" w:color="000000"/>
            </w:tcBorders>
            <w:vAlign w:val="center"/>
          </w:tcPr>
          <w:p w14:paraId="03ED1ADD"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承包人</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14:paraId="3A2C4A21"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发包人</w:t>
            </w:r>
          </w:p>
        </w:tc>
        <w:tc>
          <w:tcPr>
            <w:tcW w:w="900" w:type="dxa"/>
            <w:vMerge w:val="restart"/>
            <w:tcBorders>
              <w:top w:val="single" w:sz="4" w:space="0" w:color="000000"/>
              <w:left w:val="single" w:sz="4" w:space="0" w:color="000000"/>
              <w:bottom w:val="single" w:sz="4" w:space="0" w:color="000000"/>
              <w:right w:val="single" w:sz="4" w:space="0" w:color="000000"/>
            </w:tcBorders>
            <w:vAlign w:val="center"/>
          </w:tcPr>
          <w:p w14:paraId="5024B685" w14:textId="77777777" w:rsidR="000326FD" w:rsidRDefault="00000000">
            <w:pPr>
              <w:widowControl/>
              <w:adjustRightInd w:val="0"/>
              <w:snapToGrid w:val="0"/>
              <w:jc w:val="center"/>
              <w:textAlignment w:val="center"/>
              <w:rPr>
                <w:rFonts w:ascii="仿宋_GB2312" w:eastAsia="仿宋_GB2312" w:hAnsi="宋体" w:cs="仿宋_GB2312"/>
                <w:b/>
                <w:color w:val="000000"/>
                <w:sz w:val="20"/>
                <w:szCs w:val="20"/>
              </w:rPr>
            </w:pPr>
            <w:r>
              <w:rPr>
                <w:rFonts w:ascii="仿宋_GB2312" w:eastAsia="仿宋_GB2312" w:hAnsi="宋体" w:cs="仿宋_GB2312" w:hint="eastAsia"/>
                <w:b/>
                <w:color w:val="000000"/>
                <w:kern w:val="0"/>
                <w:sz w:val="20"/>
                <w:szCs w:val="20"/>
                <w:lang w:bidi="ar"/>
              </w:rPr>
              <w:t>备注</w:t>
            </w:r>
          </w:p>
        </w:tc>
      </w:tr>
      <w:tr w:rsidR="000326FD" w14:paraId="032EB30F" w14:textId="77777777">
        <w:trPr>
          <w:trHeight w:val="445"/>
        </w:trPr>
        <w:tc>
          <w:tcPr>
            <w:tcW w:w="615" w:type="dxa"/>
            <w:vMerge/>
            <w:tcBorders>
              <w:top w:val="single" w:sz="4" w:space="0" w:color="000000"/>
              <w:left w:val="single" w:sz="4" w:space="0" w:color="000000"/>
              <w:bottom w:val="single" w:sz="4" w:space="0" w:color="000000"/>
              <w:right w:val="single" w:sz="4" w:space="0" w:color="000000"/>
            </w:tcBorders>
            <w:vAlign w:val="center"/>
          </w:tcPr>
          <w:p w14:paraId="240A87A5" w14:textId="77777777" w:rsidR="000326FD" w:rsidRDefault="000326FD">
            <w:pPr>
              <w:widowControl/>
              <w:adjustRightInd w:val="0"/>
              <w:snapToGrid w:val="0"/>
              <w:jc w:val="center"/>
              <w:rPr>
                <w:rFonts w:ascii="仿宋_GB2312" w:eastAsia="仿宋_GB2312" w:hAnsi="宋体" w:cs="仿宋_GB2312"/>
                <w:color w:val="000000"/>
                <w:sz w:val="20"/>
                <w:szCs w:val="20"/>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43029843" w14:textId="77777777" w:rsidR="000326FD" w:rsidRDefault="000326FD">
            <w:pPr>
              <w:widowControl/>
              <w:adjustRightInd w:val="0"/>
              <w:snapToGrid w:val="0"/>
              <w:jc w:val="center"/>
              <w:rPr>
                <w:rFonts w:ascii="仿宋_GB2312" w:eastAsia="仿宋_GB2312" w:hAnsi="宋体" w:cs="仿宋_GB2312"/>
                <w:color w:val="000000"/>
                <w:sz w:val="20"/>
                <w:szCs w:val="20"/>
              </w:rPr>
            </w:pPr>
          </w:p>
        </w:tc>
        <w:tc>
          <w:tcPr>
            <w:tcW w:w="959" w:type="dxa"/>
            <w:vMerge/>
            <w:tcBorders>
              <w:top w:val="single" w:sz="4" w:space="0" w:color="000000"/>
              <w:left w:val="single" w:sz="4" w:space="0" w:color="000000"/>
              <w:bottom w:val="single" w:sz="4" w:space="0" w:color="000000"/>
              <w:right w:val="single" w:sz="4" w:space="0" w:color="000000"/>
            </w:tcBorders>
            <w:vAlign w:val="center"/>
          </w:tcPr>
          <w:p w14:paraId="55981B94" w14:textId="77777777" w:rsidR="000326FD" w:rsidRDefault="000326FD">
            <w:pPr>
              <w:widowControl/>
              <w:adjustRightInd w:val="0"/>
              <w:snapToGrid w:val="0"/>
              <w:jc w:val="center"/>
              <w:rPr>
                <w:rFonts w:ascii="仿宋_GB2312" w:eastAsia="仿宋_GB2312" w:hAnsi="宋体" w:cs="仿宋_GB2312"/>
                <w:color w:val="000000"/>
                <w:sz w:val="20"/>
                <w:szCs w:val="20"/>
              </w:rPr>
            </w:pPr>
          </w:p>
        </w:tc>
        <w:tc>
          <w:tcPr>
            <w:tcW w:w="758" w:type="dxa"/>
            <w:vMerge/>
            <w:tcBorders>
              <w:top w:val="single" w:sz="4" w:space="0" w:color="000000"/>
              <w:left w:val="single" w:sz="4" w:space="0" w:color="000000"/>
              <w:bottom w:val="single" w:sz="4" w:space="0" w:color="000000"/>
              <w:right w:val="single" w:sz="4" w:space="0" w:color="000000"/>
            </w:tcBorders>
            <w:vAlign w:val="center"/>
          </w:tcPr>
          <w:p w14:paraId="4766E36B" w14:textId="77777777" w:rsidR="000326FD" w:rsidRDefault="000326FD">
            <w:pPr>
              <w:widowControl/>
              <w:adjustRightInd w:val="0"/>
              <w:snapToGrid w:val="0"/>
              <w:jc w:val="center"/>
              <w:rPr>
                <w:rFonts w:ascii="仿宋_GB2312" w:eastAsia="仿宋_GB2312" w:hAnsi="宋体" w:cs="仿宋_GB2312"/>
                <w:color w:val="000000"/>
                <w:sz w:val="20"/>
                <w:szCs w:val="20"/>
              </w:rPr>
            </w:pPr>
          </w:p>
        </w:tc>
        <w:tc>
          <w:tcPr>
            <w:tcW w:w="1157" w:type="dxa"/>
            <w:tcBorders>
              <w:top w:val="single" w:sz="4" w:space="0" w:color="000000"/>
              <w:left w:val="single" w:sz="4" w:space="0" w:color="000000"/>
              <w:bottom w:val="single" w:sz="4" w:space="0" w:color="000000"/>
              <w:right w:val="single" w:sz="4" w:space="0" w:color="000000"/>
            </w:tcBorders>
            <w:vAlign w:val="center"/>
          </w:tcPr>
          <w:p w14:paraId="512F53DD"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分包内容</w:t>
            </w:r>
          </w:p>
        </w:tc>
        <w:tc>
          <w:tcPr>
            <w:tcW w:w="906" w:type="dxa"/>
            <w:tcBorders>
              <w:top w:val="single" w:sz="4" w:space="0" w:color="000000"/>
              <w:left w:val="single" w:sz="4" w:space="0" w:color="000000"/>
              <w:bottom w:val="single" w:sz="4" w:space="0" w:color="000000"/>
              <w:right w:val="single" w:sz="4" w:space="0" w:color="000000"/>
            </w:tcBorders>
            <w:vAlign w:val="center"/>
          </w:tcPr>
          <w:p w14:paraId="1FB136E1"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合同金额</w:t>
            </w:r>
          </w:p>
        </w:tc>
        <w:tc>
          <w:tcPr>
            <w:tcW w:w="885" w:type="dxa"/>
            <w:tcBorders>
              <w:top w:val="single" w:sz="4" w:space="0" w:color="000000"/>
              <w:left w:val="single" w:sz="4" w:space="0" w:color="000000"/>
              <w:bottom w:val="single" w:sz="4" w:space="0" w:color="000000"/>
              <w:right w:val="single" w:sz="4" w:space="0" w:color="000000"/>
            </w:tcBorders>
            <w:vAlign w:val="center"/>
          </w:tcPr>
          <w:p w14:paraId="6C93174C"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分包单位</w:t>
            </w:r>
          </w:p>
        </w:tc>
        <w:tc>
          <w:tcPr>
            <w:tcW w:w="825" w:type="dxa"/>
            <w:tcBorders>
              <w:top w:val="single" w:sz="4" w:space="0" w:color="000000"/>
              <w:left w:val="single" w:sz="4" w:space="0" w:color="000000"/>
              <w:bottom w:val="single" w:sz="4" w:space="0" w:color="000000"/>
              <w:right w:val="single" w:sz="4" w:space="0" w:color="000000"/>
            </w:tcBorders>
            <w:vAlign w:val="center"/>
          </w:tcPr>
          <w:p w14:paraId="61F1BC56"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责任人</w:t>
            </w:r>
          </w:p>
        </w:tc>
        <w:tc>
          <w:tcPr>
            <w:tcW w:w="960" w:type="dxa"/>
            <w:tcBorders>
              <w:top w:val="single" w:sz="4" w:space="0" w:color="000000"/>
              <w:left w:val="single" w:sz="4" w:space="0" w:color="000000"/>
              <w:bottom w:val="single" w:sz="4" w:space="0" w:color="000000"/>
              <w:right w:val="single" w:sz="4" w:space="0" w:color="000000"/>
            </w:tcBorders>
            <w:vAlign w:val="center"/>
          </w:tcPr>
          <w:p w14:paraId="11D327A8"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联系方式</w:t>
            </w:r>
          </w:p>
        </w:tc>
        <w:tc>
          <w:tcPr>
            <w:tcW w:w="855" w:type="dxa"/>
            <w:tcBorders>
              <w:top w:val="single" w:sz="4" w:space="0" w:color="000000"/>
              <w:left w:val="single" w:sz="4" w:space="0" w:color="000000"/>
              <w:bottom w:val="single" w:sz="4" w:space="0" w:color="000000"/>
              <w:right w:val="single" w:sz="4" w:space="0" w:color="000000"/>
            </w:tcBorders>
            <w:vAlign w:val="center"/>
          </w:tcPr>
          <w:p w14:paraId="6CA50789"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单位名称</w:t>
            </w:r>
          </w:p>
        </w:tc>
        <w:tc>
          <w:tcPr>
            <w:tcW w:w="825" w:type="dxa"/>
            <w:tcBorders>
              <w:top w:val="single" w:sz="4" w:space="0" w:color="000000"/>
              <w:left w:val="single" w:sz="4" w:space="0" w:color="000000"/>
              <w:bottom w:val="single" w:sz="4" w:space="0" w:color="000000"/>
              <w:right w:val="single" w:sz="4" w:space="0" w:color="000000"/>
            </w:tcBorders>
            <w:vAlign w:val="center"/>
          </w:tcPr>
          <w:p w14:paraId="121EF2C1"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责任人</w:t>
            </w:r>
          </w:p>
        </w:tc>
        <w:tc>
          <w:tcPr>
            <w:tcW w:w="840" w:type="dxa"/>
            <w:tcBorders>
              <w:top w:val="single" w:sz="4" w:space="0" w:color="000000"/>
              <w:left w:val="single" w:sz="4" w:space="0" w:color="000000"/>
              <w:bottom w:val="single" w:sz="4" w:space="0" w:color="000000"/>
              <w:right w:val="single" w:sz="4" w:space="0" w:color="000000"/>
            </w:tcBorders>
            <w:vAlign w:val="center"/>
          </w:tcPr>
          <w:p w14:paraId="4853A3D0"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联系方式</w:t>
            </w:r>
          </w:p>
        </w:tc>
        <w:tc>
          <w:tcPr>
            <w:tcW w:w="915" w:type="dxa"/>
            <w:tcBorders>
              <w:top w:val="single" w:sz="4" w:space="0" w:color="000000"/>
              <w:left w:val="single" w:sz="4" w:space="0" w:color="000000"/>
              <w:bottom w:val="single" w:sz="4" w:space="0" w:color="000000"/>
              <w:right w:val="single" w:sz="4" w:space="0" w:color="000000"/>
            </w:tcBorders>
            <w:vAlign w:val="center"/>
          </w:tcPr>
          <w:p w14:paraId="4BC04A43"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单位名称</w:t>
            </w:r>
          </w:p>
        </w:tc>
        <w:tc>
          <w:tcPr>
            <w:tcW w:w="675" w:type="dxa"/>
            <w:tcBorders>
              <w:top w:val="single" w:sz="4" w:space="0" w:color="000000"/>
              <w:left w:val="single" w:sz="4" w:space="0" w:color="000000"/>
              <w:bottom w:val="single" w:sz="4" w:space="0" w:color="000000"/>
              <w:right w:val="single" w:sz="4" w:space="0" w:color="000000"/>
            </w:tcBorders>
            <w:vAlign w:val="center"/>
          </w:tcPr>
          <w:p w14:paraId="2AEDD52B"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责任人</w:t>
            </w:r>
          </w:p>
        </w:tc>
        <w:tc>
          <w:tcPr>
            <w:tcW w:w="840" w:type="dxa"/>
            <w:tcBorders>
              <w:top w:val="single" w:sz="4" w:space="0" w:color="000000"/>
              <w:left w:val="single" w:sz="4" w:space="0" w:color="000000"/>
              <w:bottom w:val="single" w:sz="4" w:space="0" w:color="000000"/>
              <w:right w:val="single" w:sz="4" w:space="0" w:color="000000"/>
            </w:tcBorders>
            <w:vAlign w:val="center"/>
          </w:tcPr>
          <w:p w14:paraId="01178A86"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联系方式</w:t>
            </w:r>
          </w:p>
        </w:tc>
        <w:tc>
          <w:tcPr>
            <w:tcW w:w="900" w:type="dxa"/>
            <w:vMerge/>
            <w:tcBorders>
              <w:top w:val="single" w:sz="4" w:space="0" w:color="000000"/>
              <w:left w:val="single" w:sz="4" w:space="0" w:color="000000"/>
              <w:bottom w:val="single" w:sz="4" w:space="0" w:color="000000"/>
              <w:right w:val="single" w:sz="4" w:space="0" w:color="000000"/>
            </w:tcBorders>
            <w:vAlign w:val="center"/>
          </w:tcPr>
          <w:p w14:paraId="7F29D71F" w14:textId="77777777" w:rsidR="000326FD" w:rsidRDefault="000326FD">
            <w:pPr>
              <w:widowControl/>
              <w:adjustRightInd w:val="0"/>
              <w:snapToGrid w:val="0"/>
              <w:jc w:val="center"/>
              <w:rPr>
                <w:rFonts w:ascii="仿宋_GB2312" w:eastAsia="仿宋_GB2312" w:hAnsi="宋体" w:cs="仿宋_GB2312"/>
                <w:b/>
                <w:color w:val="000000"/>
                <w:sz w:val="20"/>
                <w:szCs w:val="20"/>
              </w:rPr>
            </w:pPr>
          </w:p>
        </w:tc>
      </w:tr>
      <w:tr w:rsidR="000326FD" w14:paraId="0F833651" w14:textId="77777777">
        <w:trPr>
          <w:trHeight w:val="493"/>
        </w:trPr>
        <w:tc>
          <w:tcPr>
            <w:tcW w:w="615" w:type="dxa"/>
            <w:tcBorders>
              <w:top w:val="single" w:sz="4" w:space="0" w:color="000000"/>
              <w:left w:val="single" w:sz="4" w:space="0" w:color="000000"/>
              <w:bottom w:val="single" w:sz="4" w:space="0" w:color="000000"/>
              <w:right w:val="single" w:sz="4" w:space="0" w:color="000000"/>
            </w:tcBorders>
            <w:vAlign w:val="center"/>
          </w:tcPr>
          <w:p w14:paraId="3197E998"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w:t>
            </w:r>
          </w:p>
        </w:tc>
        <w:tc>
          <w:tcPr>
            <w:tcW w:w="945" w:type="dxa"/>
            <w:tcBorders>
              <w:top w:val="single" w:sz="4" w:space="0" w:color="000000"/>
              <w:left w:val="single" w:sz="4" w:space="0" w:color="000000"/>
              <w:bottom w:val="single" w:sz="4" w:space="0" w:color="000000"/>
              <w:right w:val="single" w:sz="4" w:space="0" w:color="000000"/>
            </w:tcBorders>
            <w:vAlign w:val="center"/>
          </w:tcPr>
          <w:p w14:paraId="2BE926F7"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XXX公路</w:t>
            </w:r>
          </w:p>
        </w:tc>
        <w:tc>
          <w:tcPr>
            <w:tcW w:w="959" w:type="dxa"/>
            <w:tcBorders>
              <w:top w:val="single" w:sz="4" w:space="0" w:color="000000"/>
              <w:left w:val="single" w:sz="4" w:space="0" w:color="000000"/>
              <w:bottom w:val="single" w:sz="4" w:space="0" w:color="000000"/>
              <w:right w:val="single" w:sz="4" w:space="0" w:color="000000"/>
            </w:tcBorders>
            <w:vAlign w:val="center"/>
          </w:tcPr>
          <w:p w14:paraId="2A88ABCC"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XXX</w:t>
            </w:r>
          </w:p>
        </w:tc>
        <w:tc>
          <w:tcPr>
            <w:tcW w:w="758" w:type="dxa"/>
            <w:tcBorders>
              <w:top w:val="single" w:sz="4" w:space="0" w:color="000000"/>
              <w:left w:val="single" w:sz="4" w:space="0" w:color="000000"/>
              <w:bottom w:val="single" w:sz="4" w:space="0" w:color="000000"/>
              <w:right w:val="single" w:sz="4" w:space="0" w:color="000000"/>
            </w:tcBorders>
            <w:vAlign w:val="center"/>
          </w:tcPr>
          <w:p w14:paraId="58337152"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XXXX.XX</w:t>
            </w:r>
          </w:p>
        </w:tc>
        <w:tc>
          <w:tcPr>
            <w:tcW w:w="1157" w:type="dxa"/>
            <w:tcBorders>
              <w:top w:val="single" w:sz="4" w:space="0" w:color="000000"/>
              <w:left w:val="single" w:sz="4" w:space="0" w:color="000000"/>
              <w:bottom w:val="single" w:sz="4" w:space="0" w:color="000000"/>
              <w:right w:val="single" w:sz="4" w:space="0" w:color="000000"/>
            </w:tcBorders>
            <w:vAlign w:val="center"/>
          </w:tcPr>
          <w:p w14:paraId="488F4A2E"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w:t>
            </w:r>
          </w:p>
        </w:tc>
        <w:tc>
          <w:tcPr>
            <w:tcW w:w="906" w:type="dxa"/>
            <w:tcBorders>
              <w:top w:val="single" w:sz="4" w:space="0" w:color="000000"/>
              <w:left w:val="single" w:sz="4" w:space="0" w:color="000000"/>
              <w:bottom w:val="single" w:sz="4" w:space="0" w:color="000000"/>
              <w:right w:val="single" w:sz="4" w:space="0" w:color="000000"/>
            </w:tcBorders>
            <w:vAlign w:val="center"/>
          </w:tcPr>
          <w:p w14:paraId="3C1D9610"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w:t>
            </w:r>
          </w:p>
        </w:tc>
        <w:tc>
          <w:tcPr>
            <w:tcW w:w="885" w:type="dxa"/>
            <w:tcBorders>
              <w:top w:val="single" w:sz="4" w:space="0" w:color="000000"/>
              <w:left w:val="single" w:sz="4" w:space="0" w:color="000000"/>
              <w:bottom w:val="single" w:sz="4" w:space="0" w:color="000000"/>
              <w:right w:val="single" w:sz="4" w:space="0" w:color="000000"/>
            </w:tcBorders>
            <w:vAlign w:val="center"/>
          </w:tcPr>
          <w:p w14:paraId="5612A500"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w:t>
            </w:r>
          </w:p>
        </w:tc>
        <w:tc>
          <w:tcPr>
            <w:tcW w:w="825" w:type="dxa"/>
            <w:tcBorders>
              <w:top w:val="single" w:sz="4" w:space="0" w:color="000000"/>
              <w:left w:val="single" w:sz="4" w:space="0" w:color="000000"/>
              <w:bottom w:val="single" w:sz="4" w:space="0" w:color="000000"/>
              <w:right w:val="single" w:sz="4" w:space="0" w:color="000000"/>
            </w:tcBorders>
            <w:vAlign w:val="center"/>
          </w:tcPr>
          <w:p w14:paraId="2450CBE4"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w:t>
            </w:r>
          </w:p>
        </w:tc>
        <w:tc>
          <w:tcPr>
            <w:tcW w:w="960" w:type="dxa"/>
            <w:tcBorders>
              <w:top w:val="single" w:sz="4" w:space="0" w:color="000000"/>
              <w:left w:val="single" w:sz="4" w:space="0" w:color="000000"/>
              <w:bottom w:val="single" w:sz="4" w:space="0" w:color="000000"/>
              <w:right w:val="single" w:sz="4" w:space="0" w:color="000000"/>
            </w:tcBorders>
            <w:vAlign w:val="center"/>
          </w:tcPr>
          <w:p w14:paraId="4AAAA9F7"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w:t>
            </w:r>
          </w:p>
        </w:tc>
        <w:tc>
          <w:tcPr>
            <w:tcW w:w="855" w:type="dxa"/>
            <w:tcBorders>
              <w:top w:val="single" w:sz="4" w:space="0" w:color="000000"/>
              <w:left w:val="single" w:sz="4" w:space="0" w:color="000000"/>
              <w:bottom w:val="single" w:sz="4" w:space="0" w:color="000000"/>
              <w:right w:val="single" w:sz="4" w:space="0" w:color="000000"/>
            </w:tcBorders>
            <w:vAlign w:val="center"/>
          </w:tcPr>
          <w:p w14:paraId="10475528"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w:t>
            </w:r>
          </w:p>
        </w:tc>
        <w:tc>
          <w:tcPr>
            <w:tcW w:w="825" w:type="dxa"/>
            <w:tcBorders>
              <w:top w:val="single" w:sz="4" w:space="0" w:color="000000"/>
              <w:left w:val="single" w:sz="4" w:space="0" w:color="000000"/>
              <w:bottom w:val="single" w:sz="4" w:space="0" w:color="000000"/>
              <w:right w:val="single" w:sz="4" w:space="0" w:color="000000"/>
            </w:tcBorders>
            <w:vAlign w:val="center"/>
          </w:tcPr>
          <w:p w14:paraId="1B9A8CA4"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w:t>
            </w:r>
          </w:p>
        </w:tc>
        <w:tc>
          <w:tcPr>
            <w:tcW w:w="840" w:type="dxa"/>
            <w:tcBorders>
              <w:top w:val="single" w:sz="4" w:space="0" w:color="000000"/>
              <w:left w:val="single" w:sz="4" w:space="0" w:color="000000"/>
              <w:bottom w:val="single" w:sz="4" w:space="0" w:color="000000"/>
              <w:right w:val="single" w:sz="4" w:space="0" w:color="000000"/>
            </w:tcBorders>
            <w:vAlign w:val="center"/>
          </w:tcPr>
          <w:p w14:paraId="13123065"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vAlign w:val="center"/>
          </w:tcPr>
          <w:p w14:paraId="3BD74ABD"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w:t>
            </w:r>
          </w:p>
        </w:tc>
        <w:tc>
          <w:tcPr>
            <w:tcW w:w="675" w:type="dxa"/>
            <w:tcBorders>
              <w:top w:val="single" w:sz="4" w:space="0" w:color="000000"/>
              <w:left w:val="single" w:sz="4" w:space="0" w:color="000000"/>
              <w:bottom w:val="single" w:sz="4" w:space="0" w:color="000000"/>
              <w:right w:val="single" w:sz="4" w:space="0" w:color="000000"/>
            </w:tcBorders>
            <w:vAlign w:val="center"/>
          </w:tcPr>
          <w:p w14:paraId="4D5B0967"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w:t>
            </w:r>
          </w:p>
        </w:tc>
        <w:tc>
          <w:tcPr>
            <w:tcW w:w="840" w:type="dxa"/>
            <w:tcBorders>
              <w:top w:val="single" w:sz="4" w:space="0" w:color="000000"/>
              <w:left w:val="single" w:sz="4" w:space="0" w:color="000000"/>
              <w:bottom w:val="single" w:sz="4" w:space="0" w:color="000000"/>
              <w:right w:val="single" w:sz="4" w:space="0" w:color="000000"/>
            </w:tcBorders>
            <w:vAlign w:val="center"/>
          </w:tcPr>
          <w:p w14:paraId="38849EF7"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52D34ECF" w14:textId="77777777" w:rsidR="000326FD" w:rsidRDefault="000326FD">
            <w:pPr>
              <w:widowControl/>
              <w:adjustRightInd w:val="0"/>
              <w:snapToGrid w:val="0"/>
              <w:jc w:val="center"/>
              <w:rPr>
                <w:rFonts w:ascii="仿宋_GB2312" w:eastAsia="仿宋_GB2312" w:hAnsi="宋体" w:cs="仿宋_GB2312"/>
                <w:b/>
                <w:color w:val="000000"/>
                <w:sz w:val="20"/>
                <w:szCs w:val="20"/>
              </w:rPr>
            </w:pPr>
          </w:p>
        </w:tc>
      </w:tr>
      <w:tr w:rsidR="000326FD" w14:paraId="56D52608" w14:textId="77777777">
        <w:trPr>
          <w:trHeight w:val="493"/>
        </w:trPr>
        <w:tc>
          <w:tcPr>
            <w:tcW w:w="615" w:type="dxa"/>
            <w:tcBorders>
              <w:top w:val="single" w:sz="4" w:space="0" w:color="000000"/>
              <w:left w:val="single" w:sz="4" w:space="0" w:color="000000"/>
              <w:bottom w:val="single" w:sz="4" w:space="0" w:color="000000"/>
              <w:right w:val="single" w:sz="4" w:space="0" w:color="000000"/>
            </w:tcBorders>
            <w:vAlign w:val="center"/>
          </w:tcPr>
          <w:p w14:paraId="37C7701B"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w:t>
            </w: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79249BDD"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土建1标</w:t>
            </w:r>
          </w:p>
        </w:tc>
        <w:tc>
          <w:tcPr>
            <w:tcW w:w="959" w:type="dxa"/>
            <w:vMerge w:val="restart"/>
            <w:tcBorders>
              <w:top w:val="single" w:sz="4" w:space="0" w:color="000000"/>
              <w:left w:val="single" w:sz="4" w:space="0" w:color="000000"/>
              <w:bottom w:val="single" w:sz="4" w:space="0" w:color="000000"/>
              <w:right w:val="single" w:sz="4" w:space="0" w:color="000000"/>
            </w:tcBorders>
            <w:vAlign w:val="center"/>
          </w:tcPr>
          <w:p w14:paraId="0C7C683F"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XXX</w:t>
            </w:r>
          </w:p>
        </w:tc>
        <w:tc>
          <w:tcPr>
            <w:tcW w:w="758" w:type="dxa"/>
            <w:vMerge w:val="restart"/>
            <w:tcBorders>
              <w:top w:val="single" w:sz="4" w:space="0" w:color="000000"/>
              <w:left w:val="single" w:sz="4" w:space="0" w:color="000000"/>
              <w:bottom w:val="single" w:sz="4" w:space="0" w:color="000000"/>
              <w:right w:val="single" w:sz="4" w:space="0" w:color="000000"/>
            </w:tcBorders>
            <w:vAlign w:val="center"/>
          </w:tcPr>
          <w:p w14:paraId="1BB7EF36"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XXXX.XX</w:t>
            </w:r>
          </w:p>
        </w:tc>
        <w:tc>
          <w:tcPr>
            <w:tcW w:w="1157" w:type="dxa"/>
            <w:tcBorders>
              <w:top w:val="single" w:sz="4" w:space="0" w:color="000000"/>
              <w:left w:val="single" w:sz="4" w:space="0" w:color="000000"/>
              <w:bottom w:val="single" w:sz="4" w:space="0" w:color="000000"/>
              <w:right w:val="single" w:sz="4" w:space="0" w:color="000000"/>
            </w:tcBorders>
            <w:vAlign w:val="center"/>
          </w:tcPr>
          <w:p w14:paraId="7A60B88A"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XXX</w:t>
            </w:r>
          </w:p>
        </w:tc>
        <w:tc>
          <w:tcPr>
            <w:tcW w:w="906" w:type="dxa"/>
            <w:tcBorders>
              <w:top w:val="single" w:sz="4" w:space="0" w:color="000000"/>
              <w:left w:val="single" w:sz="4" w:space="0" w:color="000000"/>
              <w:bottom w:val="single" w:sz="4" w:space="0" w:color="000000"/>
              <w:right w:val="single" w:sz="4" w:space="0" w:color="000000"/>
            </w:tcBorders>
            <w:vAlign w:val="center"/>
          </w:tcPr>
          <w:p w14:paraId="6B9482BC"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XXX</w:t>
            </w:r>
          </w:p>
        </w:tc>
        <w:tc>
          <w:tcPr>
            <w:tcW w:w="885" w:type="dxa"/>
            <w:tcBorders>
              <w:top w:val="single" w:sz="4" w:space="0" w:color="000000"/>
              <w:left w:val="single" w:sz="4" w:space="0" w:color="000000"/>
              <w:bottom w:val="single" w:sz="4" w:space="0" w:color="000000"/>
              <w:right w:val="single" w:sz="4" w:space="0" w:color="000000"/>
            </w:tcBorders>
            <w:vAlign w:val="center"/>
          </w:tcPr>
          <w:p w14:paraId="3B686932"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分包1</w:t>
            </w:r>
          </w:p>
        </w:tc>
        <w:tc>
          <w:tcPr>
            <w:tcW w:w="825" w:type="dxa"/>
            <w:tcBorders>
              <w:top w:val="single" w:sz="4" w:space="0" w:color="000000"/>
              <w:left w:val="single" w:sz="4" w:space="0" w:color="000000"/>
              <w:bottom w:val="single" w:sz="4" w:space="0" w:color="000000"/>
              <w:right w:val="single" w:sz="4" w:space="0" w:color="000000"/>
            </w:tcBorders>
            <w:vAlign w:val="center"/>
          </w:tcPr>
          <w:p w14:paraId="2F988998"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XXX</w:t>
            </w:r>
          </w:p>
        </w:tc>
        <w:tc>
          <w:tcPr>
            <w:tcW w:w="960" w:type="dxa"/>
            <w:tcBorders>
              <w:top w:val="single" w:sz="4" w:space="0" w:color="000000"/>
              <w:left w:val="single" w:sz="4" w:space="0" w:color="000000"/>
              <w:bottom w:val="single" w:sz="4" w:space="0" w:color="000000"/>
              <w:right w:val="single" w:sz="4" w:space="0" w:color="000000"/>
            </w:tcBorders>
            <w:vAlign w:val="center"/>
          </w:tcPr>
          <w:p w14:paraId="09E34B50"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XXX</w:t>
            </w:r>
          </w:p>
        </w:tc>
        <w:tc>
          <w:tcPr>
            <w:tcW w:w="855" w:type="dxa"/>
            <w:vMerge w:val="restart"/>
            <w:tcBorders>
              <w:top w:val="single" w:sz="4" w:space="0" w:color="000000"/>
              <w:left w:val="single" w:sz="4" w:space="0" w:color="000000"/>
              <w:bottom w:val="single" w:sz="4" w:space="0" w:color="000000"/>
              <w:right w:val="single" w:sz="4" w:space="0" w:color="000000"/>
            </w:tcBorders>
            <w:vAlign w:val="center"/>
          </w:tcPr>
          <w:p w14:paraId="6FCCED4A"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XXX</w:t>
            </w:r>
          </w:p>
        </w:tc>
        <w:tc>
          <w:tcPr>
            <w:tcW w:w="825" w:type="dxa"/>
            <w:vMerge w:val="restart"/>
            <w:tcBorders>
              <w:top w:val="single" w:sz="4" w:space="0" w:color="000000"/>
              <w:left w:val="single" w:sz="4" w:space="0" w:color="000000"/>
              <w:bottom w:val="single" w:sz="4" w:space="0" w:color="000000"/>
              <w:right w:val="single" w:sz="4" w:space="0" w:color="000000"/>
            </w:tcBorders>
            <w:vAlign w:val="center"/>
          </w:tcPr>
          <w:p w14:paraId="23B816B0"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XXX</w:t>
            </w:r>
          </w:p>
        </w:tc>
        <w:tc>
          <w:tcPr>
            <w:tcW w:w="840" w:type="dxa"/>
            <w:vMerge w:val="restart"/>
            <w:tcBorders>
              <w:top w:val="single" w:sz="4" w:space="0" w:color="000000"/>
              <w:left w:val="single" w:sz="4" w:space="0" w:color="000000"/>
              <w:bottom w:val="single" w:sz="4" w:space="0" w:color="000000"/>
              <w:right w:val="single" w:sz="4" w:space="0" w:color="000000"/>
            </w:tcBorders>
            <w:vAlign w:val="center"/>
          </w:tcPr>
          <w:p w14:paraId="684B1981"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XXX</w:t>
            </w: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14:paraId="241E5337"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XXX</w:t>
            </w:r>
          </w:p>
        </w:tc>
        <w:tc>
          <w:tcPr>
            <w:tcW w:w="675" w:type="dxa"/>
            <w:vMerge w:val="restart"/>
            <w:tcBorders>
              <w:top w:val="single" w:sz="4" w:space="0" w:color="000000"/>
              <w:left w:val="single" w:sz="4" w:space="0" w:color="000000"/>
              <w:bottom w:val="single" w:sz="4" w:space="0" w:color="000000"/>
              <w:right w:val="single" w:sz="4" w:space="0" w:color="000000"/>
            </w:tcBorders>
            <w:vAlign w:val="center"/>
          </w:tcPr>
          <w:p w14:paraId="3A6B274B"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XXX</w:t>
            </w:r>
          </w:p>
        </w:tc>
        <w:tc>
          <w:tcPr>
            <w:tcW w:w="840" w:type="dxa"/>
            <w:vMerge w:val="restart"/>
            <w:tcBorders>
              <w:top w:val="single" w:sz="4" w:space="0" w:color="000000"/>
              <w:left w:val="single" w:sz="4" w:space="0" w:color="000000"/>
              <w:bottom w:val="single" w:sz="4" w:space="0" w:color="000000"/>
              <w:right w:val="single" w:sz="4" w:space="0" w:color="000000"/>
            </w:tcBorders>
            <w:vAlign w:val="center"/>
          </w:tcPr>
          <w:p w14:paraId="3BCF3892"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XXX</w:t>
            </w:r>
          </w:p>
        </w:tc>
        <w:tc>
          <w:tcPr>
            <w:tcW w:w="900" w:type="dxa"/>
            <w:tcBorders>
              <w:top w:val="single" w:sz="4" w:space="0" w:color="000000"/>
              <w:left w:val="single" w:sz="4" w:space="0" w:color="000000"/>
              <w:bottom w:val="single" w:sz="4" w:space="0" w:color="000000"/>
              <w:right w:val="single" w:sz="4" w:space="0" w:color="000000"/>
            </w:tcBorders>
            <w:vAlign w:val="center"/>
          </w:tcPr>
          <w:p w14:paraId="17BA0817" w14:textId="77777777" w:rsidR="000326FD" w:rsidRDefault="000326FD">
            <w:pPr>
              <w:widowControl/>
              <w:adjustRightInd w:val="0"/>
              <w:snapToGrid w:val="0"/>
              <w:jc w:val="center"/>
              <w:rPr>
                <w:rFonts w:ascii="仿宋_GB2312" w:eastAsia="仿宋_GB2312" w:hAnsi="宋体" w:cs="仿宋_GB2312"/>
                <w:b/>
                <w:color w:val="000000"/>
                <w:sz w:val="20"/>
                <w:szCs w:val="20"/>
              </w:rPr>
            </w:pPr>
          </w:p>
        </w:tc>
      </w:tr>
      <w:tr w:rsidR="000326FD" w14:paraId="5CCBBD4E" w14:textId="77777777">
        <w:trPr>
          <w:trHeight w:val="493"/>
        </w:trPr>
        <w:tc>
          <w:tcPr>
            <w:tcW w:w="615" w:type="dxa"/>
            <w:tcBorders>
              <w:top w:val="single" w:sz="4" w:space="0" w:color="000000"/>
              <w:left w:val="single" w:sz="4" w:space="0" w:color="000000"/>
              <w:bottom w:val="single" w:sz="4" w:space="0" w:color="000000"/>
              <w:right w:val="single" w:sz="4" w:space="0" w:color="000000"/>
            </w:tcBorders>
            <w:vAlign w:val="center"/>
          </w:tcPr>
          <w:p w14:paraId="4A20EC47" w14:textId="77777777" w:rsidR="000326FD" w:rsidRDefault="000326FD">
            <w:pPr>
              <w:widowControl/>
              <w:adjustRightInd w:val="0"/>
              <w:snapToGrid w:val="0"/>
              <w:jc w:val="center"/>
              <w:rPr>
                <w:rFonts w:ascii="仿宋_GB2312" w:eastAsia="仿宋_GB2312" w:hAnsi="宋体" w:cs="仿宋_GB2312"/>
                <w:color w:val="000000"/>
                <w:sz w:val="20"/>
                <w:szCs w:val="20"/>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6C1544CB" w14:textId="77777777" w:rsidR="000326FD" w:rsidRDefault="000326FD">
            <w:pPr>
              <w:widowControl/>
              <w:adjustRightInd w:val="0"/>
              <w:snapToGrid w:val="0"/>
              <w:jc w:val="center"/>
              <w:rPr>
                <w:rFonts w:ascii="仿宋_GB2312" w:eastAsia="仿宋_GB2312" w:hAnsi="宋体" w:cs="仿宋_GB2312"/>
                <w:color w:val="000000"/>
                <w:sz w:val="20"/>
                <w:szCs w:val="20"/>
              </w:rPr>
            </w:pPr>
          </w:p>
        </w:tc>
        <w:tc>
          <w:tcPr>
            <w:tcW w:w="959" w:type="dxa"/>
            <w:vMerge/>
            <w:tcBorders>
              <w:top w:val="single" w:sz="4" w:space="0" w:color="000000"/>
              <w:left w:val="single" w:sz="4" w:space="0" w:color="000000"/>
              <w:bottom w:val="single" w:sz="4" w:space="0" w:color="000000"/>
              <w:right w:val="single" w:sz="4" w:space="0" w:color="000000"/>
            </w:tcBorders>
            <w:vAlign w:val="center"/>
          </w:tcPr>
          <w:p w14:paraId="06FD1A42" w14:textId="77777777" w:rsidR="000326FD" w:rsidRDefault="000326FD">
            <w:pPr>
              <w:widowControl/>
              <w:adjustRightInd w:val="0"/>
              <w:snapToGrid w:val="0"/>
              <w:jc w:val="center"/>
              <w:rPr>
                <w:rFonts w:ascii="仿宋_GB2312" w:eastAsia="仿宋_GB2312" w:hAnsi="宋体" w:cs="仿宋_GB2312"/>
                <w:color w:val="000000"/>
                <w:sz w:val="20"/>
                <w:szCs w:val="20"/>
              </w:rPr>
            </w:pPr>
          </w:p>
        </w:tc>
        <w:tc>
          <w:tcPr>
            <w:tcW w:w="758" w:type="dxa"/>
            <w:vMerge/>
            <w:tcBorders>
              <w:top w:val="single" w:sz="4" w:space="0" w:color="000000"/>
              <w:left w:val="single" w:sz="4" w:space="0" w:color="000000"/>
              <w:bottom w:val="single" w:sz="4" w:space="0" w:color="000000"/>
              <w:right w:val="single" w:sz="4" w:space="0" w:color="000000"/>
            </w:tcBorders>
            <w:vAlign w:val="center"/>
          </w:tcPr>
          <w:p w14:paraId="36E508DB" w14:textId="77777777" w:rsidR="000326FD" w:rsidRDefault="000326FD">
            <w:pPr>
              <w:widowControl/>
              <w:adjustRightInd w:val="0"/>
              <w:snapToGrid w:val="0"/>
              <w:jc w:val="center"/>
              <w:rPr>
                <w:rFonts w:ascii="仿宋_GB2312" w:eastAsia="仿宋_GB2312" w:hAnsi="宋体" w:cs="仿宋_GB2312"/>
                <w:color w:val="000000"/>
                <w:sz w:val="20"/>
                <w:szCs w:val="20"/>
              </w:rPr>
            </w:pPr>
          </w:p>
        </w:tc>
        <w:tc>
          <w:tcPr>
            <w:tcW w:w="1157" w:type="dxa"/>
            <w:tcBorders>
              <w:top w:val="single" w:sz="4" w:space="0" w:color="000000"/>
              <w:left w:val="single" w:sz="4" w:space="0" w:color="000000"/>
              <w:bottom w:val="single" w:sz="4" w:space="0" w:color="000000"/>
              <w:right w:val="single" w:sz="4" w:space="0" w:color="000000"/>
            </w:tcBorders>
            <w:vAlign w:val="center"/>
          </w:tcPr>
          <w:p w14:paraId="0B9179DA"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XXX</w:t>
            </w:r>
          </w:p>
        </w:tc>
        <w:tc>
          <w:tcPr>
            <w:tcW w:w="906" w:type="dxa"/>
            <w:tcBorders>
              <w:top w:val="single" w:sz="4" w:space="0" w:color="000000"/>
              <w:left w:val="single" w:sz="4" w:space="0" w:color="000000"/>
              <w:bottom w:val="single" w:sz="4" w:space="0" w:color="000000"/>
              <w:right w:val="single" w:sz="4" w:space="0" w:color="000000"/>
            </w:tcBorders>
            <w:vAlign w:val="center"/>
          </w:tcPr>
          <w:p w14:paraId="66FC4DD3"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XXX</w:t>
            </w:r>
          </w:p>
        </w:tc>
        <w:tc>
          <w:tcPr>
            <w:tcW w:w="885" w:type="dxa"/>
            <w:tcBorders>
              <w:top w:val="single" w:sz="4" w:space="0" w:color="000000"/>
              <w:left w:val="single" w:sz="4" w:space="0" w:color="000000"/>
              <w:bottom w:val="single" w:sz="4" w:space="0" w:color="000000"/>
              <w:right w:val="single" w:sz="4" w:space="0" w:color="000000"/>
            </w:tcBorders>
            <w:vAlign w:val="center"/>
          </w:tcPr>
          <w:p w14:paraId="7842893E"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分包2</w:t>
            </w:r>
          </w:p>
        </w:tc>
        <w:tc>
          <w:tcPr>
            <w:tcW w:w="825" w:type="dxa"/>
            <w:tcBorders>
              <w:top w:val="single" w:sz="4" w:space="0" w:color="000000"/>
              <w:left w:val="single" w:sz="4" w:space="0" w:color="000000"/>
              <w:bottom w:val="single" w:sz="4" w:space="0" w:color="000000"/>
              <w:right w:val="single" w:sz="4" w:space="0" w:color="000000"/>
            </w:tcBorders>
            <w:vAlign w:val="center"/>
          </w:tcPr>
          <w:p w14:paraId="2B97F773"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XXX</w:t>
            </w:r>
          </w:p>
        </w:tc>
        <w:tc>
          <w:tcPr>
            <w:tcW w:w="960" w:type="dxa"/>
            <w:tcBorders>
              <w:top w:val="single" w:sz="4" w:space="0" w:color="000000"/>
              <w:left w:val="single" w:sz="4" w:space="0" w:color="000000"/>
              <w:bottom w:val="single" w:sz="4" w:space="0" w:color="000000"/>
              <w:right w:val="single" w:sz="4" w:space="0" w:color="000000"/>
            </w:tcBorders>
            <w:vAlign w:val="center"/>
          </w:tcPr>
          <w:p w14:paraId="7FFCCE37"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XXX</w:t>
            </w:r>
          </w:p>
        </w:tc>
        <w:tc>
          <w:tcPr>
            <w:tcW w:w="855" w:type="dxa"/>
            <w:vMerge/>
            <w:tcBorders>
              <w:top w:val="single" w:sz="4" w:space="0" w:color="000000"/>
              <w:left w:val="single" w:sz="4" w:space="0" w:color="000000"/>
              <w:bottom w:val="single" w:sz="4" w:space="0" w:color="000000"/>
              <w:right w:val="single" w:sz="4" w:space="0" w:color="000000"/>
            </w:tcBorders>
            <w:vAlign w:val="center"/>
          </w:tcPr>
          <w:p w14:paraId="20801336" w14:textId="77777777" w:rsidR="000326FD" w:rsidRDefault="000326FD">
            <w:pPr>
              <w:widowControl/>
              <w:adjustRightInd w:val="0"/>
              <w:snapToGrid w:val="0"/>
              <w:jc w:val="center"/>
              <w:rPr>
                <w:rFonts w:ascii="仿宋_GB2312" w:eastAsia="仿宋_GB2312" w:hAnsi="宋体" w:cs="仿宋_GB2312"/>
                <w:color w:val="000000"/>
                <w:sz w:val="20"/>
                <w:szCs w:val="20"/>
              </w:rPr>
            </w:pPr>
          </w:p>
        </w:tc>
        <w:tc>
          <w:tcPr>
            <w:tcW w:w="825" w:type="dxa"/>
            <w:vMerge/>
            <w:tcBorders>
              <w:top w:val="single" w:sz="4" w:space="0" w:color="000000"/>
              <w:left w:val="single" w:sz="4" w:space="0" w:color="000000"/>
              <w:bottom w:val="single" w:sz="4" w:space="0" w:color="000000"/>
              <w:right w:val="single" w:sz="4" w:space="0" w:color="000000"/>
            </w:tcBorders>
            <w:vAlign w:val="center"/>
          </w:tcPr>
          <w:p w14:paraId="6C6DC293" w14:textId="77777777" w:rsidR="000326FD" w:rsidRDefault="000326FD">
            <w:pPr>
              <w:widowControl/>
              <w:adjustRightInd w:val="0"/>
              <w:snapToGrid w:val="0"/>
              <w:jc w:val="center"/>
              <w:rPr>
                <w:rFonts w:ascii="仿宋_GB2312" w:eastAsia="仿宋_GB2312" w:hAnsi="宋体" w:cs="仿宋_GB2312"/>
                <w:color w:val="000000"/>
                <w:sz w:val="20"/>
                <w:szCs w:val="20"/>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14:paraId="49CE77F0" w14:textId="77777777" w:rsidR="000326FD" w:rsidRDefault="000326FD">
            <w:pPr>
              <w:widowControl/>
              <w:adjustRightInd w:val="0"/>
              <w:snapToGrid w:val="0"/>
              <w:jc w:val="center"/>
              <w:rPr>
                <w:rFonts w:ascii="仿宋_GB2312" w:eastAsia="仿宋_GB2312" w:hAnsi="宋体" w:cs="仿宋_GB2312"/>
                <w:color w:val="000000"/>
                <w:sz w:val="20"/>
                <w:szCs w:val="20"/>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14:paraId="10DC19D1" w14:textId="77777777" w:rsidR="000326FD" w:rsidRDefault="000326FD">
            <w:pPr>
              <w:widowControl/>
              <w:adjustRightInd w:val="0"/>
              <w:snapToGrid w:val="0"/>
              <w:jc w:val="center"/>
              <w:rPr>
                <w:rFonts w:ascii="仿宋_GB2312" w:eastAsia="仿宋_GB2312" w:hAnsi="宋体" w:cs="仿宋_GB2312"/>
                <w:color w:val="000000"/>
                <w:sz w:val="20"/>
                <w:szCs w:val="20"/>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66D7226B" w14:textId="77777777" w:rsidR="000326FD" w:rsidRDefault="000326FD">
            <w:pPr>
              <w:widowControl/>
              <w:adjustRightInd w:val="0"/>
              <w:snapToGrid w:val="0"/>
              <w:jc w:val="center"/>
              <w:rPr>
                <w:rFonts w:ascii="仿宋_GB2312" w:eastAsia="仿宋_GB2312" w:hAnsi="宋体" w:cs="仿宋_GB2312"/>
                <w:color w:val="000000"/>
                <w:sz w:val="20"/>
                <w:szCs w:val="20"/>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14:paraId="66504540" w14:textId="77777777" w:rsidR="000326FD" w:rsidRDefault="000326FD">
            <w:pPr>
              <w:widowControl/>
              <w:adjustRightInd w:val="0"/>
              <w:snapToGrid w:val="0"/>
              <w:jc w:val="center"/>
              <w:rPr>
                <w:rFonts w:ascii="仿宋_GB2312" w:eastAsia="仿宋_GB2312" w:hAnsi="宋体" w:cs="仿宋_GB2312"/>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307D950C" w14:textId="77777777" w:rsidR="000326FD" w:rsidRDefault="000326FD">
            <w:pPr>
              <w:widowControl/>
              <w:adjustRightInd w:val="0"/>
              <w:snapToGrid w:val="0"/>
              <w:jc w:val="center"/>
              <w:rPr>
                <w:rFonts w:ascii="仿宋_GB2312" w:eastAsia="仿宋_GB2312" w:hAnsi="宋体" w:cs="仿宋_GB2312"/>
                <w:b/>
                <w:color w:val="000000"/>
                <w:sz w:val="20"/>
                <w:szCs w:val="20"/>
              </w:rPr>
            </w:pPr>
          </w:p>
        </w:tc>
      </w:tr>
      <w:tr w:rsidR="000326FD" w14:paraId="53A77A99" w14:textId="77777777">
        <w:trPr>
          <w:trHeight w:val="493"/>
        </w:trPr>
        <w:tc>
          <w:tcPr>
            <w:tcW w:w="615" w:type="dxa"/>
            <w:tcBorders>
              <w:top w:val="single" w:sz="4" w:space="0" w:color="000000"/>
              <w:left w:val="single" w:sz="4" w:space="0" w:color="000000"/>
              <w:bottom w:val="single" w:sz="4" w:space="0" w:color="000000"/>
              <w:right w:val="single" w:sz="4" w:space="0" w:color="000000"/>
            </w:tcBorders>
            <w:vAlign w:val="center"/>
          </w:tcPr>
          <w:p w14:paraId="0F2A5246" w14:textId="77777777" w:rsidR="000326FD" w:rsidRDefault="000326FD">
            <w:pPr>
              <w:widowControl/>
              <w:adjustRightInd w:val="0"/>
              <w:snapToGrid w:val="0"/>
              <w:jc w:val="center"/>
              <w:rPr>
                <w:rFonts w:ascii="仿宋_GB2312" w:eastAsia="仿宋_GB2312" w:hAnsi="宋体" w:cs="仿宋_GB2312"/>
                <w:color w:val="000000"/>
                <w:sz w:val="20"/>
                <w:szCs w:val="20"/>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65A30159" w14:textId="77777777" w:rsidR="000326FD" w:rsidRDefault="000326FD">
            <w:pPr>
              <w:widowControl/>
              <w:adjustRightInd w:val="0"/>
              <w:snapToGrid w:val="0"/>
              <w:jc w:val="center"/>
              <w:rPr>
                <w:rFonts w:ascii="仿宋_GB2312" w:eastAsia="仿宋_GB2312" w:hAnsi="宋体" w:cs="仿宋_GB2312"/>
                <w:color w:val="000000"/>
                <w:sz w:val="20"/>
                <w:szCs w:val="20"/>
              </w:rPr>
            </w:pPr>
          </w:p>
        </w:tc>
        <w:tc>
          <w:tcPr>
            <w:tcW w:w="959" w:type="dxa"/>
            <w:vMerge/>
            <w:tcBorders>
              <w:top w:val="single" w:sz="4" w:space="0" w:color="000000"/>
              <w:left w:val="single" w:sz="4" w:space="0" w:color="000000"/>
              <w:bottom w:val="single" w:sz="4" w:space="0" w:color="000000"/>
              <w:right w:val="single" w:sz="4" w:space="0" w:color="000000"/>
            </w:tcBorders>
            <w:vAlign w:val="center"/>
          </w:tcPr>
          <w:p w14:paraId="39779CD5" w14:textId="77777777" w:rsidR="000326FD" w:rsidRDefault="000326FD">
            <w:pPr>
              <w:widowControl/>
              <w:adjustRightInd w:val="0"/>
              <w:snapToGrid w:val="0"/>
              <w:jc w:val="center"/>
              <w:rPr>
                <w:rFonts w:ascii="仿宋_GB2312" w:eastAsia="仿宋_GB2312" w:hAnsi="宋体" w:cs="仿宋_GB2312"/>
                <w:color w:val="000000"/>
                <w:sz w:val="20"/>
                <w:szCs w:val="20"/>
              </w:rPr>
            </w:pPr>
          </w:p>
        </w:tc>
        <w:tc>
          <w:tcPr>
            <w:tcW w:w="758" w:type="dxa"/>
            <w:vMerge/>
            <w:tcBorders>
              <w:top w:val="single" w:sz="4" w:space="0" w:color="000000"/>
              <w:left w:val="single" w:sz="4" w:space="0" w:color="000000"/>
              <w:bottom w:val="single" w:sz="4" w:space="0" w:color="000000"/>
              <w:right w:val="single" w:sz="4" w:space="0" w:color="000000"/>
            </w:tcBorders>
            <w:vAlign w:val="center"/>
          </w:tcPr>
          <w:p w14:paraId="3CC867A1" w14:textId="77777777" w:rsidR="000326FD" w:rsidRDefault="000326FD">
            <w:pPr>
              <w:widowControl/>
              <w:adjustRightInd w:val="0"/>
              <w:snapToGrid w:val="0"/>
              <w:jc w:val="center"/>
              <w:rPr>
                <w:rFonts w:ascii="仿宋_GB2312" w:eastAsia="仿宋_GB2312" w:hAnsi="宋体" w:cs="仿宋_GB2312"/>
                <w:color w:val="000000"/>
                <w:sz w:val="20"/>
                <w:szCs w:val="20"/>
              </w:rPr>
            </w:pPr>
          </w:p>
        </w:tc>
        <w:tc>
          <w:tcPr>
            <w:tcW w:w="1157" w:type="dxa"/>
            <w:tcBorders>
              <w:top w:val="single" w:sz="4" w:space="0" w:color="000000"/>
              <w:left w:val="single" w:sz="4" w:space="0" w:color="000000"/>
              <w:bottom w:val="single" w:sz="4" w:space="0" w:color="000000"/>
              <w:right w:val="single" w:sz="4" w:space="0" w:color="000000"/>
            </w:tcBorders>
            <w:vAlign w:val="center"/>
          </w:tcPr>
          <w:p w14:paraId="6F3C5391"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XXX</w:t>
            </w:r>
          </w:p>
        </w:tc>
        <w:tc>
          <w:tcPr>
            <w:tcW w:w="906" w:type="dxa"/>
            <w:tcBorders>
              <w:top w:val="single" w:sz="4" w:space="0" w:color="000000"/>
              <w:left w:val="single" w:sz="4" w:space="0" w:color="000000"/>
              <w:bottom w:val="single" w:sz="4" w:space="0" w:color="000000"/>
              <w:right w:val="single" w:sz="4" w:space="0" w:color="000000"/>
            </w:tcBorders>
            <w:vAlign w:val="center"/>
          </w:tcPr>
          <w:p w14:paraId="785ED7D6"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XXX</w:t>
            </w:r>
          </w:p>
        </w:tc>
        <w:tc>
          <w:tcPr>
            <w:tcW w:w="885" w:type="dxa"/>
            <w:tcBorders>
              <w:top w:val="single" w:sz="4" w:space="0" w:color="000000"/>
              <w:left w:val="single" w:sz="4" w:space="0" w:color="000000"/>
              <w:bottom w:val="single" w:sz="4" w:space="0" w:color="000000"/>
              <w:right w:val="single" w:sz="4" w:space="0" w:color="000000"/>
            </w:tcBorders>
            <w:vAlign w:val="center"/>
          </w:tcPr>
          <w:p w14:paraId="698B17D0"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分包3</w:t>
            </w:r>
          </w:p>
        </w:tc>
        <w:tc>
          <w:tcPr>
            <w:tcW w:w="825" w:type="dxa"/>
            <w:tcBorders>
              <w:top w:val="single" w:sz="4" w:space="0" w:color="000000"/>
              <w:left w:val="single" w:sz="4" w:space="0" w:color="000000"/>
              <w:bottom w:val="single" w:sz="4" w:space="0" w:color="000000"/>
              <w:right w:val="single" w:sz="4" w:space="0" w:color="000000"/>
            </w:tcBorders>
            <w:vAlign w:val="center"/>
          </w:tcPr>
          <w:p w14:paraId="181D7622"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XXX</w:t>
            </w:r>
          </w:p>
        </w:tc>
        <w:tc>
          <w:tcPr>
            <w:tcW w:w="960" w:type="dxa"/>
            <w:tcBorders>
              <w:top w:val="single" w:sz="4" w:space="0" w:color="000000"/>
              <w:left w:val="single" w:sz="4" w:space="0" w:color="000000"/>
              <w:bottom w:val="single" w:sz="4" w:space="0" w:color="000000"/>
              <w:right w:val="single" w:sz="4" w:space="0" w:color="000000"/>
            </w:tcBorders>
            <w:vAlign w:val="center"/>
          </w:tcPr>
          <w:p w14:paraId="3D49BB96"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XXX</w:t>
            </w:r>
          </w:p>
        </w:tc>
        <w:tc>
          <w:tcPr>
            <w:tcW w:w="855" w:type="dxa"/>
            <w:vMerge/>
            <w:tcBorders>
              <w:top w:val="single" w:sz="4" w:space="0" w:color="000000"/>
              <w:left w:val="single" w:sz="4" w:space="0" w:color="000000"/>
              <w:bottom w:val="single" w:sz="4" w:space="0" w:color="000000"/>
              <w:right w:val="single" w:sz="4" w:space="0" w:color="000000"/>
            </w:tcBorders>
            <w:vAlign w:val="center"/>
          </w:tcPr>
          <w:p w14:paraId="50AE3D09" w14:textId="77777777" w:rsidR="000326FD" w:rsidRDefault="000326FD">
            <w:pPr>
              <w:widowControl/>
              <w:adjustRightInd w:val="0"/>
              <w:snapToGrid w:val="0"/>
              <w:jc w:val="center"/>
              <w:rPr>
                <w:rFonts w:ascii="仿宋_GB2312" w:eastAsia="仿宋_GB2312" w:hAnsi="宋体" w:cs="仿宋_GB2312"/>
                <w:color w:val="000000"/>
                <w:sz w:val="20"/>
                <w:szCs w:val="20"/>
              </w:rPr>
            </w:pPr>
          </w:p>
        </w:tc>
        <w:tc>
          <w:tcPr>
            <w:tcW w:w="825" w:type="dxa"/>
            <w:vMerge/>
            <w:tcBorders>
              <w:top w:val="single" w:sz="4" w:space="0" w:color="000000"/>
              <w:left w:val="single" w:sz="4" w:space="0" w:color="000000"/>
              <w:bottom w:val="single" w:sz="4" w:space="0" w:color="000000"/>
              <w:right w:val="single" w:sz="4" w:space="0" w:color="000000"/>
            </w:tcBorders>
            <w:vAlign w:val="center"/>
          </w:tcPr>
          <w:p w14:paraId="4768706A" w14:textId="77777777" w:rsidR="000326FD" w:rsidRDefault="000326FD">
            <w:pPr>
              <w:widowControl/>
              <w:adjustRightInd w:val="0"/>
              <w:snapToGrid w:val="0"/>
              <w:jc w:val="center"/>
              <w:rPr>
                <w:rFonts w:ascii="仿宋_GB2312" w:eastAsia="仿宋_GB2312" w:hAnsi="宋体" w:cs="仿宋_GB2312"/>
                <w:color w:val="000000"/>
                <w:sz w:val="20"/>
                <w:szCs w:val="20"/>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14:paraId="0CAD6CCD" w14:textId="77777777" w:rsidR="000326FD" w:rsidRDefault="000326FD">
            <w:pPr>
              <w:widowControl/>
              <w:adjustRightInd w:val="0"/>
              <w:snapToGrid w:val="0"/>
              <w:jc w:val="center"/>
              <w:rPr>
                <w:rFonts w:ascii="仿宋_GB2312" w:eastAsia="仿宋_GB2312" w:hAnsi="宋体" w:cs="仿宋_GB2312"/>
                <w:color w:val="000000"/>
                <w:sz w:val="20"/>
                <w:szCs w:val="20"/>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14:paraId="7433A33A" w14:textId="77777777" w:rsidR="000326FD" w:rsidRDefault="000326FD">
            <w:pPr>
              <w:widowControl/>
              <w:adjustRightInd w:val="0"/>
              <w:snapToGrid w:val="0"/>
              <w:jc w:val="center"/>
              <w:rPr>
                <w:rFonts w:ascii="仿宋_GB2312" w:eastAsia="仿宋_GB2312" w:hAnsi="宋体" w:cs="仿宋_GB2312"/>
                <w:color w:val="000000"/>
                <w:sz w:val="20"/>
                <w:szCs w:val="20"/>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7C09CF18" w14:textId="77777777" w:rsidR="000326FD" w:rsidRDefault="000326FD">
            <w:pPr>
              <w:widowControl/>
              <w:adjustRightInd w:val="0"/>
              <w:snapToGrid w:val="0"/>
              <w:jc w:val="center"/>
              <w:rPr>
                <w:rFonts w:ascii="仿宋_GB2312" w:eastAsia="仿宋_GB2312" w:hAnsi="宋体" w:cs="仿宋_GB2312"/>
                <w:color w:val="000000"/>
                <w:sz w:val="20"/>
                <w:szCs w:val="20"/>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14:paraId="1F5AC2A2" w14:textId="77777777" w:rsidR="000326FD" w:rsidRDefault="000326FD">
            <w:pPr>
              <w:widowControl/>
              <w:adjustRightInd w:val="0"/>
              <w:snapToGrid w:val="0"/>
              <w:jc w:val="center"/>
              <w:rPr>
                <w:rFonts w:ascii="仿宋_GB2312" w:eastAsia="仿宋_GB2312" w:hAnsi="宋体" w:cs="仿宋_GB2312"/>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77E97E84" w14:textId="77777777" w:rsidR="000326FD" w:rsidRDefault="000326FD">
            <w:pPr>
              <w:widowControl/>
              <w:adjustRightInd w:val="0"/>
              <w:snapToGrid w:val="0"/>
              <w:jc w:val="center"/>
              <w:rPr>
                <w:rFonts w:ascii="仿宋_GB2312" w:eastAsia="仿宋_GB2312" w:hAnsi="宋体" w:cs="仿宋_GB2312"/>
                <w:b/>
                <w:color w:val="000000"/>
                <w:sz w:val="20"/>
                <w:szCs w:val="20"/>
              </w:rPr>
            </w:pPr>
          </w:p>
        </w:tc>
      </w:tr>
      <w:tr w:rsidR="000326FD" w14:paraId="202C5E9F" w14:textId="77777777">
        <w:trPr>
          <w:trHeight w:val="493"/>
        </w:trPr>
        <w:tc>
          <w:tcPr>
            <w:tcW w:w="615" w:type="dxa"/>
            <w:tcBorders>
              <w:top w:val="single" w:sz="4" w:space="0" w:color="000000"/>
              <w:left w:val="single" w:sz="4" w:space="0" w:color="000000"/>
              <w:bottom w:val="single" w:sz="4" w:space="0" w:color="000000"/>
              <w:right w:val="single" w:sz="4" w:space="0" w:color="000000"/>
            </w:tcBorders>
            <w:vAlign w:val="center"/>
          </w:tcPr>
          <w:p w14:paraId="5B17281B"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3</w:t>
            </w:r>
          </w:p>
        </w:tc>
        <w:tc>
          <w:tcPr>
            <w:tcW w:w="945" w:type="dxa"/>
            <w:tcBorders>
              <w:top w:val="single" w:sz="4" w:space="0" w:color="000000"/>
              <w:left w:val="single" w:sz="4" w:space="0" w:color="000000"/>
              <w:bottom w:val="single" w:sz="4" w:space="0" w:color="000000"/>
              <w:right w:val="single" w:sz="4" w:space="0" w:color="000000"/>
            </w:tcBorders>
            <w:vAlign w:val="center"/>
          </w:tcPr>
          <w:p w14:paraId="226A7C8F"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土建2标</w:t>
            </w:r>
          </w:p>
        </w:tc>
        <w:tc>
          <w:tcPr>
            <w:tcW w:w="959" w:type="dxa"/>
            <w:tcBorders>
              <w:top w:val="single" w:sz="4" w:space="0" w:color="000000"/>
              <w:left w:val="single" w:sz="4" w:space="0" w:color="000000"/>
              <w:bottom w:val="single" w:sz="4" w:space="0" w:color="000000"/>
              <w:right w:val="single" w:sz="4" w:space="0" w:color="000000"/>
            </w:tcBorders>
            <w:vAlign w:val="center"/>
          </w:tcPr>
          <w:p w14:paraId="6A39513D"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XXX</w:t>
            </w:r>
          </w:p>
        </w:tc>
        <w:tc>
          <w:tcPr>
            <w:tcW w:w="758" w:type="dxa"/>
            <w:tcBorders>
              <w:top w:val="single" w:sz="4" w:space="0" w:color="000000"/>
              <w:left w:val="single" w:sz="4" w:space="0" w:color="000000"/>
              <w:bottom w:val="single" w:sz="4" w:space="0" w:color="000000"/>
              <w:right w:val="single" w:sz="4" w:space="0" w:color="000000"/>
            </w:tcBorders>
            <w:vAlign w:val="center"/>
          </w:tcPr>
          <w:p w14:paraId="33EE8274"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XXXX.XX</w:t>
            </w:r>
          </w:p>
        </w:tc>
        <w:tc>
          <w:tcPr>
            <w:tcW w:w="1157" w:type="dxa"/>
            <w:tcBorders>
              <w:top w:val="single" w:sz="4" w:space="0" w:color="000000"/>
              <w:left w:val="single" w:sz="4" w:space="0" w:color="000000"/>
              <w:bottom w:val="single" w:sz="4" w:space="0" w:color="000000"/>
              <w:right w:val="single" w:sz="4" w:space="0" w:color="000000"/>
            </w:tcBorders>
            <w:vAlign w:val="center"/>
          </w:tcPr>
          <w:p w14:paraId="600F6831"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XXX</w:t>
            </w:r>
          </w:p>
        </w:tc>
        <w:tc>
          <w:tcPr>
            <w:tcW w:w="906" w:type="dxa"/>
            <w:tcBorders>
              <w:top w:val="single" w:sz="4" w:space="0" w:color="000000"/>
              <w:left w:val="single" w:sz="4" w:space="0" w:color="000000"/>
              <w:bottom w:val="single" w:sz="4" w:space="0" w:color="000000"/>
              <w:right w:val="single" w:sz="4" w:space="0" w:color="000000"/>
            </w:tcBorders>
            <w:vAlign w:val="center"/>
          </w:tcPr>
          <w:p w14:paraId="4A1D07A7"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XXX</w:t>
            </w:r>
          </w:p>
        </w:tc>
        <w:tc>
          <w:tcPr>
            <w:tcW w:w="885" w:type="dxa"/>
            <w:tcBorders>
              <w:top w:val="single" w:sz="4" w:space="0" w:color="000000"/>
              <w:left w:val="single" w:sz="4" w:space="0" w:color="000000"/>
              <w:bottom w:val="single" w:sz="4" w:space="0" w:color="000000"/>
              <w:right w:val="single" w:sz="4" w:space="0" w:color="000000"/>
            </w:tcBorders>
            <w:vAlign w:val="center"/>
          </w:tcPr>
          <w:p w14:paraId="56BB6211"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XXX</w:t>
            </w:r>
          </w:p>
        </w:tc>
        <w:tc>
          <w:tcPr>
            <w:tcW w:w="825" w:type="dxa"/>
            <w:tcBorders>
              <w:top w:val="single" w:sz="4" w:space="0" w:color="000000"/>
              <w:left w:val="single" w:sz="4" w:space="0" w:color="000000"/>
              <w:bottom w:val="single" w:sz="4" w:space="0" w:color="000000"/>
              <w:right w:val="single" w:sz="4" w:space="0" w:color="000000"/>
            </w:tcBorders>
            <w:vAlign w:val="center"/>
          </w:tcPr>
          <w:p w14:paraId="6DADFC31"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XXX</w:t>
            </w:r>
          </w:p>
        </w:tc>
        <w:tc>
          <w:tcPr>
            <w:tcW w:w="960" w:type="dxa"/>
            <w:tcBorders>
              <w:top w:val="single" w:sz="4" w:space="0" w:color="000000"/>
              <w:left w:val="single" w:sz="4" w:space="0" w:color="000000"/>
              <w:bottom w:val="single" w:sz="4" w:space="0" w:color="000000"/>
              <w:right w:val="single" w:sz="4" w:space="0" w:color="000000"/>
            </w:tcBorders>
            <w:vAlign w:val="center"/>
          </w:tcPr>
          <w:p w14:paraId="46B0D1B8"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XXX</w:t>
            </w:r>
          </w:p>
        </w:tc>
        <w:tc>
          <w:tcPr>
            <w:tcW w:w="855" w:type="dxa"/>
            <w:tcBorders>
              <w:top w:val="single" w:sz="4" w:space="0" w:color="000000"/>
              <w:left w:val="single" w:sz="4" w:space="0" w:color="000000"/>
              <w:bottom w:val="single" w:sz="4" w:space="0" w:color="000000"/>
              <w:right w:val="single" w:sz="4" w:space="0" w:color="000000"/>
            </w:tcBorders>
            <w:vAlign w:val="center"/>
          </w:tcPr>
          <w:p w14:paraId="086A6BAB" w14:textId="77777777" w:rsidR="000326FD" w:rsidRDefault="000326FD">
            <w:pPr>
              <w:widowControl/>
              <w:adjustRightInd w:val="0"/>
              <w:snapToGrid w:val="0"/>
              <w:jc w:val="center"/>
              <w:rPr>
                <w:rFonts w:ascii="仿宋_GB2312" w:eastAsia="仿宋_GB2312" w:hAnsi="宋体" w:cs="仿宋_GB2312"/>
                <w:color w:val="000000"/>
                <w:sz w:val="20"/>
                <w:szCs w:val="20"/>
              </w:rPr>
            </w:pPr>
          </w:p>
        </w:tc>
        <w:tc>
          <w:tcPr>
            <w:tcW w:w="825" w:type="dxa"/>
            <w:tcBorders>
              <w:top w:val="single" w:sz="4" w:space="0" w:color="000000"/>
              <w:left w:val="single" w:sz="4" w:space="0" w:color="000000"/>
              <w:bottom w:val="single" w:sz="4" w:space="0" w:color="000000"/>
              <w:right w:val="single" w:sz="4" w:space="0" w:color="000000"/>
            </w:tcBorders>
            <w:vAlign w:val="center"/>
          </w:tcPr>
          <w:p w14:paraId="75B14134" w14:textId="77777777" w:rsidR="000326FD" w:rsidRDefault="000326FD">
            <w:pPr>
              <w:widowControl/>
              <w:adjustRightInd w:val="0"/>
              <w:snapToGrid w:val="0"/>
              <w:jc w:val="center"/>
              <w:rPr>
                <w:rFonts w:ascii="仿宋_GB2312" w:eastAsia="仿宋_GB2312" w:hAnsi="宋体" w:cs="仿宋_GB2312"/>
                <w:color w:val="000000"/>
                <w:sz w:val="20"/>
                <w:szCs w:val="20"/>
              </w:rPr>
            </w:pPr>
          </w:p>
        </w:tc>
        <w:tc>
          <w:tcPr>
            <w:tcW w:w="840" w:type="dxa"/>
            <w:tcBorders>
              <w:top w:val="single" w:sz="4" w:space="0" w:color="000000"/>
              <w:left w:val="single" w:sz="4" w:space="0" w:color="000000"/>
              <w:bottom w:val="single" w:sz="4" w:space="0" w:color="000000"/>
              <w:right w:val="single" w:sz="4" w:space="0" w:color="000000"/>
            </w:tcBorders>
            <w:vAlign w:val="center"/>
          </w:tcPr>
          <w:p w14:paraId="2C1F7009" w14:textId="77777777" w:rsidR="000326FD" w:rsidRDefault="000326FD">
            <w:pPr>
              <w:widowControl/>
              <w:adjustRightInd w:val="0"/>
              <w:snapToGrid w:val="0"/>
              <w:jc w:val="center"/>
              <w:rPr>
                <w:rFonts w:ascii="仿宋_GB2312" w:eastAsia="仿宋_GB2312" w:hAnsi="宋体" w:cs="仿宋_GB2312"/>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vAlign w:val="center"/>
          </w:tcPr>
          <w:p w14:paraId="4D19E4C2"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XXX</w:t>
            </w:r>
          </w:p>
        </w:tc>
        <w:tc>
          <w:tcPr>
            <w:tcW w:w="675" w:type="dxa"/>
            <w:tcBorders>
              <w:top w:val="single" w:sz="4" w:space="0" w:color="000000"/>
              <w:left w:val="single" w:sz="4" w:space="0" w:color="000000"/>
              <w:bottom w:val="single" w:sz="4" w:space="0" w:color="000000"/>
              <w:right w:val="single" w:sz="4" w:space="0" w:color="000000"/>
            </w:tcBorders>
            <w:vAlign w:val="center"/>
          </w:tcPr>
          <w:p w14:paraId="7569B7FF"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XXX</w:t>
            </w:r>
          </w:p>
        </w:tc>
        <w:tc>
          <w:tcPr>
            <w:tcW w:w="840" w:type="dxa"/>
            <w:tcBorders>
              <w:top w:val="single" w:sz="4" w:space="0" w:color="000000"/>
              <w:left w:val="single" w:sz="4" w:space="0" w:color="000000"/>
              <w:bottom w:val="single" w:sz="4" w:space="0" w:color="000000"/>
              <w:right w:val="single" w:sz="4" w:space="0" w:color="000000"/>
            </w:tcBorders>
            <w:vAlign w:val="center"/>
          </w:tcPr>
          <w:p w14:paraId="73C4A373"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XXX</w:t>
            </w:r>
          </w:p>
        </w:tc>
        <w:tc>
          <w:tcPr>
            <w:tcW w:w="900" w:type="dxa"/>
            <w:tcBorders>
              <w:top w:val="single" w:sz="4" w:space="0" w:color="000000"/>
              <w:left w:val="single" w:sz="4" w:space="0" w:color="000000"/>
              <w:bottom w:val="single" w:sz="4" w:space="0" w:color="000000"/>
              <w:right w:val="single" w:sz="4" w:space="0" w:color="000000"/>
            </w:tcBorders>
            <w:vAlign w:val="center"/>
          </w:tcPr>
          <w:p w14:paraId="59BF6FAE" w14:textId="77777777" w:rsidR="000326FD" w:rsidRDefault="000326FD">
            <w:pPr>
              <w:widowControl/>
              <w:adjustRightInd w:val="0"/>
              <w:snapToGrid w:val="0"/>
              <w:jc w:val="center"/>
              <w:rPr>
                <w:rFonts w:ascii="仿宋_GB2312" w:eastAsia="仿宋_GB2312" w:hAnsi="宋体" w:cs="仿宋_GB2312"/>
                <w:b/>
                <w:color w:val="000000"/>
                <w:sz w:val="20"/>
                <w:szCs w:val="20"/>
              </w:rPr>
            </w:pPr>
          </w:p>
        </w:tc>
      </w:tr>
      <w:tr w:rsidR="000326FD" w14:paraId="7F64BB6F" w14:textId="77777777">
        <w:trPr>
          <w:trHeight w:val="493"/>
        </w:trPr>
        <w:tc>
          <w:tcPr>
            <w:tcW w:w="615" w:type="dxa"/>
            <w:tcBorders>
              <w:top w:val="single" w:sz="4" w:space="0" w:color="000000"/>
              <w:left w:val="single" w:sz="4" w:space="0" w:color="000000"/>
              <w:bottom w:val="single" w:sz="4" w:space="0" w:color="000000"/>
              <w:right w:val="single" w:sz="4" w:space="0" w:color="000000"/>
            </w:tcBorders>
            <w:vAlign w:val="center"/>
          </w:tcPr>
          <w:p w14:paraId="6136CFA1"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w:t>
            </w:r>
          </w:p>
        </w:tc>
        <w:tc>
          <w:tcPr>
            <w:tcW w:w="945" w:type="dxa"/>
            <w:tcBorders>
              <w:top w:val="single" w:sz="4" w:space="0" w:color="000000"/>
              <w:left w:val="single" w:sz="4" w:space="0" w:color="000000"/>
              <w:bottom w:val="single" w:sz="4" w:space="0" w:color="000000"/>
              <w:right w:val="single" w:sz="4" w:space="0" w:color="000000"/>
            </w:tcBorders>
            <w:vAlign w:val="center"/>
          </w:tcPr>
          <w:p w14:paraId="0EC8337A"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w:t>
            </w:r>
          </w:p>
        </w:tc>
        <w:tc>
          <w:tcPr>
            <w:tcW w:w="959" w:type="dxa"/>
            <w:tcBorders>
              <w:top w:val="single" w:sz="4" w:space="0" w:color="000000"/>
              <w:left w:val="single" w:sz="4" w:space="0" w:color="000000"/>
              <w:bottom w:val="single" w:sz="4" w:space="0" w:color="000000"/>
              <w:right w:val="single" w:sz="4" w:space="0" w:color="000000"/>
            </w:tcBorders>
            <w:vAlign w:val="center"/>
          </w:tcPr>
          <w:p w14:paraId="316B7695"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w:t>
            </w:r>
          </w:p>
        </w:tc>
        <w:tc>
          <w:tcPr>
            <w:tcW w:w="758" w:type="dxa"/>
            <w:tcBorders>
              <w:top w:val="single" w:sz="4" w:space="0" w:color="000000"/>
              <w:left w:val="single" w:sz="4" w:space="0" w:color="000000"/>
              <w:bottom w:val="single" w:sz="4" w:space="0" w:color="000000"/>
              <w:right w:val="single" w:sz="4" w:space="0" w:color="000000"/>
            </w:tcBorders>
            <w:vAlign w:val="center"/>
          </w:tcPr>
          <w:p w14:paraId="02B112DE"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w:t>
            </w:r>
          </w:p>
        </w:tc>
        <w:tc>
          <w:tcPr>
            <w:tcW w:w="1157" w:type="dxa"/>
            <w:tcBorders>
              <w:top w:val="single" w:sz="4" w:space="0" w:color="000000"/>
              <w:left w:val="single" w:sz="4" w:space="0" w:color="000000"/>
              <w:bottom w:val="single" w:sz="4" w:space="0" w:color="000000"/>
              <w:right w:val="single" w:sz="4" w:space="0" w:color="000000"/>
            </w:tcBorders>
            <w:vAlign w:val="center"/>
          </w:tcPr>
          <w:p w14:paraId="5E2D6EDE"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w:t>
            </w:r>
          </w:p>
        </w:tc>
        <w:tc>
          <w:tcPr>
            <w:tcW w:w="906" w:type="dxa"/>
            <w:tcBorders>
              <w:top w:val="single" w:sz="4" w:space="0" w:color="000000"/>
              <w:left w:val="single" w:sz="4" w:space="0" w:color="000000"/>
              <w:bottom w:val="single" w:sz="4" w:space="0" w:color="000000"/>
              <w:right w:val="single" w:sz="4" w:space="0" w:color="000000"/>
            </w:tcBorders>
            <w:vAlign w:val="center"/>
          </w:tcPr>
          <w:p w14:paraId="1003188A"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XXX</w:t>
            </w:r>
          </w:p>
        </w:tc>
        <w:tc>
          <w:tcPr>
            <w:tcW w:w="885" w:type="dxa"/>
            <w:tcBorders>
              <w:top w:val="single" w:sz="4" w:space="0" w:color="000000"/>
              <w:left w:val="single" w:sz="4" w:space="0" w:color="000000"/>
              <w:bottom w:val="single" w:sz="4" w:space="0" w:color="000000"/>
              <w:right w:val="single" w:sz="4" w:space="0" w:color="000000"/>
            </w:tcBorders>
            <w:vAlign w:val="center"/>
          </w:tcPr>
          <w:p w14:paraId="61D1211A"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w:t>
            </w:r>
          </w:p>
        </w:tc>
        <w:tc>
          <w:tcPr>
            <w:tcW w:w="825" w:type="dxa"/>
            <w:tcBorders>
              <w:top w:val="single" w:sz="4" w:space="0" w:color="000000"/>
              <w:left w:val="single" w:sz="4" w:space="0" w:color="000000"/>
              <w:bottom w:val="single" w:sz="4" w:space="0" w:color="000000"/>
              <w:right w:val="single" w:sz="4" w:space="0" w:color="000000"/>
            </w:tcBorders>
            <w:vAlign w:val="center"/>
          </w:tcPr>
          <w:p w14:paraId="2EEFBA6A"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w:t>
            </w:r>
          </w:p>
        </w:tc>
        <w:tc>
          <w:tcPr>
            <w:tcW w:w="960" w:type="dxa"/>
            <w:tcBorders>
              <w:top w:val="single" w:sz="4" w:space="0" w:color="000000"/>
              <w:left w:val="single" w:sz="4" w:space="0" w:color="000000"/>
              <w:bottom w:val="single" w:sz="4" w:space="0" w:color="000000"/>
              <w:right w:val="single" w:sz="4" w:space="0" w:color="000000"/>
            </w:tcBorders>
            <w:vAlign w:val="center"/>
          </w:tcPr>
          <w:p w14:paraId="3DCF316D"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w:t>
            </w:r>
          </w:p>
        </w:tc>
        <w:tc>
          <w:tcPr>
            <w:tcW w:w="855" w:type="dxa"/>
            <w:tcBorders>
              <w:top w:val="single" w:sz="4" w:space="0" w:color="000000"/>
              <w:left w:val="single" w:sz="4" w:space="0" w:color="000000"/>
              <w:bottom w:val="single" w:sz="4" w:space="0" w:color="000000"/>
              <w:right w:val="single" w:sz="4" w:space="0" w:color="000000"/>
            </w:tcBorders>
            <w:vAlign w:val="center"/>
          </w:tcPr>
          <w:p w14:paraId="50A7EFEC" w14:textId="77777777" w:rsidR="000326FD" w:rsidRDefault="000326FD">
            <w:pPr>
              <w:widowControl/>
              <w:adjustRightInd w:val="0"/>
              <w:snapToGrid w:val="0"/>
              <w:jc w:val="center"/>
              <w:rPr>
                <w:rFonts w:ascii="仿宋_GB2312" w:eastAsia="仿宋_GB2312" w:hAnsi="宋体" w:cs="仿宋_GB2312"/>
                <w:color w:val="000000"/>
                <w:sz w:val="20"/>
                <w:szCs w:val="20"/>
              </w:rPr>
            </w:pPr>
          </w:p>
        </w:tc>
        <w:tc>
          <w:tcPr>
            <w:tcW w:w="825" w:type="dxa"/>
            <w:tcBorders>
              <w:top w:val="single" w:sz="4" w:space="0" w:color="000000"/>
              <w:left w:val="single" w:sz="4" w:space="0" w:color="000000"/>
              <w:bottom w:val="single" w:sz="4" w:space="0" w:color="000000"/>
              <w:right w:val="single" w:sz="4" w:space="0" w:color="000000"/>
            </w:tcBorders>
            <w:vAlign w:val="center"/>
          </w:tcPr>
          <w:p w14:paraId="55AC1BF5" w14:textId="77777777" w:rsidR="000326FD" w:rsidRDefault="000326FD">
            <w:pPr>
              <w:widowControl/>
              <w:adjustRightInd w:val="0"/>
              <w:snapToGrid w:val="0"/>
              <w:jc w:val="center"/>
              <w:rPr>
                <w:rFonts w:ascii="仿宋_GB2312" w:eastAsia="仿宋_GB2312" w:hAnsi="宋体" w:cs="仿宋_GB2312"/>
                <w:color w:val="000000"/>
                <w:sz w:val="20"/>
                <w:szCs w:val="20"/>
              </w:rPr>
            </w:pPr>
          </w:p>
        </w:tc>
        <w:tc>
          <w:tcPr>
            <w:tcW w:w="840" w:type="dxa"/>
            <w:tcBorders>
              <w:top w:val="single" w:sz="4" w:space="0" w:color="000000"/>
              <w:left w:val="single" w:sz="4" w:space="0" w:color="000000"/>
              <w:bottom w:val="single" w:sz="4" w:space="0" w:color="000000"/>
              <w:right w:val="single" w:sz="4" w:space="0" w:color="000000"/>
            </w:tcBorders>
            <w:vAlign w:val="center"/>
          </w:tcPr>
          <w:p w14:paraId="46B95D12" w14:textId="77777777" w:rsidR="000326FD" w:rsidRDefault="000326FD">
            <w:pPr>
              <w:widowControl/>
              <w:adjustRightInd w:val="0"/>
              <w:snapToGrid w:val="0"/>
              <w:jc w:val="center"/>
              <w:rPr>
                <w:rFonts w:ascii="仿宋_GB2312" w:eastAsia="仿宋_GB2312" w:hAnsi="宋体" w:cs="仿宋_GB2312"/>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vAlign w:val="center"/>
          </w:tcPr>
          <w:p w14:paraId="503457ED"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w:t>
            </w:r>
          </w:p>
        </w:tc>
        <w:tc>
          <w:tcPr>
            <w:tcW w:w="675" w:type="dxa"/>
            <w:tcBorders>
              <w:top w:val="single" w:sz="4" w:space="0" w:color="000000"/>
              <w:left w:val="single" w:sz="4" w:space="0" w:color="000000"/>
              <w:bottom w:val="single" w:sz="4" w:space="0" w:color="000000"/>
              <w:right w:val="single" w:sz="4" w:space="0" w:color="000000"/>
            </w:tcBorders>
            <w:vAlign w:val="center"/>
          </w:tcPr>
          <w:p w14:paraId="031DF784"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w:t>
            </w:r>
          </w:p>
        </w:tc>
        <w:tc>
          <w:tcPr>
            <w:tcW w:w="840" w:type="dxa"/>
            <w:tcBorders>
              <w:top w:val="single" w:sz="4" w:space="0" w:color="000000"/>
              <w:left w:val="single" w:sz="4" w:space="0" w:color="000000"/>
              <w:bottom w:val="single" w:sz="4" w:space="0" w:color="000000"/>
              <w:right w:val="single" w:sz="4" w:space="0" w:color="000000"/>
            </w:tcBorders>
            <w:vAlign w:val="center"/>
          </w:tcPr>
          <w:p w14:paraId="2FAD4351"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24FC5565" w14:textId="77777777" w:rsidR="000326FD" w:rsidRDefault="000326FD">
            <w:pPr>
              <w:widowControl/>
              <w:adjustRightInd w:val="0"/>
              <w:snapToGrid w:val="0"/>
              <w:jc w:val="center"/>
              <w:rPr>
                <w:rFonts w:ascii="仿宋_GB2312" w:eastAsia="仿宋_GB2312" w:hAnsi="宋体" w:cs="仿宋_GB2312"/>
                <w:b/>
                <w:color w:val="000000"/>
                <w:sz w:val="20"/>
                <w:szCs w:val="20"/>
              </w:rPr>
            </w:pPr>
          </w:p>
        </w:tc>
      </w:tr>
      <w:tr w:rsidR="000326FD" w14:paraId="28F84C5E" w14:textId="77777777">
        <w:trPr>
          <w:trHeight w:val="493"/>
        </w:trPr>
        <w:tc>
          <w:tcPr>
            <w:tcW w:w="615" w:type="dxa"/>
            <w:tcBorders>
              <w:top w:val="single" w:sz="4" w:space="0" w:color="000000"/>
              <w:left w:val="single" w:sz="4" w:space="0" w:color="000000"/>
              <w:bottom w:val="single" w:sz="4" w:space="0" w:color="000000"/>
              <w:right w:val="single" w:sz="4" w:space="0" w:color="000000"/>
            </w:tcBorders>
            <w:vAlign w:val="center"/>
          </w:tcPr>
          <w:p w14:paraId="567796EC" w14:textId="77777777" w:rsidR="000326FD" w:rsidRDefault="000326FD">
            <w:pPr>
              <w:widowControl/>
              <w:adjustRightInd w:val="0"/>
              <w:snapToGrid w:val="0"/>
              <w:jc w:val="center"/>
              <w:rPr>
                <w:rFonts w:ascii="仿宋_GB2312" w:eastAsia="仿宋_GB2312" w:hAnsi="宋体" w:cs="仿宋_GB2312"/>
                <w:color w:val="000000"/>
                <w:sz w:val="20"/>
                <w:szCs w:val="20"/>
              </w:rPr>
            </w:pPr>
          </w:p>
        </w:tc>
        <w:tc>
          <w:tcPr>
            <w:tcW w:w="945" w:type="dxa"/>
            <w:tcBorders>
              <w:top w:val="single" w:sz="4" w:space="0" w:color="000000"/>
              <w:left w:val="single" w:sz="4" w:space="0" w:color="000000"/>
              <w:bottom w:val="single" w:sz="4" w:space="0" w:color="000000"/>
              <w:right w:val="single" w:sz="4" w:space="0" w:color="000000"/>
            </w:tcBorders>
            <w:vAlign w:val="center"/>
          </w:tcPr>
          <w:p w14:paraId="44E5B07A"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路面1标</w:t>
            </w:r>
          </w:p>
        </w:tc>
        <w:tc>
          <w:tcPr>
            <w:tcW w:w="959" w:type="dxa"/>
            <w:tcBorders>
              <w:top w:val="single" w:sz="4" w:space="0" w:color="000000"/>
              <w:left w:val="single" w:sz="4" w:space="0" w:color="000000"/>
              <w:bottom w:val="single" w:sz="4" w:space="0" w:color="000000"/>
              <w:right w:val="single" w:sz="4" w:space="0" w:color="000000"/>
            </w:tcBorders>
            <w:vAlign w:val="center"/>
          </w:tcPr>
          <w:p w14:paraId="3AB022DE"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XXX</w:t>
            </w:r>
          </w:p>
        </w:tc>
        <w:tc>
          <w:tcPr>
            <w:tcW w:w="758" w:type="dxa"/>
            <w:tcBorders>
              <w:top w:val="single" w:sz="4" w:space="0" w:color="000000"/>
              <w:left w:val="single" w:sz="4" w:space="0" w:color="000000"/>
              <w:bottom w:val="single" w:sz="4" w:space="0" w:color="000000"/>
              <w:right w:val="single" w:sz="4" w:space="0" w:color="000000"/>
            </w:tcBorders>
            <w:vAlign w:val="center"/>
          </w:tcPr>
          <w:p w14:paraId="123683BB"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XXXX.XX</w:t>
            </w:r>
          </w:p>
        </w:tc>
        <w:tc>
          <w:tcPr>
            <w:tcW w:w="1157" w:type="dxa"/>
            <w:tcBorders>
              <w:top w:val="single" w:sz="4" w:space="0" w:color="000000"/>
              <w:left w:val="single" w:sz="4" w:space="0" w:color="000000"/>
              <w:bottom w:val="single" w:sz="4" w:space="0" w:color="000000"/>
              <w:right w:val="single" w:sz="4" w:space="0" w:color="000000"/>
            </w:tcBorders>
            <w:vAlign w:val="center"/>
          </w:tcPr>
          <w:p w14:paraId="506851AF"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XXX</w:t>
            </w:r>
          </w:p>
        </w:tc>
        <w:tc>
          <w:tcPr>
            <w:tcW w:w="906" w:type="dxa"/>
            <w:tcBorders>
              <w:top w:val="single" w:sz="4" w:space="0" w:color="000000"/>
              <w:left w:val="single" w:sz="4" w:space="0" w:color="000000"/>
              <w:bottom w:val="single" w:sz="4" w:space="0" w:color="000000"/>
              <w:right w:val="single" w:sz="4" w:space="0" w:color="000000"/>
            </w:tcBorders>
            <w:vAlign w:val="center"/>
          </w:tcPr>
          <w:p w14:paraId="4D127B9E"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XXX</w:t>
            </w:r>
          </w:p>
        </w:tc>
        <w:tc>
          <w:tcPr>
            <w:tcW w:w="885" w:type="dxa"/>
            <w:tcBorders>
              <w:top w:val="single" w:sz="4" w:space="0" w:color="000000"/>
              <w:left w:val="single" w:sz="4" w:space="0" w:color="000000"/>
              <w:bottom w:val="single" w:sz="4" w:space="0" w:color="000000"/>
              <w:right w:val="single" w:sz="4" w:space="0" w:color="000000"/>
            </w:tcBorders>
            <w:vAlign w:val="center"/>
          </w:tcPr>
          <w:p w14:paraId="591D3C75"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XXX</w:t>
            </w:r>
          </w:p>
        </w:tc>
        <w:tc>
          <w:tcPr>
            <w:tcW w:w="825" w:type="dxa"/>
            <w:tcBorders>
              <w:top w:val="single" w:sz="4" w:space="0" w:color="000000"/>
              <w:left w:val="single" w:sz="4" w:space="0" w:color="000000"/>
              <w:bottom w:val="single" w:sz="4" w:space="0" w:color="000000"/>
              <w:right w:val="single" w:sz="4" w:space="0" w:color="000000"/>
            </w:tcBorders>
            <w:vAlign w:val="center"/>
          </w:tcPr>
          <w:p w14:paraId="51A52919"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XXX</w:t>
            </w:r>
          </w:p>
        </w:tc>
        <w:tc>
          <w:tcPr>
            <w:tcW w:w="960" w:type="dxa"/>
            <w:tcBorders>
              <w:top w:val="single" w:sz="4" w:space="0" w:color="000000"/>
              <w:left w:val="single" w:sz="4" w:space="0" w:color="000000"/>
              <w:bottom w:val="single" w:sz="4" w:space="0" w:color="000000"/>
              <w:right w:val="single" w:sz="4" w:space="0" w:color="000000"/>
            </w:tcBorders>
            <w:vAlign w:val="center"/>
          </w:tcPr>
          <w:p w14:paraId="482680B1"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XXX</w:t>
            </w:r>
          </w:p>
        </w:tc>
        <w:tc>
          <w:tcPr>
            <w:tcW w:w="855" w:type="dxa"/>
            <w:tcBorders>
              <w:top w:val="single" w:sz="4" w:space="0" w:color="000000"/>
              <w:left w:val="single" w:sz="4" w:space="0" w:color="000000"/>
              <w:bottom w:val="single" w:sz="4" w:space="0" w:color="000000"/>
              <w:right w:val="single" w:sz="4" w:space="0" w:color="000000"/>
            </w:tcBorders>
            <w:vAlign w:val="center"/>
          </w:tcPr>
          <w:p w14:paraId="0823F3A0" w14:textId="77777777" w:rsidR="000326FD" w:rsidRDefault="000326FD">
            <w:pPr>
              <w:widowControl/>
              <w:adjustRightInd w:val="0"/>
              <w:snapToGrid w:val="0"/>
              <w:jc w:val="center"/>
              <w:rPr>
                <w:rFonts w:ascii="仿宋_GB2312" w:eastAsia="仿宋_GB2312" w:hAnsi="宋体" w:cs="仿宋_GB2312"/>
                <w:color w:val="000000"/>
                <w:sz w:val="20"/>
                <w:szCs w:val="20"/>
              </w:rPr>
            </w:pPr>
          </w:p>
        </w:tc>
        <w:tc>
          <w:tcPr>
            <w:tcW w:w="825" w:type="dxa"/>
            <w:tcBorders>
              <w:top w:val="single" w:sz="4" w:space="0" w:color="000000"/>
              <w:left w:val="single" w:sz="4" w:space="0" w:color="000000"/>
              <w:bottom w:val="single" w:sz="4" w:space="0" w:color="000000"/>
              <w:right w:val="single" w:sz="4" w:space="0" w:color="000000"/>
            </w:tcBorders>
            <w:vAlign w:val="center"/>
          </w:tcPr>
          <w:p w14:paraId="6645F520" w14:textId="77777777" w:rsidR="000326FD" w:rsidRDefault="000326FD">
            <w:pPr>
              <w:widowControl/>
              <w:adjustRightInd w:val="0"/>
              <w:snapToGrid w:val="0"/>
              <w:jc w:val="center"/>
              <w:rPr>
                <w:rFonts w:ascii="仿宋_GB2312" w:eastAsia="仿宋_GB2312" w:hAnsi="宋体" w:cs="仿宋_GB2312"/>
                <w:color w:val="000000"/>
                <w:sz w:val="20"/>
                <w:szCs w:val="20"/>
              </w:rPr>
            </w:pPr>
          </w:p>
        </w:tc>
        <w:tc>
          <w:tcPr>
            <w:tcW w:w="840" w:type="dxa"/>
            <w:tcBorders>
              <w:top w:val="single" w:sz="4" w:space="0" w:color="000000"/>
              <w:left w:val="single" w:sz="4" w:space="0" w:color="000000"/>
              <w:bottom w:val="single" w:sz="4" w:space="0" w:color="000000"/>
              <w:right w:val="single" w:sz="4" w:space="0" w:color="000000"/>
            </w:tcBorders>
            <w:vAlign w:val="center"/>
          </w:tcPr>
          <w:p w14:paraId="24D9A8B7" w14:textId="77777777" w:rsidR="000326FD" w:rsidRDefault="000326FD">
            <w:pPr>
              <w:widowControl/>
              <w:adjustRightInd w:val="0"/>
              <w:snapToGrid w:val="0"/>
              <w:jc w:val="center"/>
              <w:rPr>
                <w:rFonts w:ascii="仿宋_GB2312" w:eastAsia="仿宋_GB2312" w:hAnsi="宋体" w:cs="仿宋_GB2312"/>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vAlign w:val="center"/>
          </w:tcPr>
          <w:p w14:paraId="4D2A3106"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XXX</w:t>
            </w:r>
          </w:p>
        </w:tc>
        <w:tc>
          <w:tcPr>
            <w:tcW w:w="675" w:type="dxa"/>
            <w:tcBorders>
              <w:top w:val="single" w:sz="4" w:space="0" w:color="000000"/>
              <w:left w:val="single" w:sz="4" w:space="0" w:color="000000"/>
              <w:bottom w:val="single" w:sz="4" w:space="0" w:color="000000"/>
              <w:right w:val="single" w:sz="4" w:space="0" w:color="000000"/>
            </w:tcBorders>
            <w:vAlign w:val="center"/>
          </w:tcPr>
          <w:p w14:paraId="66A78406"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XXX</w:t>
            </w:r>
          </w:p>
        </w:tc>
        <w:tc>
          <w:tcPr>
            <w:tcW w:w="840" w:type="dxa"/>
            <w:tcBorders>
              <w:top w:val="single" w:sz="4" w:space="0" w:color="000000"/>
              <w:left w:val="single" w:sz="4" w:space="0" w:color="000000"/>
              <w:bottom w:val="single" w:sz="4" w:space="0" w:color="000000"/>
              <w:right w:val="single" w:sz="4" w:space="0" w:color="000000"/>
            </w:tcBorders>
            <w:vAlign w:val="center"/>
          </w:tcPr>
          <w:p w14:paraId="4380DA02"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XXX</w:t>
            </w:r>
          </w:p>
        </w:tc>
        <w:tc>
          <w:tcPr>
            <w:tcW w:w="900" w:type="dxa"/>
            <w:tcBorders>
              <w:top w:val="single" w:sz="4" w:space="0" w:color="000000"/>
              <w:left w:val="single" w:sz="4" w:space="0" w:color="000000"/>
              <w:bottom w:val="single" w:sz="4" w:space="0" w:color="000000"/>
              <w:right w:val="single" w:sz="4" w:space="0" w:color="000000"/>
            </w:tcBorders>
            <w:vAlign w:val="center"/>
          </w:tcPr>
          <w:p w14:paraId="413853EC" w14:textId="77777777" w:rsidR="000326FD" w:rsidRDefault="000326FD">
            <w:pPr>
              <w:widowControl/>
              <w:adjustRightInd w:val="0"/>
              <w:snapToGrid w:val="0"/>
              <w:jc w:val="center"/>
              <w:rPr>
                <w:rFonts w:ascii="仿宋_GB2312" w:eastAsia="仿宋_GB2312" w:hAnsi="宋体" w:cs="仿宋_GB2312"/>
                <w:b/>
                <w:color w:val="000000"/>
                <w:sz w:val="20"/>
                <w:szCs w:val="20"/>
              </w:rPr>
            </w:pPr>
          </w:p>
        </w:tc>
      </w:tr>
      <w:tr w:rsidR="000326FD" w14:paraId="4C8905E0" w14:textId="77777777">
        <w:trPr>
          <w:trHeight w:val="493"/>
        </w:trPr>
        <w:tc>
          <w:tcPr>
            <w:tcW w:w="615" w:type="dxa"/>
            <w:tcBorders>
              <w:top w:val="single" w:sz="4" w:space="0" w:color="000000"/>
              <w:left w:val="single" w:sz="4" w:space="0" w:color="000000"/>
              <w:bottom w:val="single" w:sz="4" w:space="0" w:color="000000"/>
              <w:right w:val="single" w:sz="4" w:space="0" w:color="000000"/>
            </w:tcBorders>
            <w:vAlign w:val="center"/>
          </w:tcPr>
          <w:p w14:paraId="58967E80" w14:textId="77777777" w:rsidR="000326FD" w:rsidRDefault="000326FD">
            <w:pPr>
              <w:widowControl/>
              <w:adjustRightInd w:val="0"/>
              <w:snapToGrid w:val="0"/>
              <w:jc w:val="center"/>
              <w:rPr>
                <w:rFonts w:ascii="仿宋_GB2312" w:eastAsia="仿宋_GB2312" w:hAnsi="宋体" w:cs="仿宋_GB2312"/>
                <w:color w:val="000000"/>
                <w:sz w:val="20"/>
                <w:szCs w:val="20"/>
              </w:rPr>
            </w:pPr>
          </w:p>
        </w:tc>
        <w:tc>
          <w:tcPr>
            <w:tcW w:w="945" w:type="dxa"/>
            <w:tcBorders>
              <w:top w:val="single" w:sz="4" w:space="0" w:color="000000"/>
              <w:left w:val="single" w:sz="4" w:space="0" w:color="000000"/>
              <w:bottom w:val="single" w:sz="4" w:space="0" w:color="000000"/>
              <w:right w:val="single" w:sz="4" w:space="0" w:color="000000"/>
            </w:tcBorders>
            <w:vAlign w:val="center"/>
          </w:tcPr>
          <w:p w14:paraId="207FD1DD"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路面2标</w:t>
            </w:r>
          </w:p>
        </w:tc>
        <w:tc>
          <w:tcPr>
            <w:tcW w:w="959" w:type="dxa"/>
            <w:tcBorders>
              <w:top w:val="single" w:sz="4" w:space="0" w:color="000000"/>
              <w:left w:val="single" w:sz="4" w:space="0" w:color="000000"/>
              <w:bottom w:val="single" w:sz="4" w:space="0" w:color="000000"/>
              <w:right w:val="single" w:sz="4" w:space="0" w:color="000000"/>
            </w:tcBorders>
            <w:vAlign w:val="center"/>
          </w:tcPr>
          <w:p w14:paraId="62A2CB32"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XXX</w:t>
            </w:r>
          </w:p>
        </w:tc>
        <w:tc>
          <w:tcPr>
            <w:tcW w:w="758" w:type="dxa"/>
            <w:tcBorders>
              <w:top w:val="single" w:sz="4" w:space="0" w:color="000000"/>
              <w:left w:val="single" w:sz="4" w:space="0" w:color="000000"/>
              <w:bottom w:val="single" w:sz="4" w:space="0" w:color="000000"/>
              <w:right w:val="single" w:sz="4" w:space="0" w:color="000000"/>
            </w:tcBorders>
            <w:vAlign w:val="center"/>
          </w:tcPr>
          <w:p w14:paraId="1A5A3B0C"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XXXX.XX</w:t>
            </w:r>
          </w:p>
        </w:tc>
        <w:tc>
          <w:tcPr>
            <w:tcW w:w="1157" w:type="dxa"/>
            <w:tcBorders>
              <w:top w:val="single" w:sz="4" w:space="0" w:color="000000"/>
              <w:left w:val="single" w:sz="4" w:space="0" w:color="000000"/>
              <w:bottom w:val="single" w:sz="4" w:space="0" w:color="000000"/>
              <w:right w:val="single" w:sz="4" w:space="0" w:color="000000"/>
            </w:tcBorders>
            <w:vAlign w:val="center"/>
          </w:tcPr>
          <w:p w14:paraId="1297F4D5"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XXX</w:t>
            </w:r>
          </w:p>
        </w:tc>
        <w:tc>
          <w:tcPr>
            <w:tcW w:w="906" w:type="dxa"/>
            <w:tcBorders>
              <w:top w:val="single" w:sz="4" w:space="0" w:color="000000"/>
              <w:left w:val="single" w:sz="4" w:space="0" w:color="000000"/>
              <w:bottom w:val="single" w:sz="4" w:space="0" w:color="000000"/>
              <w:right w:val="single" w:sz="4" w:space="0" w:color="000000"/>
            </w:tcBorders>
            <w:vAlign w:val="center"/>
          </w:tcPr>
          <w:p w14:paraId="6A984F11"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XXX</w:t>
            </w:r>
          </w:p>
        </w:tc>
        <w:tc>
          <w:tcPr>
            <w:tcW w:w="885" w:type="dxa"/>
            <w:tcBorders>
              <w:top w:val="single" w:sz="4" w:space="0" w:color="000000"/>
              <w:left w:val="single" w:sz="4" w:space="0" w:color="000000"/>
              <w:bottom w:val="single" w:sz="4" w:space="0" w:color="000000"/>
              <w:right w:val="single" w:sz="4" w:space="0" w:color="000000"/>
            </w:tcBorders>
            <w:vAlign w:val="center"/>
          </w:tcPr>
          <w:p w14:paraId="701E2826"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XXX</w:t>
            </w:r>
          </w:p>
        </w:tc>
        <w:tc>
          <w:tcPr>
            <w:tcW w:w="825" w:type="dxa"/>
            <w:tcBorders>
              <w:top w:val="single" w:sz="4" w:space="0" w:color="000000"/>
              <w:left w:val="single" w:sz="4" w:space="0" w:color="000000"/>
              <w:bottom w:val="single" w:sz="4" w:space="0" w:color="000000"/>
              <w:right w:val="single" w:sz="4" w:space="0" w:color="000000"/>
            </w:tcBorders>
            <w:vAlign w:val="center"/>
          </w:tcPr>
          <w:p w14:paraId="4FF72600"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XXX</w:t>
            </w:r>
          </w:p>
        </w:tc>
        <w:tc>
          <w:tcPr>
            <w:tcW w:w="960" w:type="dxa"/>
            <w:tcBorders>
              <w:top w:val="single" w:sz="4" w:space="0" w:color="000000"/>
              <w:left w:val="single" w:sz="4" w:space="0" w:color="000000"/>
              <w:bottom w:val="single" w:sz="4" w:space="0" w:color="000000"/>
              <w:right w:val="single" w:sz="4" w:space="0" w:color="000000"/>
            </w:tcBorders>
            <w:vAlign w:val="center"/>
          </w:tcPr>
          <w:p w14:paraId="5779B2ED"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XXX</w:t>
            </w:r>
          </w:p>
        </w:tc>
        <w:tc>
          <w:tcPr>
            <w:tcW w:w="855" w:type="dxa"/>
            <w:tcBorders>
              <w:top w:val="single" w:sz="4" w:space="0" w:color="000000"/>
              <w:left w:val="single" w:sz="4" w:space="0" w:color="000000"/>
              <w:bottom w:val="single" w:sz="4" w:space="0" w:color="000000"/>
              <w:right w:val="single" w:sz="4" w:space="0" w:color="000000"/>
            </w:tcBorders>
            <w:vAlign w:val="center"/>
          </w:tcPr>
          <w:p w14:paraId="72D221A2" w14:textId="77777777" w:rsidR="000326FD" w:rsidRDefault="000326FD">
            <w:pPr>
              <w:widowControl/>
              <w:adjustRightInd w:val="0"/>
              <w:snapToGrid w:val="0"/>
              <w:jc w:val="center"/>
              <w:rPr>
                <w:rFonts w:ascii="仿宋_GB2312" w:eastAsia="仿宋_GB2312" w:hAnsi="宋体" w:cs="仿宋_GB2312"/>
                <w:color w:val="000000"/>
                <w:sz w:val="20"/>
                <w:szCs w:val="20"/>
              </w:rPr>
            </w:pPr>
          </w:p>
        </w:tc>
        <w:tc>
          <w:tcPr>
            <w:tcW w:w="825" w:type="dxa"/>
            <w:tcBorders>
              <w:top w:val="single" w:sz="4" w:space="0" w:color="000000"/>
              <w:left w:val="single" w:sz="4" w:space="0" w:color="000000"/>
              <w:bottom w:val="single" w:sz="4" w:space="0" w:color="000000"/>
              <w:right w:val="single" w:sz="4" w:space="0" w:color="000000"/>
            </w:tcBorders>
            <w:vAlign w:val="center"/>
          </w:tcPr>
          <w:p w14:paraId="02614781" w14:textId="77777777" w:rsidR="000326FD" w:rsidRDefault="000326FD">
            <w:pPr>
              <w:widowControl/>
              <w:adjustRightInd w:val="0"/>
              <w:snapToGrid w:val="0"/>
              <w:jc w:val="center"/>
              <w:rPr>
                <w:rFonts w:ascii="仿宋_GB2312" w:eastAsia="仿宋_GB2312" w:hAnsi="宋体" w:cs="仿宋_GB2312"/>
                <w:color w:val="000000"/>
                <w:sz w:val="20"/>
                <w:szCs w:val="20"/>
              </w:rPr>
            </w:pPr>
          </w:p>
        </w:tc>
        <w:tc>
          <w:tcPr>
            <w:tcW w:w="840" w:type="dxa"/>
            <w:tcBorders>
              <w:top w:val="single" w:sz="4" w:space="0" w:color="000000"/>
              <w:left w:val="single" w:sz="4" w:space="0" w:color="000000"/>
              <w:bottom w:val="single" w:sz="4" w:space="0" w:color="000000"/>
              <w:right w:val="single" w:sz="4" w:space="0" w:color="000000"/>
            </w:tcBorders>
            <w:vAlign w:val="center"/>
          </w:tcPr>
          <w:p w14:paraId="6900D8E2" w14:textId="77777777" w:rsidR="000326FD" w:rsidRDefault="000326FD">
            <w:pPr>
              <w:widowControl/>
              <w:adjustRightInd w:val="0"/>
              <w:snapToGrid w:val="0"/>
              <w:jc w:val="center"/>
              <w:rPr>
                <w:rFonts w:ascii="仿宋_GB2312" w:eastAsia="仿宋_GB2312" w:hAnsi="宋体" w:cs="仿宋_GB2312"/>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vAlign w:val="center"/>
          </w:tcPr>
          <w:p w14:paraId="608D38B5"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XXX</w:t>
            </w:r>
          </w:p>
        </w:tc>
        <w:tc>
          <w:tcPr>
            <w:tcW w:w="675" w:type="dxa"/>
            <w:tcBorders>
              <w:top w:val="single" w:sz="4" w:space="0" w:color="000000"/>
              <w:left w:val="single" w:sz="4" w:space="0" w:color="000000"/>
              <w:bottom w:val="single" w:sz="4" w:space="0" w:color="000000"/>
              <w:right w:val="single" w:sz="4" w:space="0" w:color="000000"/>
            </w:tcBorders>
            <w:vAlign w:val="center"/>
          </w:tcPr>
          <w:p w14:paraId="24C56A19"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XXX</w:t>
            </w:r>
          </w:p>
        </w:tc>
        <w:tc>
          <w:tcPr>
            <w:tcW w:w="840" w:type="dxa"/>
            <w:tcBorders>
              <w:top w:val="single" w:sz="4" w:space="0" w:color="000000"/>
              <w:left w:val="single" w:sz="4" w:space="0" w:color="000000"/>
              <w:bottom w:val="single" w:sz="4" w:space="0" w:color="000000"/>
              <w:right w:val="single" w:sz="4" w:space="0" w:color="000000"/>
            </w:tcBorders>
            <w:vAlign w:val="center"/>
          </w:tcPr>
          <w:p w14:paraId="4483FB9A"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XXX</w:t>
            </w:r>
          </w:p>
        </w:tc>
        <w:tc>
          <w:tcPr>
            <w:tcW w:w="900" w:type="dxa"/>
            <w:tcBorders>
              <w:top w:val="single" w:sz="4" w:space="0" w:color="000000"/>
              <w:left w:val="single" w:sz="4" w:space="0" w:color="000000"/>
              <w:bottom w:val="single" w:sz="4" w:space="0" w:color="000000"/>
              <w:right w:val="single" w:sz="4" w:space="0" w:color="000000"/>
            </w:tcBorders>
            <w:vAlign w:val="center"/>
          </w:tcPr>
          <w:p w14:paraId="16581778" w14:textId="77777777" w:rsidR="000326FD" w:rsidRDefault="000326FD">
            <w:pPr>
              <w:widowControl/>
              <w:adjustRightInd w:val="0"/>
              <w:snapToGrid w:val="0"/>
              <w:jc w:val="center"/>
              <w:rPr>
                <w:rFonts w:ascii="仿宋_GB2312" w:eastAsia="仿宋_GB2312" w:hAnsi="宋体" w:cs="仿宋_GB2312"/>
                <w:b/>
                <w:color w:val="000000"/>
                <w:sz w:val="20"/>
                <w:szCs w:val="20"/>
              </w:rPr>
            </w:pPr>
          </w:p>
        </w:tc>
      </w:tr>
      <w:tr w:rsidR="000326FD" w14:paraId="45878F1E" w14:textId="77777777">
        <w:trPr>
          <w:trHeight w:val="493"/>
        </w:trPr>
        <w:tc>
          <w:tcPr>
            <w:tcW w:w="615" w:type="dxa"/>
            <w:tcBorders>
              <w:top w:val="single" w:sz="4" w:space="0" w:color="000000"/>
              <w:left w:val="single" w:sz="4" w:space="0" w:color="000000"/>
              <w:bottom w:val="single" w:sz="4" w:space="0" w:color="000000"/>
              <w:right w:val="single" w:sz="4" w:space="0" w:color="000000"/>
            </w:tcBorders>
            <w:vAlign w:val="center"/>
          </w:tcPr>
          <w:p w14:paraId="3FB32D74" w14:textId="77777777" w:rsidR="000326FD" w:rsidRDefault="000326FD">
            <w:pPr>
              <w:widowControl/>
              <w:adjustRightInd w:val="0"/>
              <w:snapToGrid w:val="0"/>
              <w:jc w:val="center"/>
              <w:rPr>
                <w:rFonts w:ascii="仿宋_GB2312" w:eastAsia="仿宋_GB2312" w:hAnsi="宋体" w:cs="仿宋_GB2312"/>
                <w:color w:val="000000"/>
                <w:sz w:val="20"/>
                <w:szCs w:val="20"/>
              </w:rPr>
            </w:pPr>
          </w:p>
        </w:tc>
        <w:tc>
          <w:tcPr>
            <w:tcW w:w="945" w:type="dxa"/>
            <w:tcBorders>
              <w:top w:val="single" w:sz="4" w:space="0" w:color="000000"/>
              <w:left w:val="single" w:sz="4" w:space="0" w:color="000000"/>
              <w:bottom w:val="single" w:sz="4" w:space="0" w:color="000000"/>
              <w:right w:val="single" w:sz="4" w:space="0" w:color="000000"/>
            </w:tcBorders>
            <w:vAlign w:val="center"/>
          </w:tcPr>
          <w:p w14:paraId="57E39521"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w:t>
            </w:r>
          </w:p>
        </w:tc>
        <w:tc>
          <w:tcPr>
            <w:tcW w:w="959" w:type="dxa"/>
            <w:tcBorders>
              <w:top w:val="single" w:sz="4" w:space="0" w:color="000000"/>
              <w:left w:val="single" w:sz="4" w:space="0" w:color="000000"/>
              <w:bottom w:val="single" w:sz="4" w:space="0" w:color="000000"/>
              <w:right w:val="single" w:sz="4" w:space="0" w:color="000000"/>
            </w:tcBorders>
            <w:vAlign w:val="center"/>
          </w:tcPr>
          <w:p w14:paraId="50DCF299"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w:t>
            </w:r>
          </w:p>
        </w:tc>
        <w:tc>
          <w:tcPr>
            <w:tcW w:w="758" w:type="dxa"/>
            <w:tcBorders>
              <w:top w:val="single" w:sz="4" w:space="0" w:color="000000"/>
              <w:left w:val="single" w:sz="4" w:space="0" w:color="000000"/>
              <w:bottom w:val="single" w:sz="4" w:space="0" w:color="000000"/>
              <w:right w:val="single" w:sz="4" w:space="0" w:color="000000"/>
            </w:tcBorders>
            <w:vAlign w:val="center"/>
          </w:tcPr>
          <w:p w14:paraId="4753A8BB"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w:t>
            </w:r>
          </w:p>
        </w:tc>
        <w:tc>
          <w:tcPr>
            <w:tcW w:w="1157" w:type="dxa"/>
            <w:tcBorders>
              <w:top w:val="single" w:sz="4" w:space="0" w:color="000000"/>
              <w:left w:val="single" w:sz="4" w:space="0" w:color="000000"/>
              <w:bottom w:val="single" w:sz="4" w:space="0" w:color="000000"/>
              <w:right w:val="single" w:sz="4" w:space="0" w:color="000000"/>
            </w:tcBorders>
            <w:vAlign w:val="center"/>
          </w:tcPr>
          <w:p w14:paraId="6F7CDCE8"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w:t>
            </w:r>
          </w:p>
        </w:tc>
        <w:tc>
          <w:tcPr>
            <w:tcW w:w="906" w:type="dxa"/>
            <w:tcBorders>
              <w:top w:val="single" w:sz="4" w:space="0" w:color="000000"/>
              <w:left w:val="single" w:sz="4" w:space="0" w:color="000000"/>
              <w:bottom w:val="single" w:sz="4" w:space="0" w:color="000000"/>
              <w:right w:val="single" w:sz="4" w:space="0" w:color="000000"/>
            </w:tcBorders>
            <w:vAlign w:val="center"/>
          </w:tcPr>
          <w:p w14:paraId="24339B5B"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XXX</w:t>
            </w:r>
          </w:p>
        </w:tc>
        <w:tc>
          <w:tcPr>
            <w:tcW w:w="885" w:type="dxa"/>
            <w:tcBorders>
              <w:top w:val="single" w:sz="4" w:space="0" w:color="000000"/>
              <w:left w:val="single" w:sz="4" w:space="0" w:color="000000"/>
              <w:bottom w:val="single" w:sz="4" w:space="0" w:color="000000"/>
              <w:right w:val="single" w:sz="4" w:space="0" w:color="000000"/>
            </w:tcBorders>
            <w:vAlign w:val="center"/>
          </w:tcPr>
          <w:p w14:paraId="6ADBBB43"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w:t>
            </w:r>
          </w:p>
        </w:tc>
        <w:tc>
          <w:tcPr>
            <w:tcW w:w="825" w:type="dxa"/>
            <w:tcBorders>
              <w:top w:val="single" w:sz="4" w:space="0" w:color="000000"/>
              <w:left w:val="single" w:sz="4" w:space="0" w:color="000000"/>
              <w:bottom w:val="single" w:sz="4" w:space="0" w:color="000000"/>
              <w:right w:val="single" w:sz="4" w:space="0" w:color="000000"/>
            </w:tcBorders>
            <w:vAlign w:val="center"/>
          </w:tcPr>
          <w:p w14:paraId="0AABE4F1"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w:t>
            </w:r>
          </w:p>
        </w:tc>
        <w:tc>
          <w:tcPr>
            <w:tcW w:w="960" w:type="dxa"/>
            <w:tcBorders>
              <w:top w:val="single" w:sz="4" w:space="0" w:color="000000"/>
              <w:left w:val="single" w:sz="4" w:space="0" w:color="000000"/>
              <w:bottom w:val="single" w:sz="4" w:space="0" w:color="000000"/>
              <w:right w:val="single" w:sz="4" w:space="0" w:color="000000"/>
            </w:tcBorders>
            <w:vAlign w:val="center"/>
          </w:tcPr>
          <w:p w14:paraId="7F7A9EBB"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w:t>
            </w:r>
          </w:p>
        </w:tc>
        <w:tc>
          <w:tcPr>
            <w:tcW w:w="855" w:type="dxa"/>
            <w:tcBorders>
              <w:top w:val="single" w:sz="4" w:space="0" w:color="000000"/>
              <w:left w:val="single" w:sz="4" w:space="0" w:color="000000"/>
              <w:bottom w:val="single" w:sz="4" w:space="0" w:color="000000"/>
              <w:right w:val="single" w:sz="4" w:space="0" w:color="000000"/>
            </w:tcBorders>
            <w:vAlign w:val="center"/>
          </w:tcPr>
          <w:p w14:paraId="1E285A15" w14:textId="77777777" w:rsidR="000326FD" w:rsidRDefault="000326FD">
            <w:pPr>
              <w:widowControl/>
              <w:adjustRightInd w:val="0"/>
              <w:snapToGrid w:val="0"/>
              <w:jc w:val="center"/>
              <w:rPr>
                <w:rFonts w:ascii="仿宋_GB2312" w:eastAsia="仿宋_GB2312" w:hAnsi="宋体" w:cs="仿宋_GB2312"/>
                <w:color w:val="000000"/>
                <w:sz w:val="20"/>
                <w:szCs w:val="20"/>
              </w:rPr>
            </w:pPr>
          </w:p>
        </w:tc>
        <w:tc>
          <w:tcPr>
            <w:tcW w:w="825" w:type="dxa"/>
            <w:tcBorders>
              <w:top w:val="single" w:sz="4" w:space="0" w:color="000000"/>
              <w:left w:val="single" w:sz="4" w:space="0" w:color="000000"/>
              <w:bottom w:val="single" w:sz="4" w:space="0" w:color="000000"/>
              <w:right w:val="single" w:sz="4" w:space="0" w:color="000000"/>
            </w:tcBorders>
            <w:vAlign w:val="center"/>
          </w:tcPr>
          <w:p w14:paraId="0D148BB5" w14:textId="77777777" w:rsidR="000326FD" w:rsidRDefault="000326FD">
            <w:pPr>
              <w:widowControl/>
              <w:adjustRightInd w:val="0"/>
              <w:snapToGrid w:val="0"/>
              <w:jc w:val="center"/>
              <w:rPr>
                <w:rFonts w:ascii="仿宋_GB2312" w:eastAsia="仿宋_GB2312" w:hAnsi="宋体" w:cs="仿宋_GB2312"/>
                <w:color w:val="000000"/>
                <w:sz w:val="20"/>
                <w:szCs w:val="20"/>
              </w:rPr>
            </w:pPr>
          </w:p>
        </w:tc>
        <w:tc>
          <w:tcPr>
            <w:tcW w:w="840" w:type="dxa"/>
            <w:tcBorders>
              <w:top w:val="single" w:sz="4" w:space="0" w:color="000000"/>
              <w:left w:val="single" w:sz="4" w:space="0" w:color="000000"/>
              <w:bottom w:val="single" w:sz="4" w:space="0" w:color="000000"/>
              <w:right w:val="single" w:sz="4" w:space="0" w:color="000000"/>
            </w:tcBorders>
            <w:vAlign w:val="center"/>
          </w:tcPr>
          <w:p w14:paraId="68405B72" w14:textId="77777777" w:rsidR="000326FD" w:rsidRDefault="000326FD">
            <w:pPr>
              <w:widowControl/>
              <w:adjustRightInd w:val="0"/>
              <w:snapToGrid w:val="0"/>
              <w:jc w:val="center"/>
              <w:rPr>
                <w:rFonts w:ascii="仿宋_GB2312" w:eastAsia="仿宋_GB2312" w:hAnsi="宋体" w:cs="仿宋_GB2312"/>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vAlign w:val="center"/>
          </w:tcPr>
          <w:p w14:paraId="08010334"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w:t>
            </w:r>
          </w:p>
        </w:tc>
        <w:tc>
          <w:tcPr>
            <w:tcW w:w="675" w:type="dxa"/>
            <w:tcBorders>
              <w:top w:val="single" w:sz="4" w:space="0" w:color="000000"/>
              <w:left w:val="single" w:sz="4" w:space="0" w:color="000000"/>
              <w:bottom w:val="single" w:sz="4" w:space="0" w:color="000000"/>
              <w:right w:val="single" w:sz="4" w:space="0" w:color="000000"/>
            </w:tcBorders>
            <w:vAlign w:val="center"/>
          </w:tcPr>
          <w:p w14:paraId="29E48CC0"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w:t>
            </w:r>
          </w:p>
        </w:tc>
        <w:tc>
          <w:tcPr>
            <w:tcW w:w="840" w:type="dxa"/>
            <w:tcBorders>
              <w:top w:val="single" w:sz="4" w:space="0" w:color="000000"/>
              <w:left w:val="single" w:sz="4" w:space="0" w:color="000000"/>
              <w:bottom w:val="single" w:sz="4" w:space="0" w:color="000000"/>
              <w:right w:val="single" w:sz="4" w:space="0" w:color="000000"/>
            </w:tcBorders>
            <w:vAlign w:val="center"/>
          </w:tcPr>
          <w:p w14:paraId="3FF877B1"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3A14A841" w14:textId="77777777" w:rsidR="000326FD" w:rsidRDefault="000326FD">
            <w:pPr>
              <w:widowControl/>
              <w:adjustRightInd w:val="0"/>
              <w:snapToGrid w:val="0"/>
              <w:jc w:val="center"/>
              <w:rPr>
                <w:rFonts w:ascii="仿宋_GB2312" w:eastAsia="仿宋_GB2312" w:hAnsi="宋体" w:cs="仿宋_GB2312"/>
                <w:b/>
                <w:color w:val="000000"/>
                <w:sz w:val="20"/>
                <w:szCs w:val="20"/>
              </w:rPr>
            </w:pPr>
          </w:p>
        </w:tc>
      </w:tr>
      <w:tr w:rsidR="000326FD" w14:paraId="583A4288" w14:textId="77777777">
        <w:trPr>
          <w:trHeight w:val="493"/>
        </w:trPr>
        <w:tc>
          <w:tcPr>
            <w:tcW w:w="615" w:type="dxa"/>
            <w:tcBorders>
              <w:top w:val="single" w:sz="4" w:space="0" w:color="000000"/>
              <w:left w:val="single" w:sz="4" w:space="0" w:color="000000"/>
              <w:bottom w:val="single" w:sz="4" w:space="0" w:color="000000"/>
              <w:right w:val="single" w:sz="4" w:space="0" w:color="000000"/>
            </w:tcBorders>
            <w:vAlign w:val="center"/>
          </w:tcPr>
          <w:p w14:paraId="7C8A5301" w14:textId="77777777" w:rsidR="000326FD" w:rsidRDefault="000326FD">
            <w:pPr>
              <w:widowControl/>
              <w:adjustRightInd w:val="0"/>
              <w:snapToGrid w:val="0"/>
              <w:jc w:val="center"/>
              <w:rPr>
                <w:rFonts w:ascii="仿宋_GB2312" w:eastAsia="仿宋_GB2312" w:hAnsi="宋体" w:cs="仿宋_GB2312"/>
                <w:color w:val="000000"/>
                <w:sz w:val="20"/>
                <w:szCs w:val="20"/>
              </w:rPr>
            </w:pPr>
          </w:p>
        </w:tc>
        <w:tc>
          <w:tcPr>
            <w:tcW w:w="945" w:type="dxa"/>
            <w:tcBorders>
              <w:top w:val="single" w:sz="4" w:space="0" w:color="000000"/>
              <w:left w:val="single" w:sz="4" w:space="0" w:color="000000"/>
              <w:bottom w:val="single" w:sz="4" w:space="0" w:color="000000"/>
              <w:right w:val="single" w:sz="4" w:space="0" w:color="000000"/>
            </w:tcBorders>
            <w:vAlign w:val="center"/>
          </w:tcPr>
          <w:p w14:paraId="619F36C9"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交安标</w:t>
            </w:r>
          </w:p>
        </w:tc>
        <w:tc>
          <w:tcPr>
            <w:tcW w:w="959" w:type="dxa"/>
            <w:tcBorders>
              <w:top w:val="single" w:sz="4" w:space="0" w:color="000000"/>
              <w:left w:val="single" w:sz="4" w:space="0" w:color="000000"/>
              <w:bottom w:val="single" w:sz="4" w:space="0" w:color="000000"/>
              <w:right w:val="single" w:sz="4" w:space="0" w:color="000000"/>
            </w:tcBorders>
            <w:vAlign w:val="center"/>
          </w:tcPr>
          <w:p w14:paraId="3405ACBD"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XXX</w:t>
            </w:r>
          </w:p>
        </w:tc>
        <w:tc>
          <w:tcPr>
            <w:tcW w:w="758" w:type="dxa"/>
            <w:tcBorders>
              <w:top w:val="single" w:sz="4" w:space="0" w:color="000000"/>
              <w:left w:val="single" w:sz="4" w:space="0" w:color="000000"/>
              <w:bottom w:val="single" w:sz="4" w:space="0" w:color="000000"/>
              <w:right w:val="single" w:sz="4" w:space="0" w:color="000000"/>
            </w:tcBorders>
            <w:vAlign w:val="center"/>
          </w:tcPr>
          <w:p w14:paraId="58C0A1D4"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XXXX.XX</w:t>
            </w:r>
          </w:p>
        </w:tc>
        <w:tc>
          <w:tcPr>
            <w:tcW w:w="1157" w:type="dxa"/>
            <w:tcBorders>
              <w:top w:val="single" w:sz="4" w:space="0" w:color="000000"/>
              <w:left w:val="single" w:sz="4" w:space="0" w:color="000000"/>
              <w:bottom w:val="single" w:sz="4" w:space="0" w:color="000000"/>
              <w:right w:val="single" w:sz="4" w:space="0" w:color="000000"/>
            </w:tcBorders>
            <w:vAlign w:val="center"/>
          </w:tcPr>
          <w:p w14:paraId="710D33AE"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XXX</w:t>
            </w:r>
          </w:p>
        </w:tc>
        <w:tc>
          <w:tcPr>
            <w:tcW w:w="906" w:type="dxa"/>
            <w:tcBorders>
              <w:top w:val="single" w:sz="4" w:space="0" w:color="000000"/>
              <w:left w:val="single" w:sz="4" w:space="0" w:color="000000"/>
              <w:bottom w:val="single" w:sz="4" w:space="0" w:color="000000"/>
              <w:right w:val="single" w:sz="4" w:space="0" w:color="000000"/>
            </w:tcBorders>
            <w:vAlign w:val="center"/>
          </w:tcPr>
          <w:p w14:paraId="2284891B"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XXX</w:t>
            </w:r>
          </w:p>
        </w:tc>
        <w:tc>
          <w:tcPr>
            <w:tcW w:w="885" w:type="dxa"/>
            <w:tcBorders>
              <w:top w:val="single" w:sz="4" w:space="0" w:color="000000"/>
              <w:left w:val="single" w:sz="4" w:space="0" w:color="000000"/>
              <w:bottom w:val="single" w:sz="4" w:space="0" w:color="000000"/>
              <w:right w:val="single" w:sz="4" w:space="0" w:color="000000"/>
            </w:tcBorders>
            <w:vAlign w:val="center"/>
          </w:tcPr>
          <w:p w14:paraId="518CA40E"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XXX</w:t>
            </w:r>
          </w:p>
        </w:tc>
        <w:tc>
          <w:tcPr>
            <w:tcW w:w="825" w:type="dxa"/>
            <w:tcBorders>
              <w:top w:val="single" w:sz="4" w:space="0" w:color="000000"/>
              <w:left w:val="single" w:sz="4" w:space="0" w:color="000000"/>
              <w:bottom w:val="single" w:sz="4" w:space="0" w:color="000000"/>
              <w:right w:val="single" w:sz="4" w:space="0" w:color="000000"/>
            </w:tcBorders>
            <w:vAlign w:val="center"/>
          </w:tcPr>
          <w:p w14:paraId="1B7E7F5C"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XXX</w:t>
            </w:r>
          </w:p>
        </w:tc>
        <w:tc>
          <w:tcPr>
            <w:tcW w:w="960" w:type="dxa"/>
            <w:tcBorders>
              <w:top w:val="single" w:sz="4" w:space="0" w:color="000000"/>
              <w:left w:val="single" w:sz="4" w:space="0" w:color="000000"/>
              <w:bottom w:val="single" w:sz="4" w:space="0" w:color="000000"/>
              <w:right w:val="single" w:sz="4" w:space="0" w:color="000000"/>
            </w:tcBorders>
            <w:vAlign w:val="center"/>
          </w:tcPr>
          <w:p w14:paraId="5EE8B0D4"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XXX</w:t>
            </w:r>
          </w:p>
        </w:tc>
        <w:tc>
          <w:tcPr>
            <w:tcW w:w="855" w:type="dxa"/>
            <w:tcBorders>
              <w:top w:val="single" w:sz="4" w:space="0" w:color="000000"/>
              <w:left w:val="single" w:sz="4" w:space="0" w:color="000000"/>
              <w:bottom w:val="single" w:sz="4" w:space="0" w:color="000000"/>
              <w:right w:val="single" w:sz="4" w:space="0" w:color="000000"/>
            </w:tcBorders>
            <w:vAlign w:val="center"/>
          </w:tcPr>
          <w:p w14:paraId="1FD4AF00" w14:textId="77777777" w:rsidR="000326FD" w:rsidRDefault="000326FD">
            <w:pPr>
              <w:widowControl/>
              <w:adjustRightInd w:val="0"/>
              <w:snapToGrid w:val="0"/>
              <w:jc w:val="center"/>
              <w:rPr>
                <w:rFonts w:ascii="仿宋_GB2312" w:eastAsia="仿宋_GB2312" w:hAnsi="宋体" w:cs="仿宋_GB2312"/>
                <w:color w:val="000000"/>
                <w:sz w:val="20"/>
                <w:szCs w:val="20"/>
              </w:rPr>
            </w:pPr>
          </w:p>
        </w:tc>
        <w:tc>
          <w:tcPr>
            <w:tcW w:w="825" w:type="dxa"/>
            <w:tcBorders>
              <w:top w:val="single" w:sz="4" w:space="0" w:color="000000"/>
              <w:left w:val="single" w:sz="4" w:space="0" w:color="000000"/>
              <w:bottom w:val="single" w:sz="4" w:space="0" w:color="000000"/>
              <w:right w:val="single" w:sz="4" w:space="0" w:color="000000"/>
            </w:tcBorders>
            <w:vAlign w:val="center"/>
          </w:tcPr>
          <w:p w14:paraId="3D4A61C0" w14:textId="77777777" w:rsidR="000326FD" w:rsidRDefault="000326FD">
            <w:pPr>
              <w:widowControl/>
              <w:adjustRightInd w:val="0"/>
              <w:snapToGrid w:val="0"/>
              <w:jc w:val="center"/>
              <w:rPr>
                <w:rFonts w:ascii="仿宋_GB2312" w:eastAsia="仿宋_GB2312" w:hAnsi="宋体" w:cs="仿宋_GB2312"/>
                <w:color w:val="000000"/>
                <w:sz w:val="20"/>
                <w:szCs w:val="20"/>
              </w:rPr>
            </w:pPr>
          </w:p>
        </w:tc>
        <w:tc>
          <w:tcPr>
            <w:tcW w:w="840" w:type="dxa"/>
            <w:tcBorders>
              <w:top w:val="single" w:sz="4" w:space="0" w:color="000000"/>
              <w:left w:val="single" w:sz="4" w:space="0" w:color="000000"/>
              <w:bottom w:val="single" w:sz="4" w:space="0" w:color="000000"/>
              <w:right w:val="single" w:sz="4" w:space="0" w:color="000000"/>
            </w:tcBorders>
            <w:vAlign w:val="center"/>
          </w:tcPr>
          <w:p w14:paraId="6994D8EA" w14:textId="77777777" w:rsidR="000326FD" w:rsidRDefault="000326FD">
            <w:pPr>
              <w:widowControl/>
              <w:adjustRightInd w:val="0"/>
              <w:snapToGrid w:val="0"/>
              <w:jc w:val="center"/>
              <w:rPr>
                <w:rFonts w:ascii="仿宋_GB2312" w:eastAsia="仿宋_GB2312" w:hAnsi="宋体" w:cs="仿宋_GB2312"/>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vAlign w:val="center"/>
          </w:tcPr>
          <w:p w14:paraId="0E5284DE"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XXX</w:t>
            </w:r>
          </w:p>
        </w:tc>
        <w:tc>
          <w:tcPr>
            <w:tcW w:w="675" w:type="dxa"/>
            <w:tcBorders>
              <w:top w:val="single" w:sz="4" w:space="0" w:color="000000"/>
              <w:left w:val="single" w:sz="4" w:space="0" w:color="000000"/>
              <w:bottom w:val="single" w:sz="4" w:space="0" w:color="000000"/>
              <w:right w:val="single" w:sz="4" w:space="0" w:color="000000"/>
            </w:tcBorders>
            <w:vAlign w:val="center"/>
          </w:tcPr>
          <w:p w14:paraId="0EBFF5CB"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XXX</w:t>
            </w:r>
          </w:p>
        </w:tc>
        <w:tc>
          <w:tcPr>
            <w:tcW w:w="840" w:type="dxa"/>
            <w:tcBorders>
              <w:top w:val="single" w:sz="4" w:space="0" w:color="000000"/>
              <w:left w:val="single" w:sz="4" w:space="0" w:color="000000"/>
              <w:bottom w:val="single" w:sz="4" w:space="0" w:color="000000"/>
              <w:right w:val="single" w:sz="4" w:space="0" w:color="000000"/>
            </w:tcBorders>
            <w:vAlign w:val="center"/>
          </w:tcPr>
          <w:p w14:paraId="7545289C"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XXX</w:t>
            </w:r>
          </w:p>
        </w:tc>
        <w:tc>
          <w:tcPr>
            <w:tcW w:w="900" w:type="dxa"/>
            <w:tcBorders>
              <w:top w:val="single" w:sz="4" w:space="0" w:color="000000"/>
              <w:left w:val="single" w:sz="4" w:space="0" w:color="000000"/>
              <w:bottom w:val="single" w:sz="4" w:space="0" w:color="000000"/>
              <w:right w:val="single" w:sz="4" w:space="0" w:color="000000"/>
            </w:tcBorders>
            <w:vAlign w:val="center"/>
          </w:tcPr>
          <w:p w14:paraId="7933EDE4" w14:textId="77777777" w:rsidR="000326FD" w:rsidRDefault="000326FD">
            <w:pPr>
              <w:widowControl/>
              <w:adjustRightInd w:val="0"/>
              <w:snapToGrid w:val="0"/>
              <w:jc w:val="center"/>
              <w:rPr>
                <w:rFonts w:ascii="仿宋_GB2312" w:eastAsia="仿宋_GB2312" w:hAnsi="宋体" w:cs="仿宋_GB2312"/>
                <w:b/>
                <w:color w:val="000000"/>
                <w:sz w:val="20"/>
                <w:szCs w:val="20"/>
              </w:rPr>
            </w:pPr>
          </w:p>
        </w:tc>
      </w:tr>
      <w:tr w:rsidR="000326FD" w14:paraId="5B9AFFC4" w14:textId="77777777">
        <w:trPr>
          <w:trHeight w:val="493"/>
        </w:trPr>
        <w:tc>
          <w:tcPr>
            <w:tcW w:w="615" w:type="dxa"/>
            <w:tcBorders>
              <w:top w:val="single" w:sz="4" w:space="0" w:color="000000"/>
              <w:left w:val="single" w:sz="4" w:space="0" w:color="000000"/>
              <w:bottom w:val="single" w:sz="4" w:space="0" w:color="000000"/>
              <w:right w:val="single" w:sz="4" w:space="0" w:color="000000"/>
            </w:tcBorders>
            <w:vAlign w:val="center"/>
          </w:tcPr>
          <w:p w14:paraId="4E173B3D" w14:textId="77777777" w:rsidR="000326FD" w:rsidRDefault="000326FD">
            <w:pPr>
              <w:widowControl/>
              <w:adjustRightInd w:val="0"/>
              <w:snapToGrid w:val="0"/>
              <w:jc w:val="center"/>
              <w:rPr>
                <w:rFonts w:ascii="仿宋_GB2312" w:eastAsia="仿宋_GB2312" w:hAnsi="宋体" w:cs="仿宋_GB2312"/>
                <w:color w:val="000000"/>
                <w:sz w:val="20"/>
                <w:szCs w:val="20"/>
              </w:rPr>
            </w:pPr>
          </w:p>
        </w:tc>
        <w:tc>
          <w:tcPr>
            <w:tcW w:w="945" w:type="dxa"/>
            <w:tcBorders>
              <w:top w:val="single" w:sz="4" w:space="0" w:color="000000"/>
              <w:left w:val="single" w:sz="4" w:space="0" w:color="000000"/>
              <w:bottom w:val="single" w:sz="4" w:space="0" w:color="000000"/>
              <w:right w:val="single" w:sz="4" w:space="0" w:color="000000"/>
            </w:tcBorders>
            <w:vAlign w:val="center"/>
          </w:tcPr>
          <w:p w14:paraId="6C487936"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房建标</w:t>
            </w:r>
          </w:p>
        </w:tc>
        <w:tc>
          <w:tcPr>
            <w:tcW w:w="959" w:type="dxa"/>
            <w:tcBorders>
              <w:top w:val="single" w:sz="4" w:space="0" w:color="000000"/>
              <w:left w:val="single" w:sz="4" w:space="0" w:color="000000"/>
              <w:bottom w:val="single" w:sz="4" w:space="0" w:color="000000"/>
              <w:right w:val="single" w:sz="4" w:space="0" w:color="000000"/>
            </w:tcBorders>
            <w:vAlign w:val="center"/>
          </w:tcPr>
          <w:p w14:paraId="335EF598"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XXX</w:t>
            </w:r>
          </w:p>
        </w:tc>
        <w:tc>
          <w:tcPr>
            <w:tcW w:w="758" w:type="dxa"/>
            <w:tcBorders>
              <w:top w:val="single" w:sz="4" w:space="0" w:color="000000"/>
              <w:left w:val="single" w:sz="4" w:space="0" w:color="000000"/>
              <w:bottom w:val="single" w:sz="4" w:space="0" w:color="000000"/>
              <w:right w:val="single" w:sz="4" w:space="0" w:color="000000"/>
            </w:tcBorders>
            <w:vAlign w:val="center"/>
          </w:tcPr>
          <w:p w14:paraId="5D008E20"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XXXX.XX</w:t>
            </w:r>
          </w:p>
        </w:tc>
        <w:tc>
          <w:tcPr>
            <w:tcW w:w="1157" w:type="dxa"/>
            <w:tcBorders>
              <w:top w:val="single" w:sz="4" w:space="0" w:color="000000"/>
              <w:left w:val="single" w:sz="4" w:space="0" w:color="000000"/>
              <w:bottom w:val="single" w:sz="4" w:space="0" w:color="000000"/>
              <w:right w:val="single" w:sz="4" w:space="0" w:color="000000"/>
            </w:tcBorders>
            <w:vAlign w:val="center"/>
          </w:tcPr>
          <w:p w14:paraId="79594D85"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XXX</w:t>
            </w:r>
          </w:p>
        </w:tc>
        <w:tc>
          <w:tcPr>
            <w:tcW w:w="906" w:type="dxa"/>
            <w:tcBorders>
              <w:top w:val="single" w:sz="4" w:space="0" w:color="000000"/>
              <w:left w:val="single" w:sz="4" w:space="0" w:color="000000"/>
              <w:bottom w:val="single" w:sz="4" w:space="0" w:color="000000"/>
              <w:right w:val="single" w:sz="4" w:space="0" w:color="000000"/>
            </w:tcBorders>
            <w:vAlign w:val="center"/>
          </w:tcPr>
          <w:p w14:paraId="71FFD6BB"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XXX</w:t>
            </w:r>
          </w:p>
        </w:tc>
        <w:tc>
          <w:tcPr>
            <w:tcW w:w="885" w:type="dxa"/>
            <w:tcBorders>
              <w:top w:val="single" w:sz="4" w:space="0" w:color="000000"/>
              <w:left w:val="single" w:sz="4" w:space="0" w:color="000000"/>
              <w:bottom w:val="single" w:sz="4" w:space="0" w:color="000000"/>
              <w:right w:val="single" w:sz="4" w:space="0" w:color="000000"/>
            </w:tcBorders>
            <w:vAlign w:val="center"/>
          </w:tcPr>
          <w:p w14:paraId="7EDDC807"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XXX</w:t>
            </w:r>
          </w:p>
        </w:tc>
        <w:tc>
          <w:tcPr>
            <w:tcW w:w="825" w:type="dxa"/>
            <w:tcBorders>
              <w:top w:val="single" w:sz="4" w:space="0" w:color="000000"/>
              <w:left w:val="single" w:sz="4" w:space="0" w:color="000000"/>
              <w:bottom w:val="single" w:sz="4" w:space="0" w:color="000000"/>
              <w:right w:val="single" w:sz="4" w:space="0" w:color="000000"/>
            </w:tcBorders>
            <w:vAlign w:val="center"/>
          </w:tcPr>
          <w:p w14:paraId="1D4FBDBD"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XXX</w:t>
            </w:r>
          </w:p>
        </w:tc>
        <w:tc>
          <w:tcPr>
            <w:tcW w:w="960" w:type="dxa"/>
            <w:tcBorders>
              <w:top w:val="single" w:sz="4" w:space="0" w:color="000000"/>
              <w:left w:val="single" w:sz="4" w:space="0" w:color="000000"/>
              <w:bottom w:val="single" w:sz="4" w:space="0" w:color="000000"/>
              <w:right w:val="single" w:sz="4" w:space="0" w:color="000000"/>
            </w:tcBorders>
            <w:vAlign w:val="center"/>
          </w:tcPr>
          <w:p w14:paraId="172EC59E"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XXX</w:t>
            </w:r>
          </w:p>
        </w:tc>
        <w:tc>
          <w:tcPr>
            <w:tcW w:w="855" w:type="dxa"/>
            <w:tcBorders>
              <w:top w:val="single" w:sz="4" w:space="0" w:color="000000"/>
              <w:left w:val="single" w:sz="4" w:space="0" w:color="000000"/>
              <w:bottom w:val="single" w:sz="4" w:space="0" w:color="000000"/>
              <w:right w:val="single" w:sz="4" w:space="0" w:color="000000"/>
            </w:tcBorders>
            <w:vAlign w:val="center"/>
          </w:tcPr>
          <w:p w14:paraId="785FFC96" w14:textId="77777777" w:rsidR="000326FD" w:rsidRDefault="000326FD">
            <w:pPr>
              <w:widowControl/>
              <w:adjustRightInd w:val="0"/>
              <w:snapToGrid w:val="0"/>
              <w:jc w:val="center"/>
              <w:rPr>
                <w:rFonts w:ascii="仿宋_GB2312" w:eastAsia="仿宋_GB2312" w:hAnsi="宋体" w:cs="仿宋_GB2312"/>
                <w:color w:val="000000"/>
                <w:sz w:val="20"/>
                <w:szCs w:val="20"/>
              </w:rPr>
            </w:pPr>
          </w:p>
        </w:tc>
        <w:tc>
          <w:tcPr>
            <w:tcW w:w="825" w:type="dxa"/>
            <w:tcBorders>
              <w:top w:val="single" w:sz="4" w:space="0" w:color="000000"/>
              <w:left w:val="single" w:sz="4" w:space="0" w:color="000000"/>
              <w:bottom w:val="single" w:sz="4" w:space="0" w:color="000000"/>
              <w:right w:val="single" w:sz="4" w:space="0" w:color="000000"/>
            </w:tcBorders>
            <w:vAlign w:val="center"/>
          </w:tcPr>
          <w:p w14:paraId="1569FD8E" w14:textId="77777777" w:rsidR="000326FD" w:rsidRDefault="000326FD">
            <w:pPr>
              <w:widowControl/>
              <w:adjustRightInd w:val="0"/>
              <w:snapToGrid w:val="0"/>
              <w:jc w:val="center"/>
              <w:rPr>
                <w:rFonts w:ascii="仿宋_GB2312" w:eastAsia="仿宋_GB2312" w:hAnsi="宋体" w:cs="仿宋_GB2312"/>
                <w:color w:val="000000"/>
                <w:sz w:val="20"/>
                <w:szCs w:val="20"/>
              </w:rPr>
            </w:pPr>
          </w:p>
        </w:tc>
        <w:tc>
          <w:tcPr>
            <w:tcW w:w="840" w:type="dxa"/>
            <w:tcBorders>
              <w:top w:val="single" w:sz="4" w:space="0" w:color="000000"/>
              <w:left w:val="single" w:sz="4" w:space="0" w:color="000000"/>
              <w:bottom w:val="single" w:sz="4" w:space="0" w:color="000000"/>
              <w:right w:val="single" w:sz="4" w:space="0" w:color="000000"/>
            </w:tcBorders>
            <w:vAlign w:val="center"/>
          </w:tcPr>
          <w:p w14:paraId="1E30FC31" w14:textId="77777777" w:rsidR="000326FD" w:rsidRDefault="000326FD">
            <w:pPr>
              <w:widowControl/>
              <w:adjustRightInd w:val="0"/>
              <w:snapToGrid w:val="0"/>
              <w:jc w:val="center"/>
              <w:rPr>
                <w:rFonts w:ascii="仿宋_GB2312" w:eastAsia="仿宋_GB2312" w:hAnsi="宋体" w:cs="仿宋_GB2312"/>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vAlign w:val="center"/>
          </w:tcPr>
          <w:p w14:paraId="5847A1D7"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XXX</w:t>
            </w:r>
          </w:p>
        </w:tc>
        <w:tc>
          <w:tcPr>
            <w:tcW w:w="675" w:type="dxa"/>
            <w:tcBorders>
              <w:top w:val="single" w:sz="4" w:space="0" w:color="000000"/>
              <w:left w:val="single" w:sz="4" w:space="0" w:color="000000"/>
              <w:bottom w:val="single" w:sz="4" w:space="0" w:color="000000"/>
              <w:right w:val="single" w:sz="4" w:space="0" w:color="000000"/>
            </w:tcBorders>
            <w:vAlign w:val="center"/>
          </w:tcPr>
          <w:p w14:paraId="4F189E3B"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XXX</w:t>
            </w:r>
          </w:p>
        </w:tc>
        <w:tc>
          <w:tcPr>
            <w:tcW w:w="840" w:type="dxa"/>
            <w:tcBorders>
              <w:top w:val="single" w:sz="4" w:space="0" w:color="000000"/>
              <w:left w:val="single" w:sz="4" w:space="0" w:color="000000"/>
              <w:bottom w:val="single" w:sz="4" w:space="0" w:color="000000"/>
              <w:right w:val="single" w:sz="4" w:space="0" w:color="000000"/>
            </w:tcBorders>
            <w:vAlign w:val="center"/>
          </w:tcPr>
          <w:p w14:paraId="7E7B1133"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XXX</w:t>
            </w:r>
          </w:p>
        </w:tc>
        <w:tc>
          <w:tcPr>
            <w:tcW w:w="900" w:type="dxa"/>
            <w:tcBorders>
              <w:top w:val="single" w:sz="4" w:space="0" w:color="000000"/>
              <w:left w:val="single" w:sz="4" w:space="0" w:color="000000"/>
              <w:bottom w:val="single" w:sz="4" w:space="0" w:color="000000"/>
              <w:right w:val="single" w:sz="4" w:space="0" w:color="000000"/>
            </w:tcBorders>
            <w:vAlign w:val="center"/>
          </w:tcPr>
          <w:p w14:paraId="524FD493" w14:textId="77777777" w:rsidR="000326FD" w:rsidRDefault="000326FD">
            <w:pPr>
              <w:widowControl/>
              <w:adjustRightInd w:val="0"/>
              <w:snapToGrid w:val="0"/>
              <w:jc w:val="center"/>
              <w:rPr>
                <w:rFonts w:ascii="仿宋_GB2312" w:eastAsia="仿宋_GB2312" w:hAnsi="宋体" w:cs="仿宋_GB2312"/>
                <w:b/>
                <w:color w:val="000000"/>
                <w:sz w:val="20"/>
                <w:szCs w:val="20"/>
              </w:rPr>
            </w:pPr>
          </w:p>
        </w:tc>
      </w:tr>
      <w:tr w:rsidR="000326FD" w14:paraId="482AEBF2" w14:textId="77777777">
        <w:trPr>
          <w:trHeight w:val="493"/>
        </w:trPr>
        <w:tc>
          <w:tcPr>
            <w:tcW w:w="615" w:type="dxa"/>
            <w:tcBorders>
              <w:top w:val="single" w:sz="4" w:space="0" w:color="000000"/>
              <w:left w:val="single" w:sz="4" w:space="0" w:color="000000"/>
              <w:bottom w:val="single" w:sz="4" w:space="0" w:color="000000"/>
              <w:right w:val="single" w:sz="4" w:space="0" w:color="000000"/>
            </w:tcBorders>
            <w:vAlign w:val="center"/>
          </w:tcPr>
          <w:p w14:paraId="6452DF69" w14:textId="77777777" w:rsidR="000326FD" w:rsidRDefault="000326FD">
            <w:pPr>
              <w:widowControl/>
              <w:adjustRightInd w:val="0"/>
              <w:snapToGrid w:val="0"/>
              <w:jc w:val="center"/>
              <w:rPr>
                <w:rFonts w:ascii="仿宋_GB2312" w:eastAsia="仿宋_GB2312" w:hAnsi="宋体" w:cs="仿宋_GB2312"/>
                <w:color w:val="000000"/>
                <w:sz w:val="20"/>
                <w:szCs w:val="20"/>
              </w:rPr>
            </w:pPr>
          </w:p>
        </w:tc>
        <w:tc>
          <w:tcPr>
            <w:tcW w:w="945" w:type="dxa"/>
            <w:tcBorders>
              <w:top w:val="single" w:sz="4" w:space="0" w:color="000000"/>
              <w:left w:val="single" w:sz="4" w:space="0" w:color="000000"/>
              <w:bottom w:val="single" w:sz="4" w:space="0" w:color="000000"/>
              <w:right w:val="single" w:sz="4" w:space="0" w:color="000000"/>
            </w:tcBorders>
            <w:vAlign w:val="center"/>
          </w:tcPr>
          <w:p w14:paraId="5A51BDD9"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机电标</w:t>
            </w:r>
          </w:p>
        </w:tc>
        <w:tc>
          <w:tcPr>
            <w:tcW w:w="959" w:type="dxa"/>
            <w:tcBorders>
              <w:top w:val="single" w:sz="4" w:space="0" w:color="000000"/>
              <w:left w:val="single" w:sz="4" w:space="0" w:color="000000"/>
              <w:bottom w:val="single" w:sz="4" w:space="0" w:color="000000"/>
              <w:right w:val="single" w:sz="4" w:space="0" w:color="000000"/>
            </w:tcBorders>
            <w:vAlign w:val="center"/>
          </w:tcPr>
          <w:p w14:paraId="0CED0D98"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XXX</w:t>
            </w:r>
          </w:p>
        </w:tc>
        <w:tc>
          <w:tcPr>
            <w:tcW w:w="758" w:type="dxa"/>
            <w:tcBorders>
              <w:top w:val="single" w:sz="4" w:space="0" w:color="000000"/>
              <w:left w:val="single" w:sz="4" w:space="0" w:color="000000"/>
              <w:bottom w:val="single" w:sz="4" w:space="0" w:color="000000"/>
              <w:right w:val="single" w:sz="4" w:space="0" w:color="000000"/>
            </w:tcBorders>
            <w:vAlign w:val="center"/>
          </w:tcPr>
          <w:p w14:paraId="7D2F38F0"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XXXX.XX</w:t>
            </w:r>
          </w:p>
        </w:tc>
        <w:tc>
          <w:tcPr>
            <w:tcW w:w="1157" w:type="dxa"/>
            <w:tcBorders>
              <w:top w:val="single" w:sz="4" w:space="0" w:color="000000"/>
              <w:left w:val="single" w:sz="4" w:space="0" w:color="000000"/>
              <w:bottom w:val="single" w:sz="4" w:space="0" w:color="000000"/>
              <w:right w:val="single" w:sz="4" w:space="0" w:color="000000"/>
            </w:tcBorders>
            <w:vAlign w:val="center"/>
          </w:tcPr>
          <w:p w14:paraId="17A83C49"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XXX</w:t>
            </w:r>
          </w:p>
        </w:tc>
        <w:tc>
          <w:tcPr>
            <w:tcW w:w="906" w:type="dxa"/>
            <w:tcBorders>
              <w:top w:val="single" w:sz="4" w:space="0" w:color="000000"/>
              <w:left w:val="single" w:sz="4" w:space="0" w:color="000000"/>
              <w:bottom w:val="single" w:sz="4" w:space="0" w:color="000000"/>
              <w:right w:val="single" w:sz="4" w:space="0" w:color="000000"/>
            </w:tcBorders>
            <w:vAlign w:val="center"/>
          </w:tcPr>
          <w:p w14:paraId="2C1D81FB"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XXX</w:t>
            </w:r>
          </w:p>
        </w:tc>
        <w:tc>
          <w:tcPr>
            <w:tcW w:w="885" w:type="dxa"/>
            <w:tcBorders>
              <w:top w:val="single" w:sz="4" w:space="0" w:color="000000"/>
              <w:left w:val="single" w:sz="4" w:space="0" w:color="000000"/>
              <w:bottom w:val="single" w:sz="4" w:space="0" w:color="000000"/>
              <w:right w:val="single" w:sz="4" w:space="0" w:color="000000"/>
            </w:tcBorders>
            <w:vAlign w:val="center"/>
          </w:tcPr>
          <w:p w14:paraId="03103C46"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XXX</w:t>
            </w:r>
          </w:p>
        </w:tc>
        <w:tc>
          <w:tcPr>
            <w:tcW w:w="825" w:type="dxa"/>
            <w:tcBorders>
              <w:top w:val="single" w:sz="4" w:space="0" w:color="000000"/>
              <w:left w:val="single" w:sz="4" w:space="0" w:color="000000"/>
              <w:bottom w:val="single" w:sz="4" w:space="0" w:color="000000"/>
              <w:right w:val="single" w:sz="4" w:space="0" w:color="000000"/>
            </w:tcBorders>
            <w:vAlign w:val="center"/>
          </w:tcPr>
          <w:p w14:paraId="20E504DA"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XXX</w:t>
            </w:r>
          </w:p>
        </w:tc>
        <w:tc>
          <w:tcPr>
            <w:tcW w:w="960" w:type="dxa"/>
            <w:tcBorders>
              <w:top w:val="single" w:sz="4" w:space="0" w:color="000000"/>
              <w:left w:val="single" w:sz="4" w:space="0" w:color="000000"/>
              <w:bottom w:val="single" w:sz="4" w:space="0" w:color="000000"/>
              <w:right w:val="single" w:sz="4" w:space="0" w:color="000000"/>
            </w:tcBorders>
            <w:vAlign w:val="center"/>
          </w:tcPr>
          <w:p w14:paraId="0CF7D440"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XXX</w:t>
            </w:r>
          </w:p>
        </w:tc>
        <w:tc>
          <w:tcPr>
            <w:tcW w:w="855" w:type="dxa"/>
            <w:tcBorders>
              <w:top w:val="single" w:sz="4" w:space="0" w:color="000000"/>
              <w:left w:val="single" w:sz="4" w:space="0" w:color="000000"/>
              <w:bottom w:val="single" w:sz="4" w:space="0" w:color="000000"/>
              <w:right w:val="single" w:sz="4" w:space="0" w:color="000000"/>
            </w:tcBorders>
            <w:vAlign w:val="center"/>
          </w:tcPr>
          <w:p w14:paraId="1A965672" w14:textId="77777777" w:rsidR="000326FD" w:rsidRDefault="000326FD">
            <w:pPr>
              <w:widowControl/>
              <w:adjustRightInd w:val="0"/>
              <w:snapToGrid w:val="0"/>
              <w:jc w:val="center"/>
              <w:rPr>
                <w:rFonts w:ascii="仿宋_GB2312" w:eastAsia="仿宋_GB2312" w:hAnsi="宋体" w:cs="仿宋_GB2312"/>
                <w:color w:val="000000"/>
                <w:sz w:val="20"/>
                <w:szCs w:val="20"/>
              </w:rPr>
            </w:pPr>
          </w:p>
        </w:tc>
        <w:tc>
          <w:tcPr>
            <w:tcW w:w="825" w:type="dxa"/>
            <w:tcBorders>
              <w:top w:val="single" w:sz="4" w:space="0" w:color="000000"/>
              <w:left w:val="single" w:sz="4" w:space="0" w:color="000000"/>
              <w:bottom w:val="single" w:sz="4" w:space="0" w:color="000000"/>
              <w:right w:val="single" w:sz="4" w:space="0" w:color="000000"/>
            </w:tcBorders>
            <w:vAlign w:val="center"/>
          </w:tcPr>
          <w:p w14:paraId="147F19ED" w14:textId="77777777" w:rsidR="000326FD" w:rsidRDefault="000326FD">
            <w:pPr>
              <w:widowControl/>
              <w:adjustRightInd w:val="0"/>
              <w:snapToGrid w:val="0"/>
              <w:jc w:val="center"/>
              <w:rPr>
                <w:rFonts w:ascii="仿宋_GB2312" w:eastAsia="仿宋_GB2312" w:hAnsi="宋体" w:cs="仿宋_GB2312"/>
                <w:color w:val="000000"/>
                <w:sz w:val="20"/>
                <w:szCs w:val="20"/>
              </w:rPr>
            </w:pPr>
          </w:p>
        </w:tc>
        <w:tc>
          <w:tcPr>
            <w:tcW w:w="840" w:type="dxa"/>
            <w:tcBorders>
              <w:top w:val="single" w:sz="4" w:space="0" w:color="000000"/>
              <w:left w:val="single" w:sz="4" w:space="0" w:color="000000"/>
              <w:bottom w:val="single" w:sz="4" w:space="0" w:color="000000"/>
              <w:right w:val="single" w:sz="4" w:space="0" w:color="000000"/>
            </w:tcBorders>
            <w:vAlign w:val="center"/>
          </w:tcPr>
          <w:p w14:paraId="6B1249A6" w14:textId="77777777" w:rsidR="000326FD" w:rsidRDefault="000326FD">
            <w:pPr>
              <w:widowControl/>
              <w:adjustRightInd w:val="0"/>
              <w:snapToGrid w:val="0"/>
              <w:jc w:val="center"/>
              <w:rPr>
                <w:rFonts w:ascii="仿宋_GB2312" w:eastAsia="仿宋_GB2312" w:hAnsi="宋体" w:cs="仿宋_GB2312"/>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vAlign w:val="center"/>
          </w:tcPr>
          <w:p w14:paraId="37A05A1E"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XXX</w:t>
            </w:r>
          </w:p>
        </w:tc>
        <w:tc>
          <w:tcPr>
            <w:tcW w:w="675" w:type="dxa"/>
            <w:tcBorders>
              <w:top w:val="single" w:sz="4" w:space="0" w:color="000000"/>
              <w:left w:val="single" w:sz="4" w:space="0" w:color="000000"/>
              <w:bottom w:val="single" w:sz="4" w:space="0" w:color="000000"/>
              <w:right w:val="single" w:sz="4" w:space="0" w:color="000000"/>
            </w:tcBorders>
            <w:vAlign w:val="center"/>
          </w:tcPr>
          <w:p w14:paraId="1DAE11A2"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XXX</w:t>
            </w:r>
          </w:p>
        </w:tc>
        <w:tc>
          <w:tcPr>
            <w:tcW w:w="840" w:type="dxa"/>
            <w:tcBorders>
              <w:top w:val="single" w:sz="4" w:space="0" w:color="000000"/>
              <w:left w:val="single" w:sz="4" w:space="0" w:color="000000"/>
              <w:bottom w:val="single" w:sz="4" w:space="0" w:color="000000"/>
              <w:right w:val="single" w:sz="4" w:space="0" w:color="000000"/>
            </w:tcBorders>
            <w:vAlign w:val="center"/>
          </w:tcPr>
          <w:p w14:paraId="39E73A6F"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XXX</w:t>
            </w:r>
          </w:p>
        </w:tc>
        <w:tc>
          <w:tcPr>
            <w:tcW w:w="900" w:type="dxa"/>
            <w:tcBorders>
              <w:top w:val="single" w:sz="4" w:space="0" w:color="000000"/>
              <w:left w:val="single" w:sz="4" w:space="0" w:color="000000"/>
              <w:bottom w:val="single" w:sz="4" w:space="0" w:color="000000"/>
              <w:right w:val="single" w:sz="4" w:space="0" w:color="000000"/>
            </w:tcBorders>
            <w:vAlign w:val="center"/>
          </w:tcPr>
          <w:p w14:paraId="76B99235" w14:textId="77777777" w:rsidR="000326FD" w:rsidRDefault="000326FD">
            <w:pPr>
              <w:widowControl/>
              <w:adjustRightInd w:val="0"/>
              <w:snapToGrid w:val="0"/>
              <w:jc w:val="center"/>
              <w:rPr>
                <w:rFonts w:ascii="仿宋_GB2312" w:eastAsia="仿宋_GB2312" w:hAnsi="宋体" w:cs="仿宋_GB2312"/>
                <w:b/>
                <w:color w:val="000000"/>
                <w:sz w:val="20"/>
                <w:szCs w:val="20"/>
              </w:rPr>
            </w:pPr>
          </w:p>
        </w:tc>
      </w:tr>
      <w:tr w:rsidR="000326FD" w14:paraId="32A7C145" w14:textId="77777777">
        <w:trPr>
          <w:trHeight w:val="493"/>
        </w:trPr>
        <w:tc>
          <w:tcPr>
            <w:tcW w:w="615" w:type="dxa"/>
            <w:tcBorders>
              <w:top w:val="single" w:sz="4" w:space="0" w:color="000000"/>
              <w:left w:val="single" w:sz="4" w:space="0" w:color="000000"/>
              <w:bottom w:val="single" w:sz="4" w:space="0" w:color="000000"/>
              <w:right w:val="single" w:sz="4" w:space="0" w:color="000000"/>
            </w:tcBorders>
            <w:vAlign w:val="center"/>
          </w:tcPr>
          <w:p w14:paraId="31AA83F3" w14:textId="77777777" w:rsidR="000326FD" w:rsidRDefault="000326FD">
            <w:pPr>
              <w:widowControl/>
              <w:adjustRightInd w:val="0"/>
              <w:snapToGrid w:val="0"/>
              <w:jc w:val="center"/>
              <w:rPr>
                <w:rFonts w:ascii="仿宋_GB2312" w:eastAsia="仿宋_GB2312" w:hAnsi="宋体" w:cs="仿宋_GB2312"/>
                <w:color w:val="000000"/>
                <w:sz w:val="20"/>
                <w:szCs w:val="20"/>
              </w:rPr>
            </w:pPr>
          </w:p>
        </w:tc>
        <w:tc>
          <w:tcPr>
            <w:tcW w:w="945" w:type="dxa"/>
            <w:tcBorders>
              <w:top w:val="single" w:sz="4" w:space="0" w:color="000000"/>
              <w:left w:val="single" w:sz="4" w:space="0" w:color="000000"/>
              <w:bottom w:val="single" w:sz="4" w:space="0" w:color="000000"/>
              <w:right w:val="single" w:sz="4" w:space="0" w:color="000000"/>
            </w:tcBorders>
            <w:vAlign w:val="center"/>
          </w:tcPr>
          <w:p w14:paraId="7594BD5E"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绿化标</w:t>
            </w:r>
          </w:p>
        </w:tc>
        <w:tc>
          <w:tcPr>
            <w:tcW w:w="959" w:type="dxa"/>
            <w:tcBorders>
              <w:top w:val="single" w:sz="4" w:space="0" w:color="000000"/>
              <w:left w:val="single" w:sz="4" w:space="0" w:color="000000"/>
              <w:bottom w:val="single" w:sz="4" w:space="0" w:color="000000"/>
              <w:right w:val="single" w:sz="4" w:space="0" w:color="000000"/>
            </w:tcBorders>
            <w:vAlign w:val="center"/>
          </w:tcPr>
          <w:p w14:paraId="6631B2E9"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XXX</w:t>
            </w:r>
          </w:p>
        </w:tc>
        <w:tc>
          <w:tcPr>
            <w:tcW w:w="758" w:type="dxa"/>
            <w:tcBorders>
              <w:top w:val="single" w:sz="4" w:space="0" w:color="000000"/>
              <w:left w:val="single" w:sz="4" w:space="0" w:color="000000"/>
              <w:bottom w:val="single" w:sz="4" w:space="0" w:color="000000"/>
              <w:right w:val="single" w:sz="4" w:space="0" w:color="000000"/>
            </w:tcBorders>
            <w:vAlign w:val="center"/>
          </w:tcPr>
          <w:p w14:paraId="1BA986EA"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XXXX.XX</w:t>
            </w:r>
          </w:p>
        </w:tc>
        <w:tc>
          <w:tcPr>
            <w:tcW w:w="1157" w:type="dxa"/>
            <w:tcBorders>
              <w:top w:val="single" w:sz="4" w:space="0" w:color="000000"/>
              <w:left w:val="single" w:sz="4" w:space="0" w:color="000000"/>
              <w:bottom w:val="single" w:sz="4" w:space="0" w:color="000000"/>
              <w:right w:val="single" w:sz="4" w:space="0" w:color="000000"/>
            </w:tcBorders>
            <w:vAlign w:val="center"/>
          </w:tcPr>
          <w:p w14:paraId="51A9728F"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XXX</w:t>
            </w:r>
          </w:p>
        </w:tc>
        <w:tc>
          <w:tcPr>
            <w:tcW w:w="906" w:type="dxa"/>
            <w:tcBorders>
              <w:top w:val="single" w:sz="4" w:space="0" w:color="000000"/>
              <w:left w:val="single" w:sz="4" w:space="0" w:color="000000"/>
              <w:bottom w:val="single" w:sz="4" w:space="0" w:color="000000"/>
              <w:right w:val="single" w:sz="4" w:space="0" w:color="000000"/>
            </w:tcBorders>
            <w:vAlign w:val="center"/>
          </w:tcPr>
          <w:p w14:paraId="6C9CB096"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XXX</w:t>
            </w:r>
          </w:p>
        </w:tc>
        <w:tc>
          <w:tcPr>
            <w:tcW w:w="885" w:type="dxa"/>
            <w:tcBorders>
              <w:top w:val="single" w:sz="4" w:space="0" w:color="000000"/>
              <w:left w:val="single" w:sz="4" w:space="0" w:color="000000"/>
              <w:bottom w:val="single" w:sz="4" w:space="0" w:color="000000"/>
              <w:right w:val="single" w:sz="4" w:space="0" w:color="000000"/>
            </w:tcBorders>
            <w:vAlign w:val="center"/>
          </w:tcPr>
          <w:p w14:paraId="522F6620"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XXX</w:t>
            </w:r>
          </w:p>
        </w:tc>
        <w:tc>
          <w:tcPr>
            <w:tcW w:w="825" w:type="dxa"/>
            <w:tcBorders>
              <w:top w:val="single" w:sz="4" w:space="0" w:color="000000"/>
              <w:left w:val="single" w:sz="4" w:space="0" w:color="000000"/>
              <w:bottom w:val="single" w:sz="4" w:space="0" w:color="000000"/>
              <w:right w:val="single" w:sz="4" w:space="0" w:color="000000"/>
            </w:tcBorders>
            <w:vAlign w:val="center"/>
          </w:tcPr>
          <w:p w14:paraId="7F6DA85F"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XXX</w:t>
            </w:r>
          </w:p>
        </w:tc>
        <w:tc>
          <w:tcPr>
            <w:tcW w:w="960" w:type="dxa"/>
            <w:tcBorders>
              <w:top w:val="single" w:sz="4" w:space="0" w:color="000000"/>
              <w:left w:val="single" w:sz="4" w:space="0" w:color="000000"/>
              <w:bottom w:val="single" w:sz="4" w:space="0" w:color="000000"/>
              <w:right w:val="single" w:sz="4" w:space="0" w:color="000000"/>
            </w:tcBorders>
            <w:vAlign w:val="center"/>
          </w:tcPr>
          <w:p w14:paraId="2CE1410B"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XXX</w:t>
            </w:r>
          </w:p>
        </w:tc>
        <w:tc>
          <w:tcPr>
            <w:tcW w:w="855" w:type="dxa"/>
            <w:tcBorders>
              <w:top w:val="single" w:sz="4" w:space="0" w:color="000000"/>
              <w:left w:val="single" w:sz="4" w:space="0" w:color="000000"/>
              <w:bottom w:val="single" w:sz="4" w:space="0" w:color="000000"/>
              <w:right w:val="single" w:sz="4" w:space="0" w:color="000000"/>
            </w:tcBorders>
            <w:vAlign w:val="center"/>
          </w:tcPr>
          <w:p w14:paraId="588918A3" w14:textId="77777777" w:rsidR="000326FD" w:rsidRDefault="000326FD">
            <w:pPr>
              <w:widowControl/>
              <w:adjustRightInd w:val="0"/>
              <w:snapToGrid w:val="0"/>
              <w:jc w:val="center"/>
              <w:rPr>
                <w:rFonts w:ascii="仿宋_GB2312" w:eastAsia="仿宋_GB2312" w:hAnsi="宋体" w:cs="仿宋_GB2312"/>
                <w:color w:val="000000"/>
                <w:sz w:val="20"/>
                <w:szCs w:val="20"/>
              </w:rPr>
            </w:pPr>
          </w:p>
        </w:tc>
        <w:tc>
          <w:tcPr>
            <w:tcW w:w="825" w:type="dxa"/>
            <w:tcBorders>
              <w:top w:val="single" w:sz="4" w:space="0" w:color="000000"/>
              <w:left w:val="single" w:sz="4" w:space="0" w:color="000000"/>
              <w:bottom w:val="single" w:sz="4" w:space="0" w:color="000000"/>
              <w:right w:val="single" w:sz="4" w:space="0" w:color="000000"/>
            </w:tcBorders>
            <w:vAlign w:val="center"/>
          </w:tcPr>
          <w:p w14:paraId="1E8316A9" w14:textId="77777777" w:rsidR="000326FD" w:rsidRDefault="000326FD">
            <w:pPr>
              <w:widowControl/>
              <w:adjustRightInd w:val="0"/>
              <w:snapToGrid w:val="0"/>
              <w:jc w:val="center"/>
              <w:rPr>
                <w:rFonts w:ascii="仿宋_GB2312" w:eastAsia="仿宋_GB2312" w:hAnsi="宋体" w:cs="仿宋_GB2312"/>
                <w:color w:val="000000"/>
                <w:sz w:val="20"/>
                <w:szCs w:val="20"/>
              </w:rPr>
            </w:pPr>
          </w:p>
        </w:tc>
        <w:tc>
          <w:tcPr>
            <w:tcW w:w="840" w:type="dxa"/>
            <w:tcBorders>
              <w:top w:val="single" w:sz="4" w:space="0" w:color="000000"/>
              <w:left w:val="single" w:sz="4" w:space="0" w:color="000000"/>
              <w:bottom w:val="single" w:sz="4" w:space="0" w:color="000000"/>
              <w:right w:val="single" w:sz="4" w:space="0" w:color="000000"/>
            </w:tcBorders>
            <w:vAlign w:val="center"/>
          </w:tcPr>
          <w:p w14:paraId="26090506" w14:textId="77777777" w:rsidR="000326FD" w:rsidRDefault="000326FD">
            <w:pPr>
              <w:widowControl/>
              <w:adjustRightInd w:val="0"/>
              <w:snapToGrid w:val="0"/>
              <w:jc w:val="center"/>
              <w:rPr>
                <w:rFonts w:ascii="仿宋_GB2312" w:eastAsia="仿宋_GB2312" w:hAnsi="宋体" w:cs="仿宋_GB2312"/>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vAlign w:val="center"/>
          </w:tcPr>
          <w:p w14:paraId="4312706D"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XXX</w:t>
            </w:r>
          </w:p>
        </w:tc>
        <w:tc>
          <w:tcPr>
            <w:tcW w:w="675" w:type="dxa"/>
            <w:tcBorders>
              <w:top w:val="single" w:sz="4" w:space="0" w:color="000000"/>
              <w:left w:val="single" w:sz="4" w:space="0" w:color="000000"/>
              <w:bottom w:val="single" w:sz="4" w:space="0" w:color="000000"/>
              <w:right w:val="single" w:sz="4" w:space="0" w:color="000000"/>
            </w:tcBorders>
            <w:vAlign w:val="center"/>
          </w:tcPr>
          <w:p w14:paraId="356FD6BF"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XXX</w:t>
            </w:r>
          </w:p>
        </w:tc>
        <w:tc>
          <w:tcPr>
            <w:tcW w:w="840" w:type="dxa"/>
            <w:tcBorders>
              <w:top w:val="single" w:sz="4" w:space="0" w:color="000000"/>
              <w:left w:val="single" w:sz="4" w:space="0" w:color="000000"/>
              <w:bottom w:val="single" w:sz="4" w:space="0" w:color="000000"/>
              <w:right w:val="single" w:sz="4" w:space="0" w:color="000000"/>
            </w:tcBorders>
            <w:vAlign w:val="center"/>
          </w:tcPr>
          <w:p w14:paraId="1E8E2C5D"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XXX</w:t>
            </w:r>
          </w:p>
        </w:tc>
        <w:tc>
          <w:tcPr>
            <w:tcW w:w="900" w:type="dxa"/>
            <w:tcBorders>
              <w:top w:val="single" w:sz="4" w:space="0" w:color="000000"/>
              <w:left w:val="single" w:sz="4" w:space="0" w:color="000000"/>
              <w:bottom w:val="single" w:sz="4" w:space="0" w:color="000000"/>
              <w:right w:val="single" w:sz="4" w:space="0" w:color="000000"/>
            </w:tcBorders>
            <w:vAlign w:val="center"/>
          </w:tcPr>
          <w:p w14:paraId="4F48B07E" w14:textId="77777777" w:rsidR="000326FD" w:rsidRDefault="000326FD">
            <w:pPr>
              <w:widowControl/>
              <w:adjustRightInd w:val="0"/>
              <w:snapToGrid w:val="0"/>
              <w:jc w:val="center"/>
              <w:rPr>
                <w:rFonts w:ascii="仿宋_GB2312" w:eastAsia="仿宋_GB2312" w:hAnsi="宋体" w:cs="仿宋_GB2312"/>
                <w:b/>
                <w:color w:val="000000"/>
                <w:sz w:val="20"/>
                <w:szCs w:val="20"/>
              </w:rPr>
            </w:pPr>
          </w:p>
        </w:tc>
      </w:tr>
      <w:tr w:rsidR="000326FD" w14:paraId="69BDCA4C" w14:textId="77777777">
        <w:trPr>
          <w:trHeight w:val="493"/>
        </w:trPr>
        <w:tc>
          <w:tcPr>
            <w:tcW w:w="615" w:type="dxa"/>
            <w:tcBorders>
              <w:top w:val="single" w:sz="4" w:space="0" w:color="000000"/>
              <w:left w:val="single" w:sz="4" w:space="0" w:color="000000"/>
              <w:bottom w:val="single" w:sz="4" w:space="0" w:color="000000"/>
              <w:right w:val="single" w:sz="4" w:space="0" w:color="000000"/>
            </w:tcBorders>
            <w:vAlign w:val="center"/>
          </w:tcPr>
          <w:p w14:paraId="68AE3254" w14:textId="77777777" w:rsidR="000326FD" w:rsidRDefault="000326FD">
            <w:pPr>
              <w:widowControl/>
              <w:adjustRightInd w:val="0"/>
              <w:snapToGrid w:val="0"/>
              <w:jc w:val="center"/>
              <w:rPr>
                <w:rFonts w:ascii="仿宋_GB2312" w:eastAsia="仿宋_GB2312" w:hAnsi="宋体" w:cs="仿宋_GB2312"/>
                <w:color w:val="000000"/>
                <w:sz w:val="20"/>
                <w:szCs w:val="20"/>
              </w:rPr>
            </w:pPr>
          </w:p>
        </w:tc>
        <w:tc>
          <w:tcPr>
            <w:tcW w:w="945" w:type="dxa"/>
            <w:tcBorders>
              <w:top w:val="single" w:sz="4" w:space="0" w:color="000000"/>
              <w:left w:val="single" w:sz="4" w:space="0" w:color="000000"/>
              <w:bottom w:val="single" w:sz="4" w:space="0" w:color="000000"/>
              <w:right w:val="single" w:sz="4" w:space="0" w:color="000000"/>
            </w:tcBorders>
            <w:vAlign w:val="center"/>
          </w:tcPr>
          <w:p w14:paraId="7DCDBE8B"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w:t>
            </w:r>
          </w:p>
        </w:tc>
        <w:tc>
          <w:tcPr>
            <w:tcW w:w="959" w:type="dxa"/>
            <w:tcBorders>
              <w:top w:val="single" w:sz="4" w:space="0" w:color="000000"/>
              <w:left w:val="single" w:sz="4" w:space="0" w:color="000000"/>
              <w:bottom w:val="single" w:sz="4" w:space="0" w:color="000000"/>
              <w:right w:val="single" w:sz="4" w:space="0" w:color="000000"/>
            </w:tcBorders>
            <w:vAlign w:val="center"/>
          </w:tcPr>
          <w:p w14:paraId="5913C844"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w:t>
            </w:r>
          </w:p>
        </w:tc>
        <w:tc>
          <w:tcPr>
            <w:tcW w:w="758" w:type="dxa"/>
            <w:tcBorders>
              <w:top w:val="single" w:sz="4" w:space="0" w:color="000000"/>
              <w:left w:val="single" w:sz="4" w:space="0" w:color="000000"/>
              <w:bottom w:val="single" w:sz="4" w:space="0" w:color="000000"/>
              <w:right w:val="single" w:sz="4" w:space="0" w:color="000000"/>
            </w:tcBorders>
            <w:vAlign w:val="center"/>
          </w:tcPr>
          <w:p w14:paraId="66F6B696"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w:t>
            </w:r>
          </w:p>
        </w:tc>
        <w:tc>
          <w:tcPr>
            <w:tcW w:w="1157" w:type="dxa"/>
            <w:tcBorders>
              <w:top w:val="single" w:sz="4" w:space="0" w:color="000000"/>
              <w:left w:val="single" w:sz="4" w:space="0" w:color="000000"/>
              <w:bottom w:val="single" w:sz="4" w:space="0" w:color="000000"/>
              <w:right w:val="single" w:sz="4" w:space="0" w:color="000000"/>
            </w:tcBorders>
            <w:vAlign w:val="center"/>
          </w:tcPr>
          <w:p w14:paraId="21C78930"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w:t>
            </w:r>
          </w:p>
        </w:tc>
        <w:tc>
          <w:tcPr>
            <w:tcW w:w="906" w:type="dxa"/>
            <w:tcBorders>
              <w:top w:val="single" w:sz="4" w:space="0" w:color="000000"/>
              <w:left w:val="single" w:sz="4" w:space="0" w:color="000000"/>
              <w:bottom w:val="single" w:sz="4" w:space="0" w:color="000000"/>
              <w:right w:val="single" w:sz="4" w:space="0" w:color="000000"/>
            </w:tcBorders>
            <w:vAlign w:val="center"/>
          </w:tcPr>
          <w:p w14:paraId="7EE6B11A" w14:textId="77777777" w:rsidR="000326FD" w:rsidRDefault="000326FD">
            <w:pPr>
              <w:widowControl/>
              <w:adjustRightInd w:val="0"/>
              <w:snapToGrid w:val="0"/>
              <w:jc w:val="center"/>
              <w:rPr>
                <w:rFonts w:ascii="仿宋_GB2312" w:eastAsia="仿宋_GB2312" w:hAnsi="宋体" w:cs="仿宋_GB2312"/>
                <w:color w:val="000000"/>
                <w:sz w:val="20"/>
                <w:szCs w:val="20"/>
              </w:rPr>
            </w:pPr>
          </w:p>
        </w:tc>
        <w:tc>
          <w:tcPr>
            <w:tcW w:w="885" w:type="dxa"/>
            <w:tcBorders>
              <w:top w:val="single" w:sz="4" w:space="0" w:color="000000"/>
              <w:left w:val="single" w:sz="4" w:space="0" w:color="000000"/>
              <w:bottom w:val="single" w:sz="4" w:space="0" w:color="000000"/>
              <w:right w:val="single" w:sz="4" w:space="0" w:color="000000"/>
            </w:tcBorders>
            <w:vAlign w:val="center"/>
          </w:tcPr>
          <w:p w14:paraId="73253B43"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w:t>
            </w:r>
          </w:p>
        </w:tc>
        <w:tc>
          <w:tcPr>
            <w:tcW w:w="825" w:type="dxa"/>
            <w:tcBorders>
              <w:top w:val="single" w:sz="4" w:space="0" w:color="000000"/>
              <w:left w:val="single" w:sz="4" w:space="0" w:color="000000"/>
              <w:bottom w:val="single" w:sz="4" w:space="0" w:color="000000"/>
              <w:right w:val="single" w:sz="4" w:space="0" w:color="000000"/>
            </w:tcBorders>
            <w:vAlign w:val="center"/>
          </w:tcPr>
          <w:p w14:paraId="765F6D40"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w:t>
            </w:r>
          </w:p>
        </w:tc>
        <w:tc>
          <w:tcPr>
            <w:tcW w:w="960" w:type="dxa"/>
            <w:tcBorders>
              <w:top w:val="single" w:sz="4" w:space="0" w:color="000000"/>
              <w:left w:val="single" w:sz="4" w:space="0" w:color="000000"/>
              <w:bottom w:val="single" w:sz="4" w:space="0" w:color="000000"/>
              <w:right w:val="single" w:sz="4" w:space="0" w:color="000000"/>
            </w:tcBorders>
            <w:vAlign w:val="center"/>
          </w:tcPr>
          <w:p w14:paraId="45EF3074"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w:t>
            </w:r>
          </w:p>
        </w:tc>
        <w:tc>
          <w:tcPr>
            <w:tcW w:w="855" w:type="dxa"/>
            <w:tcBorders>
              <w:top w:val="single" w:sz="4" w:space="0" w:color="000000"/>
              <w:left w:val="single" w:sz="4" w:space="0" w:color="000000"/>
              <w:bottom w:val="single" w:sz="4" w:space="0" w:color="000000"/>
              <w:right w:val="single" w:sz="4" w:space="0" w:color="000000"/>
            </w:tcBorders>
            <w:vAlign w:val="center"/>
          </w:tcPr>
          <w:p w14:paraId="0422A3E4" w14:textId="77777777" w:rsidR="000326FD" w:rsidRDefault="000326FD">
            <w:pPr>
              <w:widowControl/>
              <w:adjustRightInd w:val="0"/>
              <w:snapToGrid w:val="0"/>
              <w:jc w:val="center"/>
              <w:rPr>
                <w:rFonts w:ascii="仿宋_GB2312" w:eastAsia="仿宋_GB2312" w:hAnsi="宋体" w:cs="仿宋_GB2312"/>
                <w:color w:val="000000"/>
                <w:sz w:val="20"/>
                <w:szCs w:val="20"/>
              </w:rPr>
            </w:pPr>
          </w:p>
        </w:tc>
        <w:tc>
          <w:tcPr>
            <w:tcW w:w="825" w:type="dxa"/>
            <w:tcBorders>
              <w:top w:val="single" w:sz="4" w:space="0" w:color="000000"/>
              <w:left w:val="single" w:sz="4" w:space="0" w:color="000000"/>
              <w:bottom w:val="single" w:sz="4" w:space="0" w:color="000000"/>
              <w:right w:val="single" w:sz="4" w:space="0" w:color="000000"/>
            </w:tcBorders>
            <w:vAlign w:val="center"/>
          </w:tcPr>
          <w:p w14:paraId="3FF61BD3" w14:textId="77777777" w:rsidR="000326FD" w:rsidRDefault="000326FD">
            <w:pPr>
              <w:widowControl/>
              <w:adjustRightInd w:val="0"/>
              <w:snapToGrid w:val="0"/>
              <w:jc w:val="center"/>
              <w:rPr>
                <w:rFonts w:ascii="仿宋_GB2312" w:eastAsia="仿宋_GB2312" w:hAnsi="宋体" w:cs="仿宋_GB2312"/>
                <w:color w:val="000000"/>
                <w:sz w:val="20"/>
                <w:szCs w:val="20"/>
              </w:rPr>
            </w:pPr>
          </w:p>
        </w:tc>
        <w:tc>
          <w:tcPr>
            <w:tcW w:w="840" w:type="dxa"/>
            <w:tcBorders>
              <w:top w:val="single" w:sz="4" w:space="0" w:color="000000"/>
              <w:left w:val="single" w:sz="4" w:space="0" w:color="000000"/>
              <w:bottom w:val="single" w:sz="4" w:space="0" w:color="000000"/>
              <w:right w:val="single" w:sz="4" w:space="0" w:color="000000"/>
            </w:tcBorders>
            <w:vAlign w:val="center"/>
          </w:tcPr>
          <w:p w14:paraId="5F9637C1" w14:textId="77777777" w:rsidR="000326FD" w:rsidRDefault="000326FD">
            <w:pPr>
              <w:widowControl/>
              <w:adjustRightInd w:val="0"/>
              <w:snapToGrid w:val="0"/>
              <w:jc w:val="center"/>
              <w:rPr>
                <w:rFonts w:ascii="仿宋_GB2312" w:eastAsia="仿宋_GB2312" w:hAnsi="宋体" w:cs="仿宋_GB2312"/>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vAlign w:val="center"/>
          </w:tcPr>
          <w:p w14:paraId="20E5D99B"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w:t>
            </w:r>
          </w:p>
        </w:tc>
        <w:tc>
          <w:tcPr>
            <w:tcW w:w="675" w:type="dxa"/>
            <w:tcBorders>
              <w:top w:val="single" w:sz="4" w:space="0" w:color="000000"/>
              <w:left w:val="single" w:sz="4" w:space="0" w:color="000000"/>
              <w:bottom w:val="single" w:sz="4" w:space="0" w:color="000000"/>
              <w:right w:val="single" w:sz="4" w:space="0" w:color="000000"/>
            </w:tcBorders>
            <w:vAlign w:val="center"/>
          </w:tcPr>
          <w:p w14:paraId="2CD9D7C4"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w:t>
            </w:r>
          </w:p>
        </w:tc>
        <w:tc>
          <w:tcPr>
            <w:tcW w:w="840" w:type="dxa"/>
            <w:tcBorders>
              <w:top w:val="single" w:sz="4" w:space="0" w:color="000000"/>
              <w:left w:val="single" w:sz="4" w:space="0" w:color="000000"/>
              <w:bottom w:val="single" w:sz="4" w:space="0" w:color="000000"/>
              <w:right w:val="single" w:sz="4" w:space="0" w:color="000000"/>
            </w:tcBorders>
            <w:vAlign w:val="center"/>
          </w:tcPr>
          <w:p w14:paraId="3C37467B"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2F97B314" w14:textId="77777777" w:rsidR="000326FD" w:rsidRDefault="000326FD">
            <w:pPr>
              <w:widowControl/>
              <w:adjustRightInd w:val="0"/>
              <w:snapToGrid w:val="0"/>
              <w:jc w:val="left"/>
              <w:rPr>
                <w:rFonts w:ascii="仿宋_GB2312" w:eastAsia="仿宋_GB2312" w:hAnsi="宋体" w:cs="仿宋_GB2312"/>
                <w:b/>
                <w:color w:val="000000"/>
                <w:sz w:val="18"/>
                <w:szCs w:val="18"/>
              </w:rPr>
            </w:pPr>
          </w:p>
        </w:tc>
      </w:tr>
      <w:tr w:rsidR="000326FD" w14:paraId="6B7812E3" w14:textId="77777777">
        <w:trPr>
          <w:trHeight w:val="937"/>
        </w:trPr>
        <w:tc>
          <w:tcPr>
            <w:tcW w:w="13860" w:type="dxa"/>
            <w:gridSpan w:val="16"/>
            <w:vAlign w:val="center"/>
          </w:tcPr>
          <w:p w14:paraId="3106C31E" w14:textId="77777777" w:rsidR="000326FD" w:rsidRDefault="00000000">
            <w:pPr>
              <w:widowControl/>
              <w:adjustRightInd w:val="0"/>
              <w:snapToGrid w:val="0"/>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填报人：                                                      填报时间：</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br/>
              <w:t>注：1、项目名称应按照初步设计批复的名称填写； 2、发包人、承包人、分包单位要填写单位的全称； 3、备注主要填写分包管理检查情况。</w:t>
            </w:r>
          </w:p>
        </w:tc>
      </w:tr>
    </w:tbl>
    <w:p w14:paraId="7879891F" w14:textId="77777777" w:rsidR="000326FD" w:rsidRDefault="000326FD">
      <w:pPr>
        <w:jc w:val="left"/>
      </w:pPr>
    </w:p>
    <w:p w14:paraId="698E5170" w14:textId="77777777" w:rsidR="000326FD" w:rsidRDefault="000326FD">
      <w:pPr>
        <w:rPr>
          <w:rFonts w:ascii="仿宋_GB2312" w:eastAsia="仿宋_GB2312"/>
          <w:sz w:val="32"/>
          <w:szCs w:val="32"/>
        </w:rPr>
        <w:sectPr w:rsidR="000326FD">
          <w:pgSz w:w="16840" w:h="11907" w:orient="landscape"/>
          <w:pgMar w:top="1587" w:right="2155" w:bottom="1587" w:left="2155" w:header="720" w:footer="1417" w:gutter="0"/>
          <w:cols w:space="720"/>
          <w:docGrid w:type="linesAndChars" w:linePitch="574" w:charSpace="-1675"/>
        </w:sectPr>
      </w:pPr>
    </w:p>
    <w:p w14:paraId="13D7142D" w14:textId="77777777" w:rsidR="000326FD" w:rsidRDefault="00000000">
      <w:pPr>
        <w:ind w:leftChars="-66" w:left="1" w:hangingChars="43" w:hanging="135"/>
        <w:jc w:val="left"/>
        <w:rPr>
          <w:rFonts w:ascii="黑体" w:eastAsia="黑体"/>
          <w:color w:val="000000"/>
          <w:sz w:val="32"/>
          <w:szCs w:val="32"/>
        </w:rPr>
      </w:pPr>
      <w:r>
        <w:rPr>
          <w:rFonts w:ascii="黑体" w:eastAsia="黑体" w:hint="eastAsia"/>
          <w:color w:val="000000"/>
          <w:sz w:val="32"/>
          <w:szCs w:val="32"/>
        </w:rPr>
        <w:lastRenderedPageBreak/>
        <w:t>附件5</w:t>
      </w:r>
    </w:p>
    <w:p w14:paraId="3D2DB7B2" w14:textId="77777777" w:rsidR="000326FD" w:rsidRDefault="000326FD">
      <w:pPr>
        <w:ind w:leftChars="-66" w:left="1" w:hangingChars="43" w:hanging="135"/>
        <w:jc w:val="left"/>
        <w:rPr>
          <w:rFonts w:ascii="黑体" w:eastAsia="黑体"/>
          <w:color w:val="000000"/>
          <w:sz w:val="32"/>
          <w:szCs w:val="32"/>
        </w:rPr>
      </w:pPr>
    </w:p>
    <w:p w14:paraId="1DED0E18" w14:textId="77777777" w:rsidR="000326FD" w:rsidRDefault="000326FD">
      <w:pPr>
        <w:ind w:leftChars="-66" w:left="1" w:hangingChars="43" w:hanging="135"/>
        <w:jc w:val="left"/>
        <w:rPr>
          <w:rFonts w:ascii="黑体" w:eastAsia="黑体"/>
          <w:color w:val="000000"/>
          <w:sz w:val="32"/>
        </w:rPr>
      </w:pPr>
    </w:p>
    <w:p w14:paraId="2A426DCF" w14:textId="77777777" w:rsidR="000326FD" w:rsidRDefault="000326FD">
      <w:pPr>
        <w:ind w:leftChars="-66" w:left="1" w:hangingChars="43" w:hanging="135"/>
        <w:jc w:val="left"/>
        <w:rPr>
          <w:rFonts w:ascii="黑体" w:eastAsia="黑体"/>
          <w:color w:val="000000"/>
          <w:sz w:val="32"/>
        </w:rPr>
      </w:pPr>
    </w:p>
    <w:p w14:paraId="517B75CA" w14:textId="77777777" w:rsidR="000326FD" w:rsidRDefault="000326FD">
      <w:pPr>
        <w:ind w:leftChars="-66" w:left="1" w:hangingChars="43" w:hanging="135"/>
        <w:jc w:val="left"/>
        <w:rPr>
          <w:rFonts w:ascii="黑体" w:eastAsia="黑体"/>
          <w:color w:val="000000"/>
          <w:sz w:val="32"/>
        </w:rPr>
      </w:pPr>
    </w:p>
    <w:p w14:paraId="0862AD30" w14:textId="77777777" w:rsidR="000326FD" w:rsidRDefault="00000000">
      <w:pPr>
        <w:jc w:val="center"/>
        <w:rPr>
          <w:rFonts w:eastAsia="黑体"/>
          <w:color w:val="000000"/>
          <w:sz w:val="48"/>
          <w:szCs w:val="48"/>
        </w:rPr>
      </w:pPr>
      <w:r>
        <w:rPr>
          <w:rFonts w:eastAsia="黑体"/>
          <w:color w:val="000000"/>
          <w:sz w:val="48"/>
          <w:szCs w:val="48"/>
        </w:rPr>
        <w:t>公路工程施工</w:t>
      </w:r>
      <w:r>
        <w:rPr>
          <w:rFonts w:eastAsia="黑体" w:hint="eastAsia"/>
          <w:color w:val="000000"/>
          <w:sz w:val="48"/>
          <w:szCs w:val="48"/>
        </w:rPr>
        <w:t>劳务合作</w:t>
      </w:r>
      <w:r>
        <w:rPr>
          <w:rFonts w:eastAsia="黑体"/>
          <w:color w:val="000000"/>
          <w:sz w:val="48"/>
          <w:szCs w:val="48"/>
        </w:rPr>
        <w:t>合同</w:t>
      </w:r>
    </w:p>
    <w:p w14:paraId="4C9AC601" w14:textId="77777777" w:rsidR="000326FD" w:rsidRDefault="000326FD">
      <w:pPr>
        <w:jc w:val="center"/>
        <w:rPr>
          <w:rFonts w:eastAsia="黑体"/>
          <w:color w:val="000000"/>
          <w:sz w:val="32"/>
          <w:szCs w:val="32"/>
        </w:rPr>
      </w:pPr>
    </w:p>
    <w:p w14:paraId="68AAFDB6" w14:textId="77777777" w:rsidR="000326FD" w:rsidRDefault="00000000">
      <w:pPr>
        <w:jc w:val="center"/>
        <w:rPr>
          <w:rFonts w:eastAsia="黑体"/>
          <w:color w:val="000000"/>
          <w:sz w:val="44"/>
          <w:szCs w:val="44"/>
        </w:rPr>
      </w:pPr>
      <w:r>
        <w:rPr>
          <w:rFonts w:eastAsia="黑体"/>
          <w:color w:val="000000"/>
          <w:sz w:val="44"/>
          <w:szCs w:val="44"/>
        </w:rPr>
        <w:t>（</w:t>
      </w:r>
      <w:r>
        <w:rPr>
          <w:rFonts w:eastAsia="楷体_GB2312"/>
          <w:color w:val="000000"/>
          <w:sz w:val="44"/>
          <w:szCs w:val="44"/>
        </w:rPr>
        <w:t>示范</w:t>
      </w:r>
      <w:r>
        <w:rPr>
          <w:rFonts w:eastAsia="楷体_GB2312" w:hint="eastAsia"/>
          <w:color w:val="000000"/>
          <w:sz w:val="44"/>
          <w:szCs w:val="44"/>
        </w:rPr>
        <w:t>格式</w:t>
      </w:r>
      <w:r>
        <w:rPr>
          <w:rFonts w:eastAsia="楷体_GB2312"/>
          <w:color w:val="000000"/>
          <w:sz w:val="44"/>
          <w:szCs w:val="44"/>
        </w:rPr>
        <w:t>文本</w:t>
      </w:r>
      <w:r>
        <w:rPr>
          <w:rFonts w:eastAsia="黑体"/>
          <w:color w:val="000000"/>
          <w:sz w:val="44"/>
          <w:szCs w:val="44"/>
        </w:rPr>
        <w:t>）</w:t>
      </w:r>
    </w:p>
    <w:p w14:paraId="02D417CC" w14:textId="77777777" w:rsidR="000326FD" w:rsidRDefault="000326FD">
      <w:pPr>
        <w:jc w:val="center"/>
        <w:rPr>
          <w:rFonts w:eastAsia="黑体"/>
          <w:color w:val="000000"/>
          <w:sz w:val="32"/>
          <w:szCs w:val="32"/>
        </w:rPr>
      </w:pPr>
    </w:p>
    <w:p w14:paraId="1DA19712" w14:textId="77777777" w:rsidR="000326FD" w:rsidRDefault="000326FD">
      <w:pPr>
        <w:jc w:val="center"/>
        <w:rPr>
          <w:rFonts w:eastAsia="黑体"/>
          <w:color w:val="000000"/>
          <w:sz w:val="32"/>
          <w:szCs w:val="32"/>
        </w:rPr>
      </w:pPr>
    </w:p>
    <w:p w14:paraId="5B2D5C97" w14:textId="77777777" w:rsidR="000326FD" w:rsidRDefault="000326FD">
      <w:pPr>
        <w:jc w:val="center"/>
        <w:rPr>
          <w:rFonts w:eastAsia="黑体"/>
          <w:color w:val="000000"/>
          <w:sz w:val="32"/>
          <w:szCs w:val="32"/>
        </w:rPr>
      </w:pPr>
    </w:p>
    <w:p w14:paraId="7645EF88" w14:textId="77777777" w:rsidR="000326FD" w:rsidRDefault="000326FD">
      <w:pPr>
        <w:jc w:val="center"/>
        <w:rPr>
          <w:rFonts w:eastAsia="黑体"/>
          <w:color w:val="000000"/>
          <w:sz w:val="32"/>
          <w:szCs w:val="32"/>
        </w:rPr>
      </w:pPr>
    </w:p>
    <w:p w14:paraId="74033D13" w14:textId="77777777" w:rsidR="000326FD" w:rsidRDefault="000326FD">
      <w:pPr>
        <w:jc w:val="center"/>
        <w:rPr>
          <w:rFonts w:eastAsia="黑体"/>
          <w:color w:val="000000"/>
          <w:sz w:val="32"/>
          <w:szCs w:val="32"/>
        </w:rPr>
      </w:pPr>
    </w:p>
    <w:p w14:paraId="3B4AE7BB" w14:textId="77777777" w:rsidR="000326FD" w:rsidRDefault="000326FD">
      <w:pPr>
        <w:jc w:val="center"/>
        <w:rPr>
          <w:rFonts w:eastAsia="黑体"/>
          <w:color w:val="000000"/>
          <w:sz w:val="32"/>
          <w:szCs w:val="32"/>
        </w:rPr>
      </w:pPr>
    </w:p>
    <w:p w14:paraId="43A8C514" w14:textId="77777777" w:rsidR="000326FD" w:rsidRDefault="000326FD">
      <w:pPr>
        <w:jc w:val="center"/>
        <w:rPr>
          <w:rFonts w:eastAsia="黑体"/>
          <w:color w:val="000000"/>
          <w:sz w:val="32"/>
          <w:szCs w:val="32"/>
        </w:rPr>
      </w:pPr>
    </w:p>
    <w:p w14:paraId="3C9D696E" w14:textId="77777777" w:rsidR="000326FD" w:rsidRDefault="000326FD">
      <w:pPr>
        <w:jc w:val="center"/>
        <w:rPr>
          <w:rFonts w:eastAsia="黑体"/>
          <w:color w:val="000000"/>
          <w:sz w:val="32"/>
          <w:szCs w:val="32"/>
        </w:rPr>
      </w:pPr>
    </w:p>
    <w:p w14:paraId="7DE280A4" w14:textId="77777777" w:rsidR="000326FD" w:rsidRDefault="000326FD">
      <w:pPr>
        <w:jc w:val="center"/>
        <w:rPr>
          <w:rFonts w:eastAsia="黑体"/>
          <w:color w:val="000000"/>
          <w:sz w:val="32"/>
          <w:szCs w:val="32"/>
        </w:rPr>
      </w:pPr>
    </w:p>
    <w:p w14:paraId="756E120E" w14:textId="77777777" w:rsidR="000326FD" w:rsidRDefault="000326FD">
      <w:pPr>
        <w:jc w:val="center"/>
        <w:rPr>
          <w:rFonts w:ascii="宋体" w:hAnsi="宋体"/>
          <w:color w:val="000000"/>
          <w:sz w:val="44"/>
          <w:szCs w:val="44"/>
        </w:rPr>
      </w:pPr>
    </w:p>
    <w:p w14:paraId="1AB7944E" w14:textId="77777777" w:rsidR="000326FD" w:rsidRDefault="00000000">
      <w:pPr>
        <w:jc w:val="center"/>
        <w:rPr>
          <w:rFonts w:ascii="仿宋_GB2312" w:eastAsia="仿宋_GB2312" w:hAnsi="宋体"/>
          <w:color w:val="000000"/>
          <w:sz w:val="44"/>
          <w:szCs w:val="44"/>
        </w:rPr>
      </w:pPr>
      <w:r>
        <w:rPr>
          <w:rFonts w:ascii="仿宋_GB2312" w:eastAsia="仿宋_GB2312" w:hAnsi="宋体" w:hint="eastAsia"/>
          <w:color w:val="000000"/>
          <w:sz w:val="44"/>
          <w:szCs w:val="44"/>
        </w:rPr>
        <w:t>202  年  月</w:t>
      </w:r>
    </w:p>
    <w:p w14:paraId="0FC1397F" w14:textId="77777777" w:rsidR="000326FD" w:rsidRDefault="000326FD">
      <w:pPr>
        <w:pStyle w:val="a7"/>
      </w:pPr>
    </w:p>
    <w:p w14:paraId="02C789B8" w14:textId="77777777" w:rsidR="000326FD" w:rsidRDefault="000326FD">
      <w:pPr>
        <w:pStyle w:val="a7"/>
      </w:pPr>
    </w:p>
    <w:p w14:paraId="3BFAFD62" w14:textId="77777777" w:rsidR="000326FD" w:rsidRDefault="000326FD">
      <w:pPr>
        <w:pStyle w:val="a7"/>
      </w:pPr>
    </w:p>
    <w:p w14:paraId="26D77285" w14:textId="77777777" w:rsidR="000326FD" w:rsidRDefault="00000000">
      <w:pPr>
        <w:pStyle w:val="a7"/>
        <w:rPr>
          <w:rFonts w:ascii="仿宋_GB2312" w:eastAsia="仿宋_GB2312"/>
          <w:color w:val="000000"/>
          <w:sz w:val="32"/>
          <w:szCs w:val="32"/>
        </w:rPr>
      </w:pPr>
      <w:r>
        <w:rPr>
          <w:rFonts w:hint="eastAsia"/>
        </w:rPr>
        <w:t>1</w:t>
      </w:r>
      <w:r>
        <w:t xml:space="preserve"> </w:t>
      </w:r>
      <w:r>
        <w:rPr>
          <w:rFonts w:hint="eastAsia"/>
        </w:rPr>
        <w:t>各承包人可在合同格式的基础上进行补充完善。</w:t>
      </w:r>
    </w:p>
    <w:p w14:paraId="32512199" w14:textId="77777777" w:rsidR="000326FD" w:rsidRDefault="00000000">
      <w:pPr>
        <w:jc w:val="center"/>
        <w:rPr>
          <w:rFonts w:ascii="仿宋_GB2312" w:eastAsia="仿宋_GB2312"/>
          <w:color w:val="000000"/>
          <w:sz w:val="32"/>
          <w:szCs w:val="32"/>
        </w:rPr>
      </w:pPr>
      <w:r>
        <w:rPr>
          <w:rFonts w:ascii="仿宋_GB2312" w:eastAsia="仿宋_GB2312" w:hint="eastAsia"/>
          <w:color w:val="000000"/>
          <w:sz w:val="32"/>
          <w:szCs w:val="32"/>
        </w:rPr>
        <w:t>公路工程施工劳务合作合同</w:t>
      </w:r>
    </w:p>
    <w:p w14:paraId="6D82B6C8" w14:textId="77777777" w:rsidR="000326FD" w:rsidRDefault="000326FD">
      <w:pPr>
        <w:spacing w:line="280" w:lineRule="exact"/>
        <w:ind w:right="630"/>
        <w:jc w:val="right"/>
        <w:rPr>
          <w:rFonts w:ascii="仿宋_GB2312" w:eastAsia="仿宋_GB2312"/>
          <w:color w:val="000000"/>
          <w:szCs w:val="21"/>
        </w:rPr>
      </w:pPr>
    </w:p>
    <w:p w14:paraId="4AAB0C71" w14:textId="77777777" w:rsidR="000326FD" w:rsidRDefault="00000000">
      <w:pPr>
        <w:adjustRightInd w:val="0"/>
        <w:snapToGrid w:val="0"/>
        <w:spacing w:line="380" w:lineRule="atLeast"/>
        <w:ind w:right="1380" w:firstLineChars="2250" w:firstLine="5245"/>
        <w:rPr>
          <w:rFonts w:ascii="仿宋_GB2312" w:eastAsia="仿宋_GB2312"/>
          <w:color w:val="000000"/>
          <w:sz w:val="24"/>
        </w:rPr>
      </w:pPr>
      <w:r>
        <w:rPr>
          <w:rFonts w:ascii="仿宋_GB2312" w:eastAsia="仿宋_GB2312" w:hint="eastAsia"/>
          <w:color w:val="000000"/>
          <w:sz w:val="24"/>
        </w:rPr>
        <w:t>劳务合同编号：</w:t>
      </w:r>
    </w:p>
    <w:p w14:paraId="1F093993" w14:textId="77777777" w:rsidR="000326FD" w:rsidRDefault="00000000">
      <w:pPr>
        <w:adjustRightInd w:val="0"/>
        <w:snapToGrid w:val="0"/>
        <w:spacing w:line="380" w:lineRule="atLeast"/>
        <w:rPr>
          <w:rFonts w:ascii="仿宋_GB2312" w:eastAsia="仿宋_GB2312"/>
          <w:color w:val="000000"/>
          <w:sz w:val="24"/>
        </w:rPr>
      </w:pPr>
      <w:r>
        <w:rPr>
          <w:rFonts w:ascii="仿宋_GB2312" w:eastAsia="仿宋_GB2312" w:hint="eastAsia"/>
          <w:color w:val="000000"/>
          <w:sz w:val="24"/>
        </w:rPr>
        <w:t>工程项目：</w:t>
      </w:r>
      <w:r>
        <w:rPr>
          <w:rFonts w:ascii="仿宋_GB2312" w:eastAsia="仿宋_GB2312" w:hint="eastAsia"/>
          <w:color w:val="000000"/>
          <w:sz w:val="24"/>
          <w:u w:val="single"/>
        </w:rPr>
        <w:t xml:space="preserve">                                 </w:t>
      </w:r>
      <w:r>
        <w:rPr>
          <w:rFonts w:ascii="仿宋_GB2312" w:eastAsia="仿宋_GB2312" w:hint="eastAsia"/>
          <w:color w:val="000000"/>
          <w:sz w:val="24"/>
        </w:rPr>
        <w:t xml:space="preserve">  合同段：</w:t>
      </w:r>
      <w:r>
        <w:rPr>
          <w:rFonts w:ascii="仿宋_GB2312" w:eastAsia="仿宋_GB2312" w:hint="eastAsia"/>
          <w:color w:val="000000"/>
          <w:sz w:val="24"/>
          <w:u w:val="single"/>
        </w:rPr>
        <w:t xml:space="preserve">           </w:t>
      </w:r>
    </w:p>
    <w:p w14:paraId="3FF26CCE" w14:textId="77777777" w:rsidR="000326FD" w:rsidRDefault="00000000">
      <w:pPr>
        <w:adjustRightInd w:val="0"/>
        <w:snapToGrid w:val="0"/>
        <w:spacing w:line="380" w:lineRule="atLeast"/>
        <w:rPr>
          <w:rFonts w:ascii="仿宋_GB2312" w:eastAsia="仿宋_GB2312"/>
          <w:color w:val="000000"/>
          <w:sz w:val="24"/>
        </w:rPr>
      </w:pPr>
      <w:r>
        <w:rPr>
          <w:rFonts w:ascii="仿宋_GB2312" w:eastAsia="仿宋_GB2312" w:hint="eastAsia"/>
          <w:color w:val="000000"/>
          <w:sz w:val="24"/>
        </w:rPr>
        <w:t>甲方 (承包人或工程分包人)：</w:t>
      </w:r>
      <w:r>
        <w:rPr>
          <w:rFonts w:ascii="仿宋_GB2312" w:eastAsia="仿宋_GB2312" w:hint="eastAsia"/>
          <w:color w:val="000000"/>
          <w:sz w:val="24"/>
          <w:u w:val="single"/>
        </w:rPr>
        <w:t xml:space="preserve">                               </w:t>
      </w:r>
    </w:p>
    <w:p w14:paraId="524501B6" w14:textId="77777777" w:rsidR="000326FD" w:rsidRDefault="00000000">
      <w:pPr>
        <w:adjustRightInd w:val="0"/>
        <w:snapToGrid w:val="0"/>
        <w:spacing w:line="380" w:lineRule="atLeast"/>
        <w:rPr>
          <w:rFonts w:ascii="仿宋_GB2312" w:eastAsia="仿宋_GB2312"/>
          <w:color w:val="000000"/>
          <w:sz w:val="24"/>
          <w:u w:val="single"/>
        </w:rPr>
      </w:pPr>
      <w:r>
        <w:rPr>
          <w:rFonts w:ascii="仿宋_GB2312" w:eastAsia="仿宋_GB2312" w:hint="eastAsia"/>
          <w:color w:val="000000"/>
          <w:sz w:val="24"/>
        </w:rPr>
        <w:t>乙方（劳务单位）：</w:t>
      </w:r>
      <w:r>
        <w:rPr>
          <w:rFonts w:ascii="仿宋_GB2312" w:eastAsia="仿宋_GB2312" w:hint="eastAsia"/>
          <w:color w:val="000000"/>
          <w:sz w:val="24"/>
          <w:u w:val="single"/>
        </w:rPr>
        <w:t xml:space="preserve">                                            </w:t>
      </w:r>
    </w:p>
    <w:p w14:paraId="3C5F8C04" w14:textId="77777777" w:rsidR="000326FD" w:rsidRDefault="00000000">
      <w:pPr>
        <w:adjustRightInd w:val="0"/>
        <w:snapToGrid w:val="0"/>
        <w:spacing w:line="380" w:lineRule="atLeast"/>
        <w:ind w:firstLineChars="200" w:firstLine="466"/>
        <w:rPr>
          <w:rFonts w:ascii="仿宋_GB2312" w:eastAsia="仿宋_GB2312"/>
          <w:sz w:val="24"/>
        </w:rPr>
      </w:pPr>
      <w:r>
        <w:rPr>
          <w:rFonts w:ascii="仿宋_GB2312" w:eastAsia="仿宋_GB2312" w:hint="eastAsia"/>
          <w:sz w:val="24"/>
        </w:rPr>
        <w:t>依照《中华人民共和国民法典》《中华人民共和国公路法》《中华人民共和国港口法》《中华人民共和国航道管理条例》、</w:t>
      </w:r>
      <w:r>
        <w:rPr>
          <w:rFonts w:ascii="仿宋_GB2312" w:eastAsia="仿宋_GB2312" w:hAnsi="宋体" w:hint="eastAsia"/>
          <w:sz w:val="24"/>
        </w:rPr>
        <w:t>交通运输部《公路工程施工分包管理办法》</w:t>
      </w:r>
      <w:r>
        <w:rPr>
          <w:rFonts w:ascii="仿宋_GB2312" w:eastAsia="仿宋_GB2312" w:hint="eastAsia"/>
          <w:sz w:val="24"/>
        </w:rPr>
        <w:t>及其它有关法律、行政法规、规章，遵循平等、自愿、公平和诚实信用的原则，鉴于</w:t>
      </w:r>
      <w:r>
        <w:rPr>
          <w:rFonts w:ascii="仿宋_GB2312" w:eastAsia="仿宋_GB2312" w:hint="eastAsia"/>
          <w:sz w:val="24"/>
          <w:u w:val="single"/>
        </w:rPr>
        <w:t xml:space="preserve">                           </w:t>
      </w:r>
      <w:r>
        <w:rPr>
          <w:rFonts w:ascii="仿宋_GB2312" w:eastAsia="仿宋_GB2312" w:hint="eastAsia"/>
          <w:sz w:val="24"/>
        </w:rPr>
        <w:t>(以下简称为“发包人”)与工程承包人已经签订施工总承包合同或</w:t>
      </w:r>
      <w:r>
        <w:rPr>
          <w:rFonts w:hint="eastAsia"/>
        </w:rPr>
        <w:t>公路工程施工分包</w:t>
      </w:r>
      <w:r>
        <w:rPr>
          <w:rFonts w:ascii="仿宋_GB2312" w:eastAsia="仿宋_GB2312" w:hint="eastAsia"/>
          <w:sz w:val="24"/>
        </w:rPr>
        <w:t>合同(以下称为“总(分)包合同”)，双方就劳务合作事项协商达成一致，订立本合同。</w:t>
      </w:r>
    </w:p>
    <w:p w14:paraId="388B5AAF" w14:textId="77777777" w:rsidR="000326FD" w:rsidRDefault="000326FD">
      <w:pPr>
        <w:adjustRightInd w:val="0"/>
        <w:snapToGrid w:val="0"/>
        <w:spacing w:line="380" w:lineRule="atLeast"/>
        <w:jc w:val="center"/>
        <w:rPr>
          <w:rFonts w:ascii="仿宋_GB2312" w:eastAsia="仿宋_GB2312"/>
          <w:b/>
          <w:sz w:val="24"/>
        </w:rPr>
      </w:pPr>
    </w:p>
    <w:p w14:paraId="5522AE42" w14:textId="77777777" w:rsidR="000326FD" w:rsidRDefault="00000000">
      <w:pPr>
        <w:numPr>
          <w:ilvl w:val="0"/>
          <w:numId w:val="2"/>
        </w:numPr>
        <w:adjustRightInd w:val="0"/>
        <w:snapToGrid w:val="0"/>
        <w:spacing w:line="380" w:lineRule="atLeast"/>
        <w:jc w:val="left"/>
        <w:rPr>
          <w:rFonts w:ascii="仿宋_GB2312" w:eastAsia="仿宋_GB2312"/>
          <w:b/>
          <w:sz w:val="24"/>
        </w:rPr>
      </w:pPr>
      <w:r>
        <w:rPr>
          <w:rFonts w:ascii="仿宋_GB2312" w:eastAsia="仿宋_GB2312" w:hint="eastAsia"/>
          <w:b/>
          <w:sz w:val="24"/>
        </w:rPr>
        <w:t>工程名称、地点和劳务内容</w:t>
      </w:r>
    </w:p>
    <w:p w14:paraId="2E840D25" w14:textId="77777777" w:rsidR="000326FD" w:rsidRDefault="00000000">
      <w:pPr>
        <w:numPr>
          <w:ilvl w:val="1"/>
          <w:numId w:val="3"/>
        </w:numPr>
        <w:tabs>
          <w:tab w:val="clear" w:pos="992"/>
          <w:tab w:val="left" w:pos="0"/>
        </w:tabs>
        <w:adjustRightInd w:val="0"/>
        <w:snapToGrid w:val="0"/>
        <w:spacing w:line="380" w:lineRule="atLeast"/>
        <w:ind w:left="0" w:firstLine="425"/>
        <w:rPr>
          <w:rFonts w:ascii="仿宋_GB2312" w:eastAsia="仿宋_GB2312"/>
          <w:sz w:val="24"/>
        </w:rPr>
      </w:pPr>
      <w:r>
        <w:rPr>
          <w:rFonts w:ascii="仿宋_GB2312" w:eastAsia="仿宋_GB2312" w:hint="eastAsia"/>
          <w:sz w:val="24"/>
        </w:rPr>
        <w:t>工程名称</w:t>
      </w:r>
    </w:p>
    <w:p w14:paraId="1AF8FEE3" w14:textId="77777777" w:rsidR="000326FD" w:rsidRDefault="00000000">
      <w:pPr>
        <w:numPr>
          <w:ilvl w:val="1"/>
          <w:numId w:val="3"/>
        </w:numPr>
        <w:tabs>
          <w:tab w:val="clear" w:pos="992"/>
          <w:tab w:val="left" w:pos="0"/>
        </w:tabs>
        <w:adjustRightInd w:val="0"/>
        <w:snapToGrid w:val="0"/>
        <w:spacing w:line="380" w:lineRule="atLeast"/>
        <w:ind w:left="0" w:firstLine="425"/>
        <w:rPr>
          <w:rFonts w:ascii="仿宋_GB2312" w:eastAsia="仿宋_GB2312"/>
          <w:sz w:val="24"/>
        </w:rPr>
      </w:pPr>
      <w:r>
        <w:rPr>
          <w:rFonts w:ascii="仿宋_GB2312" w:eastAsia="仿宋_GB2312" w:hint="eastAsia"/>
          <w:sz w:val="24"/>
        </w:rPr>
        <w:t>工程地点和范围</w:t>
      </w:r>
    </w:p>
    <w:p w14:paraId="5D571804" w14:textId="77777777" w:rsidR="000326FD" w:rsidRDefault="00000000">
      <w:pPr>
        <w:numPr>
          <w:ilvl w:val="1"/>
          <w:numId w:val="3"/>
        </w:numPr>
        <w:tabs>
          <w:tab w:val="clear" w:pos="992"/>
          <w:tab w:val="left" w:pos="0"/>
        </w:tabs>
        <w:adjustRightInd w:val="0"/>
        <w:snapToGrid w:val="0"/>
        <w:spacing w:line="380" w:lineRule="atLeast"/>
        <w:ind w:left="0" w:firstLine="425"/>
        <w:rPr>
          <w:rFonts w:ascii="仿宋_GB2312" w:eastAsia="仿宋_GB2312"/>
          <w:sz w:val="24"/>
        </w:rPr>
      </w:pPr>
      <w:r>
        <w:rPr>
          <w:rFonts w:ascii="仿宋_GB2312" w:eastAsia="仿宋_GB2312" w:hint="eastAsia"/>
          <w:sz w:val="24"/>
        </w:rPr>
        <w:t>劳务内容和方式：</w:t>
      </w:r>
    </w:p>
    <w:p w14:paraId="71412B37" w14:textId="77777777" w:rsidR="000326FD" w:rsidRDefault="00000000">
      <w:pPr>
        <w:adjustRightInd w:val="0"/>
        <w:snapToGrid w:val="0"/>
        <w:spacing w:line="380" w:lineRule="atLeast"/>
        <w:ind w:firstLineChars="200" w:firstLine="466"/>
        <w:rPr>
          <w:rFonts w:ascii="仿宋_GB2312" w:eastAsia="仿宋_GB2312"/>
          <w:sz w:val="24"/>
        </w:rPr>
      </w:pPr>
      <w:r>
        <w:rPr>
          <w:rFonts w:ascii="仿宋_GB2312" w:eastAsia="仿宋_GB2312" w:hint="eastAsia"/>
          <w:sz w:val="24"/>
        </w:rPr>
        <w:t>劳务企业投入的主要人员数量共计      人。其中，管理人员_____人，技工_____人，详见附表5乙方投入的主要人员。</w:t>
      </w:r>
    </w:p>
    <w:p w14:paraId="6C23CE0B" w14:textId="77777777" w:rsidR="000326FD" w:rsidRDefault="00000000">
      <w:pPr>
        <w:numPr>
          <w:ilvl w:val="0"/>
          <w:numId w:val="2"/>
        </w:numPr>
        <w:adjustRightInd w:val="0"/>
        <w:snapToGrid w:val="0"/>
        <w:spacing w:line="380" w:lineRule="atLeast"/>
        <w:jc w:val="left"/>
        <w:rPr>
          <w:rFonts w:ascii="仿宋_GB2312" w:eastAsia="仿宋_GB2312"/>
          <w:b/>
          <w:sz w:val="24"/>
        </w:rPr>
      </w:pPr>
      <w:r>
        <w:rPr>
          <w:rFonts w:ascii="仿宋_GB2312" w:eastAsia="仿宋_GB2312" w:hint="eastAsia"/>
          <w:b/>
          <w:sz w:val="24"/>
        </w:rPr>
        <w:t>劳务及管理费的结算支付</w:t>
      </w:r>
    </w:p>
    <w:p w14:paraId="34A47FF2" w14:textId="77777777" w:rsidR="000326FD" w:rsidRDefault="00000000">
      <w:pPr>
        <w:adjustRightInd w:val="0"/>
        <w:snapToGrid w:val="0"/>
        <w:spacing w:line="380" w:lineRule="atLeast"/>
        <w:ind w:firstLineChars="177" w:firstLine="413"/>
        <w:rPr>
          <w:rFonts w:ascii="仿宋_GB2312" w:eastAsia="仿宋_GB2312"/>
          <w:sz w:val="24"/>
        </w:rPr>
      </w:pPr>
      <w:r>
        <w:rPr>
          <w:rFonts w:ascii="仿宋_GB2312" w:eastAsia="仿宋_GB2312" w:hint="eastAsia"/>
          <w:sz w:val="24"/>
        </w:rPr>
        <w:t>2.1</w:t>
      </w:r>
      <w:r>
        <w:rPr>
          <w:rFonts w:ascii="仿宋_GB2312" w:eastAsia="仿宋_GB2312" w:hAnsi="华文仿宋" w:hint="eastAsia"/>
          <w:sz w:val="24"/>
        </w:rPr>
        <w:t>劳务承包项目实行工序劳务费用单价承包形式，</w:t>
      </w:r>
      <w:r>
        <w:rPr>
          <w:rFonts w:ascii="仿宋_GB2312" w:eastAsia="仿宋_GB2312" w:hint="eastAsia"/>
          <w:sz w:val="24"/>
        </w:rPr>
        <w:t xml:space="preserve">计件单价和暂估数量见《劳务计价清单》（附表1）。劳务费用中的结算工程量按每月得到甲方项目经理部签认计量的工程量为准。 </w:t>
      </w:r>
    </w:p>
    <w:p w14:paraId="25CD3BCF" w14:textId="77777777" w:rsidR="000326FD" w:rsidRDefault="00000000">
      <w:pPr>
        <w:adjustRightInd w:val="0"/>
        <w:snapToGrid w:val="0"/>
        <w:spacing w:line="380" w:lineRule="atLeast"/>
        <w:ind w:firstLineChars="177" w:firstLine="413"/>
        <w:rPr>
          <w:rFonts w:ascii="仿宋_GB2312" w:eastAsia="仿宋_GB2312"/>
          <w:sz w:val="24"/>
        </w:rPr>
      </w:pPr>
      <w:r>
        <w:rPr>
          <w:rFonts w:ascii="仿宋_GB2312" w:eastAsia="仿宋_GB2312" w:hint="eastAsia"/>
          <w:sz w:val="24"/>
        </w:rPr>
        <w:t>2.2</w:t>
      </w:r>
      <w:r>
        <w:rPr>
          <w:rFonts w:ascii="仿宋_GB2312" w:eastAsia="仿宋_GB2312" w:hAnsi="华文仿宋" w:hint="eastAsia"/>
          <w:sz w:val="24"/>
        </w:rPr>
        <w:t>工序劳务单价系包含为实施该工序所有子项目并缺陷修补中所需的一切劳务（包括劳务管理、劳务社会保障），</w:t>
      </w:r>
      <w:r>
        <w:rPr>
          <w:rFonts w:ascii="仿宋_GB2312" w:eastAsia="仿宋_GB2312" w:hint="eastAsia"/>
          <w:sz w:val="24"/>
        </w:rPr>
        <w:t>施工机具和设备，除甲供材料外的全部材料，现场管理，施工调遣，施工措施，生活设施，税金、规费（含附加税费等），</w:t>
      </w:r>
      <w:r>
        <w:rPr>
          <w:rFonts w:ascii="仿宋_GB2312" w:eastAsia="仿宋_GB2312" w:hAnsi="华文仿宋" w:hint="eastAsia"/>
          <w:sz w:val="24"/>
        </w:rPr>
        <w:t>施工结束后现场清理，其他应支付的必要费用，以及</w:t>
      </w:r>
      <w:r>
        <w:rPr>
          <w:rFonts w:ascii="仿宋_GB2312" w:eastAsia="仿宋_GB2312" w:hint="eastAsia"/>
          <w:sz w:val="24"/>
        </w:rPr>
        <w:t>合同明示或暗示的一切风险、责任和义务</w:t>
      </w:r>
      <w:r>
        <w:rPr>
          <w:rFonts w:ascii="仿宋_GB2312" w:eastAsia="仿宋_GB2312" w:hAnsi="华文仿宋" w:hint="eastAsia"/>
          <w:sz w:val="24"/>
        </w:rPr>
        <w:t>等所有相关费用，成本节约形成的利润。工序劳务单价已得到双方确认。</w:t>
      </w:r>
    </w:p>
    <w:p w14:paraId="4D7C4652" w14:textId="77777777" w:rsidR="000326FD" w:rsidRDefault="00000000">
      <w:pPr>
        <w:adjustRightInd w:val="0"/>
        <w:snapToGrid w:val="0"/>
        <w:spacing w:line="380" w:lineRule="atLeast"/>
        <w:ind w:firstLineChars="177" w:firstLine="413"/>
        <w:rPr>
          <w:rFonts w:ascii="仿宋_GB2312" w:eastAsia="仿宋_GB2312"/>
          <w:sz w:val="24"/>
        </w:rPr>
      </w:pPr>
      <w:r>
        <w:rPr>
          <w:rFonts w:ascii="仿宋_GB2312" w:eastAsia="仿宋_GB2312" w:hint="eastAsia"/>
          <w:sz w:val="24"/>
        </w:rPr>
        <w:t>2.3劳务计价清单未涉及的工程内容，或由于</w:t>
      </w:r>
      <w:r>
        <w:rPr>
          <w:rFonts w:ascii="黑体" w:eastAsia="黑体" w:hAnsi="黑体" w:cs="黑体" w:hint="eastAsia"/>
          <w:sz w:val="24"/>
          <w:szCs w:val="32"/>
          <w:u w:val="single"/>
        </w:rPr>
        <w:t xml:space="preserve">      </w:t>
      </w:r>
      <w:r>
        <w:rPr>
          <w:rFonts w:ascii="仿宋_GB2312" w:eastAsia="仿宋_GB2312" w:hint="eastAsia"/>
          <w:sz w:val="24"/>
        </w:rPr>
        <w:t>等非乙方的责任而造成的停工</w:t>
      </w:r>
      <w:r>
        <w:rPr>
          <w:rFonts w:ascii="仿宋_GB2312" w:eastAsia="仿宋_GB2312" w:hint="eastAsia"/>
          <w:sz w:val="24"/>
        </w:rPr>
        <w:lastRenderedPageBreak/>
        <w:t>按计日工结算。计日工单价根据发生时的市场价由双方商定。</w:t>
      </w:r>
    </w:p>
    <w:p w14:paraId="33A294A0" w14:textId="77777777" w:rsidR="000326FD" w:rsidRDefault="00000000">
      <w:pPr>
        <w:adjustRightInd w:val="0"/>
        <w:snapToGrid w:val="0"/>
        <w:spacing w:line="380" w:lineRule="atLeast"/>
        <w:ind w:firstLineChars="177" w:firstLine="413"/>
        <w:rPr>
          <w:rFonts w:ascii="仿宋_GB2312" w:eastAsia="仿宋_GB2312"/>
          <w:sz w:val="24"/>
        </w:rPr>
      </w:pPr>
      <w:r>
        <w:rPr>
          <w:rFonts w:ascii="仿宋_GB2312" w:eastAsia="仿宋_GB2312" w:hint="eastAsia"/>
          <w:sz w:val="24"/>
        </w:rPr>
        <w:t>2.4乙方办理劳务费结算支付时应提供符合要求的增值税专票/普票。</w:t>
      </w:r>
    </w:p>
    <w:p w14:paraId="7F2C99FC" w14:textId="77777777" w:rsidR="000326FD" w:rsidRDefault="00000000">
      <w:pPr>
        <w:adjustRightInd w:val="0"/>
        <w:snapToGrid w:val="0"/>
        <w:spacing w:line="380" w:lineRule="atLeast"/>
        <w:ind w:firstLineChars="177" w:firstLine="413"/>
        <w:rPr>
          <w:rFonts w:ascii="仿宋_GB2312" w:eastAsia="仿宋_GB2312"/>
          <w:sz w:val="24"/>
        </w:rPr>
      </w:pPr>
      <w:r>
        <w:rPr>
          <w:rFonts w:ascii="仿宋_GB2312" w:eastAsia="仿宋_GB2312" w:hint="eastAsia"/>
          <w:sz w:val="24"/>
        </w:rPr>
        <w:t>有关款项的约定：</w:t>
      </w:r>
    </w:p>
    <w:p w14:paraId="6D1C4CE8" w14:textId="77777777" w:rsidR="000326FD" w:rsidRDefault="00000000">
      <w:pPr>
        <w:adjustRightInd w:val="0"/>
        <w:snapToGrid w:val="0"/>
        <w:spacing w:line="380" w:lineRule="atLeast"/>
        <w:ind w:firstLineChars="177" w:firstLine="413"/>
        <w:rPr>
          <w:rFonts w:ascii="仿宋_GB2312" w:eastAsia="仿宋_GB2312" w:hAnsi="Calibri"/>
          <w:sz w:val="24"/>
        </w:rPr>
      </w:pPr>
      <w:r>
        <w:rPr>
          <w:rFonts w:ascii="仿宋_GB2312" w:eastAsia="仿宋_GB2312" w:hAnsi="Calibri" w:hint="eastAsia"/>
          <w:sz w:val="24"/>
        </w:rPr>
        <w:t>2.5.1农民工工资支付保证金按项目总包合同专用条款或业主规定的</w:t>
      </w:r>
      <w:r>
        <w:rPr>
          <w:rFonts w:ascii="黑体" w:eastAsia="黑体" w:hAnsi="黑体" w:cs="黑体" w:hint="eastAsia"/>
          <w:sz w:val="24"/>
          <w:szCs w:val="32"/>
          <w:u w:val="single"/>
        </w:rPr>
        <w:t xml:space="preserve">      %</w:t>
      </w:r>
      <w:r>
        <w:rPr>
          <w:rFonts w:ascii="仿宋_GB2312" w:eastAsia="仿宋_GB2312" w:hAnsi="Calibri" w:hint="eastAsia"/>
          <w:sz w:val="24"/>
        </w:rPr>
        <w:t>比例在计量支付时提取，在乙方劳务作业全部完成并出具无拖欠农民工工资承诺后退还。</w:t>
      </w:r>
    </w:p>
    <w:p w14:paraId="71BF63ED" w14:textId="77777777" w:rsidR="000326FD" w:rsidRDefault="00000000">
      <w:pPr>
        <w:adjustRightInd w:val="0"/>
        <w:snapToGrid w:val="0"/>
        <w:spacing w:line="380" w:lineRule="atLeast"/>
        <w:ind w:firstLineChars="180" w:firstLine="420"/>
        <w:rPr>
          <w:rFonts w:ascii="仿宋_GB2312" w:eastAsia="仿宋_GB2312" w:hAnsi="宋体"/>
          <w:b/>
          <w:spacing w:val="-8"/>
          <w:sz w:val="24"/>
        </w:rPr>
      </w:pPr>
      <w:r>
        <w:rPr>
          <w:rFonts w:ascii="仿宋_GB2312" w:eastAsia="仿宋_GB2312" w:hAnsi="Calibri" w:hint="eastAsia"/>
          <w:sz w:val="24"/>
        </w:rPr>
        <w:t>2.6</w:t>
      </w:r>
      <w:r>
        <w:rPr>
          <w:rFonts w:ascii="仿宋_GB2312" w:eastAsia="仿宋_GB2312" w:hAnsi="华文仿宋" w:hint="eastAsia"/>
          <w:sz w:val="24"/>
        </w:rPr>
        <w:t>劳务承包合同总价为甲乙双方验工计量支付的各分项价款之和</w:t>
      </w:r>
      <w:r>
        <w:rPr>
          <w:rFonts w:ascii="仿宋_GB2312" w:eastAsia="仿宋_GB2312" w:hAnsi="宋体" w:hint="eastAsia"/>
          <w:b/>
          <w:spacing w:val="-8"/>
          <w:sz w:val="24"/>
        </w:rPr>
        <w:t>。</w:t>
      </w:r>
    </w:p>
    <w:p w14:paraId="566980D8" w14:textId="77777777" w:rsidR="000326FD" w:rsidRDefault="000326FD">
      <w:pPr>
        <w:adjustRightInd w:val="0"/>
        <w:snapToGrid w:val="0"/>
        <w:spacing w:line="380" w:lineRule="atLeast"/>
        <w:rPr>
          <w:rFonts w:ascii="仿宋_GB2312" w:eastAsia="仿宋_GB2312" w:hAnsi="宋体"/>
          <w:b/>
          <w:spacing w:val="-8"/>
          <w:sz w:val="24"/>
        </w:rPr>
      </w:pPr>
    </w:p>
    <w:p w14:paraId="2880C127" w14:textId="77777777" w:rsidR="000326FD" w:rsidRDefault="00000000">
      <w:pPr>
        <w:numPr>
          <w:ilvl w:val="0"/>
          <w:numId w:val="2"/>
        </w:numPr>
        <w:adjustRightInd w:val="0"/>
        <w:snapToGrid w:val="0"/>
        <w:spacing w:line="380" w:lineRule="atLeast"/>
        <w:rPr>
          <w:rFonts w:ascii="仿宋_GB2312" w:eastAsia="仿宋_GB2312" w:hAnsi="宋体"/>
          <w:b/>
          <w:spacing w:val="-8"/>
          <w:sz w:val="24"/>
        </w:rPr>
      </w:pPr>
      <w:r>
        <w:rPr>
          <w:rFonts w:ascii="仿宋_GB2312" w:eastAsia="仿宋_GB2312" w:hAnsi="宋体" w:hint="eastAsia"/>
          <w:b/>
          <w:spacing w:val="-8"/>
          <w:sz w:val="24"/>
        </w:rPr>
        <w:t>双方责任</w:t>
      </w:r>
    </w:p>
    <w:p w14:paraId="6E7EB11C" w14:textId="77777777" w:rsidR="000326FD" w:rsidRDefault="00000000">
      <w:pPr>
        <w:adjustRightInd w:val="0"/>
        <w:snapToGrid w:val="0"/>
        <w:spacing w:line="380" w:lineRule="atLeast"/>
        <w:ind w:left="425"/>
        <w:rPr>
          <w:rFonts w:ascii="仿宋_GB2312" w:eastAsia="仿宋_GB2312" w:hAnsi="仿宋"/>
          <w:sz w:val="24"/>
        </w:rPr>
      </w:pPr>
      <w:r>
        <w:rPr>
          <w:rFonts w:ascii="仿宋_GB2312" w:eastAsia="仿宋_GB2312" w:hAnsi="仿宋" w:hint="eastAsia"/>
          <w:sz w:val="24"/>
        </w:rPr>
        <w:t>3.1甲方责任</w:t>
      </w:r>
    </w:p>
    <w:p w14:paraId="0D5D6501" w14:textId="77777777" w:rsidR="000326FD" w:rsidRDefault="00000000">
      <w:pPr>
        <w:adjustRightInd w:val="0"/>
        <w:snapToGrid w:val="0"/>
        <w:spacing w:line="380" w:lineRule="atLeast"/>
        <w:ind w:left="425" w:firstLineChars="100" w:firstLine="233"/>
        <w:rPr>
          <w:rFonts w:ascii="仿宋_GB2312" w:eastAsia="仿宋_GB2312" w:hAnsi="仿宋"/>
          <w:sz w:val="24"/>
        </w:rPr>
      </w:pPr>
      <w:r>
        <w:rPr>
          <w:rFonts w:ascii="仿宋_GB2312" w:eastAsia="仿宋_GB2312" w:hAnsi="仿宋" w:hint="eastAsia"/>
          <w:sz w:val="24"/>
        </w:rPr>
        <w:t>3.1.1甲方对乙方劳务人员的组织与管理、工程施工全过程实施全面监控管理。</w:t>
      </w:r>
    </w:p>
    <w:p w14:paraId="52F88525" w14:textId="77777777" w:rsidR="000326FD" w:rsidRDefault="00000000">
      <w:pPr>
        <w:adjustRightInd w:val="0"/>
        <w:snapToGrid w:val="0"/>
        <w:spacing w:line="380" w:lineRule="atLeast"/>
        <w:ind w:firstLineChars="300" w:firstLine="699"/>
        <w:rPr>
          <w:rFonts w:ascii="仿宋_GB2312" w:eastAsia="仿宋_GB2312" w:hAnsi="仿宋"/>
          <w:sz w:val="24"/>
        </w:rPr>
      </w:pPr>
      <w:r>
        <w:rPr>
          <w:rFonts w:ascii="仿宋_GB2312" w:eastAsia="仿宋_GB2312" w:hAnsi="仿宋" w:hint="eastAsia"/>
          <w:sz w:val="24"/>
        </w:rPr>
        <w:t>3.1.2负责编制实施性施工组织设计，负责施工测量和技术管理。</w:t>
      </w:r>
    </w:p>
    <w:p w14:paraId="2318B59C" w14:textId="77777777" w:rsidR="000326FD" w:rsidRDefault="00000000">
      <w:pPr>
        <w:adjustRightInd w:val="0"/>
        <w:snapToGrid w:val="0"/>
        <w:spacing w:line="380" w:lineRule="atLeast"/>
        <w:ind w:firstLineChars="300" w:firstLine="699"/>
        <w:rPr>
          <w:rFonts w:ascii="仿宋_GB2312" w:eastAsia="仿宋_GB2312" w:hAnsi="仿宋"/>
          <w:sz w:val="24"/>
        </w:rPr>
      </w:pPr>
      <w:r>
        <w:rPr>
          <w:rFonts w:ascii="仿宋_GB2312" w:eastAsia="仿宋_GB2312" w:hAnsi="仿宋" w:hint="eastAsia"/>
          <w:sz w:val="24"/>
        </w:rPr>
        <w:t>3.1.3按施工组织设计及时供应材料并按合同约定提供机械设备，满足工程进度的需要。</w:t>
      </w:r>
    </w:p>
    <w:p w14:paraId="05FBDAFF" w14:textId="77777777" w:rsidR="000326FD" w:rsidRDefault="00000000">
      <w:pPr>
        <w:adjustRightInd w:val="0"/>
        <w:snapToGrid w:val="0"/>
        <w:spacing w:line="380" w:lineRule="atLeast"/>
        <w:ind w:firstLine="615"/>
        <w:rPr>
          <w:rFonts w:ascii="仿宋_GB2312" w:eastAsia="仿宋_GB2312" w:hAnsi="仿宋"/>
          <w:sz w:val="24"/>
        </w:rPr>
      </w:pPr>
      <w:r>
        <w:rPr>
          <w:rFonts w:ascii="仿宋_GB2312" w:eastAsia="仿宋_GB2312" w:hAnsi="仿宋" w:hint="eastAsia"/>
          <w:sz w:val="24"/>
        </w:rPr>
        <w:t>3.1.4负责在施工前对乙方劳务人员进行技术交底，让乙方劳务人员熟练掌握有关操作规程和操作技术。</w:t>
      </w:r>
    </w:p>
    <w:p w14:paraId="2A0D1A64" w14:textId="77777777" w:rsidR="000326FD" w:rsidRDefault="00000000">
      <w:pPr>
        <w:adjustRightInd w:val="0"/>
        <w:snapToGrid w:val="0"/>
        <w:spacing w:line="380" w:lineRule="atLeast"/>
        <w:ind w:firstLine="615"/>
        <w:rPr>
          <w:rFonts w:ascii="仿宋_GB2312" w:eastAsia="仿宋_GB2312" w:hAnsi="仿宋"/>
          <w:sz w:val="24"/>
        </w:rPr>
      </w:pPr>
      <w:r>
        <w:rPr>
          <w:rFonts w:ascii="仿宋_GB2312" w:eastAsia="仿宋_GB2312" w:hAnsi="仿宋" w:hint="eastAsia"/>
          <w:sz w:val="24"/>
        </w:rPr>
        <w:t>3.1.5编制施工进度计划，人员、材料、设备等进场计划，并组织乙方劳务人员按规定程序进行劳务作业。</w:t>
      </w:r>
    </w:p>
    <w:p w14:paraId="53BA392E" w14:textId="77777777" w:rsidR="000326FD" w:rsidRDefault="00000000">
      <w:pPr>
        <w:adjustRightInd w:val="0"/>
        <w:snapToGrid w:val="0"/>
        <w:spacing w:line="380" w:lineRule="atLeast"/>
        <w:ind w:firstLine="615"/>
        <w:rPr>
          <w:rFonts w:ascii="仿宋_GB2312" w:eastAsia="仿宋_GB2312" w:hAnsi="仿宋"/>
          <w:sz w:val="24"/>
        </w:rPr>
      </w:pPr>
      <w:r>
        <w:rPr>
          <w:rFonts w:ascii="仿宋_GB2312" w:eastAsia="仿宋_GB2312" w:hAnsi="仿宋" w:hint="eastAsia"/>
          <w:sz w:val="24"/>
        </w:rPr>
        <w:t>3.1.6负责原材料、甲供设备、构配件、半成品的检验和试验。</w:t>
      </w:r>
    </w:p>
    <w:p w14:paraId="2A308529" w14:textId="77777777" w:rsidR="000326FD" w:rsidRDefault="00000000">
      <w:pPr>
        <w:adjustRightInd w:val="0"/>
        <w:snapToGrid w:val="0"/>
        <w:spacing w:line="380" w:lineRule="atLeast"/>
        <w:ind w:firstLine="615"/>
        <w:rPr>
          <w:rFonts w:ascii="仿宋_GB2312" w:eastAsia="仿宋_GB2312" w:hAnsi="仿宋"/>
          <w:sz w:val="24"/>
        </w:rPr>
      </w:pPr>
      <w:r>
        <w:rPr>
          <w:rFonts w:ascii="仿宋_GB2312" w:eastAsia="仿宋_GB2312" w:hAnsi="仿宋" w:hint="eastAsia"/>
          <w:sz w:val="24"/>
        </w:rPr>
        <w:t>3.1.7对乙方安排的劳务人员进行岗前专业培训，并记录教育培训档案。</w:t>
      </w:r>
    </w:p>
    <w:p w14:paraId="22713B81" w14:textId="77777777" w:rsidR="000326FD" w:rsidRDefault="00000000">
      <w:pPr>
        <w:adjustRightInd w:val="0"/>
        <w:snapToGrid w:val="0"/>
        <w:spacing w:line="380" w:lineRule="atLeast"/>
        <w:ind w:firstLine="615"/>
        <w:rPr>
          <w:rFonts w:ascii="仿宋_GB2312" w:eastAsia="仿宋_GB2312" w:hAnsi="仿宋"/>
          <w:sz w:val="24"/>
        </w:rPr>
      </w:pPr>
      <w:r>
        <w:rPr>
          <w:rFonts w:ascii="仿宋_GB2312" w:eastAsia="仿宋_GB2312" w:hAnsi="仿宋" w:hint="eastAsia"/>
          <w:sz w:val="24"/>
        </w:rPr>
        <w:t>3.1.8监督乙方劳务人员进行文明施工、安全生产，保证作业现场施工安全。</w:t>
      </w:r>
    </w:p>
    <w:p w14:paraId="6D0493E2" w14:textId="77777777" w:rsidR="000326FD" w:rsidRDefault="00000000">
      <w:pPr>
        <w:adjustRightInd w:val="0"/>
        <w:snapToGrid w:val="0"/>
        <w:spacing w:line="380" w:lineRule="atLeast"/>
        <w:ind w:firstLine="615"/>
        <w:rPr>
          <w:rFonts w:ascii="仿宋_GB2312" w:eastAsia="仿宋_GB2312" w:hAnsi="仿宋"/>
          <w:sz w:val="24"/>
        </w:rPr>
      </w:pPr>
      <w:r>
        <w:rPr>
          <w:rFonts w:ascii="仿宋_GB2312" w:eastAsia="仿宋_GB2312" w:hAnsi="仿宋" w:hint="eastAsia"/>
          <w:sz w:val="24"/>
        </w:rPr>
        <w:t>3.1.9负责办理征地拆迁以及本合同作业项目的道路、用电、用水，以满足施工需要。</w:t>
      </w:r>
    </w:p>
    <w:p w14:paraId="63AA4501" w14:textId="77777777" w:rsidR="000326FD" w:rsidRDefault="00000000">
      <w:pPr>
        <w:adjustRightInd w:val="0"/>
        <w:snapToGrid w:val="0"/>
        <w:spacing w:line="380" w:lineRule="atLeast"/>
        <w:ind w:firstLine="615"/>
        <w:rPr>
          <w:rFonts w:ascii="仿宋_GB2312" w:eastAsia="仿宋_GB2312" w:hAnsi="仿宋"/>
          <w:sz w:val="24"/>
        </w:rPr>
      </w:pPr>
      <w:r>
        <w:rPr>
          <w:rFonts w:ascii="仿宋_GB2312" w:eastAsia="仿宋_GB2312" w:hAnsi="仿宋" w:hint="eastAsia"/>
          <w:sz w:val="24"/>
        </w:rPr>
        <w:t>3.1.10、甲方负责对每道工序的质量进行检验，乙方完成每道工序须由甲方工程技术人员检验认可，否则乙方不能进入下一道工序的劳务作业。</w:t>
      </w:r>
    </w:p>
    <w:p w14:paraId="1626139A" w14:textId="77777777" w:rsidR="000326FD" w:rsidRDefault="00000000">
      <w:pPr>
        <w:adjustRightInd w:val="0"/>
        <w:snapToGrid w:val="0"/>
        <w:spacing w:line="380" w:lineRule="atLeast"/>
        <w:ind w:firstLine="615"/>
        <w:rPr>
          <w:rFonts w:ascii="仿宋_GB2312" w:eastAsia="仿宋_GB2312" w:hAnsi="仿宋"/>
          <w:sz w:val="24"/>
        </w:rPr>
      </w:pPr>
      <w:r>
        <w:rPr>
          <w:rFonts w:ascii="仿宋_GB2312" w:eastAsia="仿宋_GB2312" w:hAnsi="仿宋" w:hint="eastAsia"/>
          <w:sz w:val="24"/>
        </w:rPr>
        <w:t>3.1.11对已完劳务作业项目组织验收，负责工程资料的收集和汇总并按合同规定办理劳务费用结算。</w:t>
      </w:r>
    </w:p>
    <w:p w14:paraId="4DCAC56C" w14:textId="77777777" w:rsidR="000326FD" w:rsidRDefault="00000000">
      <w:pPr>
        <w:adjustRightInd w:val="0"/>
        <w:snapToGrid w:val="0"/>
        <w:spacing w:line="380" w:lineRule="atLeast"/>
        <w:ind w:firstLine="360"/>
        <w:rPr>
          <w:rFonts w:ascii="仿宋_GB2312" w:eastAsia="仿宋_GB2312" w:hAnsi="仿宋"/>
          <w:sz w:val="24"/>
        </w:rPr>
      </w:pPr>
      <w:r>
        <w:rPr>
          <w:rFonts w:ascii="仿宋_GB2312" w:eastAsia="仿宋_GB2312" w:hAnsi="仿宋" w:hint="eastAsia"/>
          <w:sz w:val="24"/>
        </w:rPr>
        <w:t>3.2乙方责任</w:t>
      </w:r>
    </w:p>
    <w:p w14:paraId="7704AF33" w14:textId="77777777" w:rsidR="000326FD" w:rsidRDefault="00000000">
      <w:pPr>
        <w:adjustRightInd w:val="0"/>
        <w:snapToGrid w:val="0"/>
        <w:spacing w:line="380" w:lineRule="atLeast"/>
        <w:ind w:firstLine="615"/>
        <w:rPr>
          <w:rFonts w:ascii="仿宋_GB2312" w:eastAsia="仿宋_GB2312" w:hAnsi="仿宋"/>
          <w:sz w:val="24"/>
        </w:rPr>
      </w:pPr>
      <w:r>
        <w:rPr>
          <w:rFonts w:ascii="仿宋_GB2312" w:eastAsia="仿宋_GB2312" w:hAnsi="仿宋" w:hint="eastAsia"/>
          <w:sz w:val="24"/>
        </w:rPr>
        <w:t>3.2.1按甲方要求安排符合施工需要的劳务作业人员。乙方必须安排与之有劳动合同关系的劳务作业人员，未签订劳动合同的不得进入施工现场从事劳务作业活动。</w:t>
      </w:r>
    </w:p>
    <w:p w14:paraId="09C2381C" w14:textId="77777777" w:rsidR="000326FD" w:rsidRDefault="00000000">
      <w:pPr>
        <w:adjustRightInd w:val="0"/>
        <w:snapToGrid w:val="0"/>
        <w:spacing w:line="380" w:lineRule="atLeast"/>
        <w:ind w:firstLine="615"/>
        <w:rPr>
          <w:rFonts w:ascii="仿宋_GB2312" w:eastAsia="仿宋_GB2312" w:hAnsi="仿宋"/>
          <w:sz w:val="24"/>
        </w:rPr>
      </w:pPr>
      <w:r>
        <w:rPr>
          <w:rFonts w:ascii="仿宋_GB2312" w:eastAsia="仿宋_GB2312" w:hAnsi="仿宋" w:hint="eastAsia"/>
          <w:sz w:val="24"/>
        </w:rPr>
        <w:t>3.2.2乙方应派出现场负责人协助甲方对劳务人员进行劳务作业管理。按合同约</w:t>
      </w:r>
      <w:r>
        <w:rPr>
          <w:rFonts w:ascii="仿宋_GB2312" w:eastAsia="仿宋_GB2312" w:hAnsi="仿宋" w:hint="eastAsia"/>
          <w:sz w:val="24"/>
        </w:rPr>
        <w:lastRenderedPageBreak/>
        <w:t>定及甲方要求，安排符合施工需要的机械设备。做好使用、检查、维护、保养等记录。</w:t>
      </w:r>
    </w:p>
    <w:p w14:paraId="7AEF31F5" w14:textId="77777777" w:rsidR="000326FD" w:rsidRDefault="00000000">
      <w:pPr>
        <w:adjustRightInd w:val="0"/>
        <w:snapToGrid w:val="0"/>
        <w:spacing w:line="380" w:lineRule="atLeast"/>
        <w:ind w:firstLine="612"/>
        <w:rPr>
          <w:rFonts w:ascii="仿宋_GB2312" w:eastAsia="仿宋_GB2312" w:hAnsi="仿宋"/>
          <w:sz w:val="24"/>
        </w:rPr>
      </w:pPr>
      <w:r>
        <w:rPr>
          <w:rFonts w:ascii="仿宋_GB2312" w:eastAsia="仿宋_GB2312" w:hAnsi="仿宋" w:hint="eastAsia"/>
          <w:sz w:val="24"/>
        </w:rPr>
        <w:t>3.2.3乙方劳务人员应按甲方劳务培训计划参加相关工法、操作规程的学习，严格按规定程序进行劳务作业。</w:t>
      </w:r>
    </w:p>
    <w:p w14:paraId="455C6F27" w14:textId="77777777" w:rsidR="000326FD" w:rsidRDefault="00000000">
      <w:pPr>
        <w:adjustRightInd w:val="0"/>
        <w:snapToGrid w:val="0"/>
        <w:spacing w:line="380" w:lineRule="atLeast"/>
        <w:ind w:firstLine="612"/>
        <w:rPr>
          <w:rFonts w:ascii="仿宋_GB2312" w:eastAsia="仿宋_GB2312" w:hAnsi="仿宋"/>
          <w:sz w:val="24"/>
        </w:rPr>
      </w:pPr>
      <w:r>
        <w:rPr>
          <w:rFonts w:ascii="仿宋_GB2312" w:eastAsia="仿宋_GB2312" w:hAnsi="仿宋" w:hint="eastAsia"/>
          <w:sz w:val="24"/>
        </w:rPr>
        <w:t>3.2.4乙方必须自费为其在本工程雇用的人员办理意外险、工伤保险、社会劳动保险及机械设备保险等。</w:t>
      </w:r>
    </w:p>
    <w:p w14:paraId="0620FB6C" w14:textId="77777777" w:rsidR="000326FD" w:rsidRDefault="00000000">
      <w:pPr>
        <w:adjustRightInd w:val="0"/>
        <w:snapToGrid w:val="0"/>
        <w:spacing w:line="380" w:lineRule="atLeast"/>
        <w:ind w:firstLine="612"/>
        <w:rPr>
          <w:rFonts w:ascii="仿宋_GB2312" w:eastAsia="仿宋_GB2312" w:hAnsi="仿宋"/>
          <w:sz w:val="24"/>
        </w:rPr>
      </w:pPr>
      <w:r>
        <w:rPr>
          <w:rFonts w:ascii="仿宋_GB2312" w:eastAsia="仿宋_GB2312" w:hAnsi="仿宋" w:hint="eastAsia"/>
          <w:sz w:val="24"/>
        </w:rPr>
        <w:t>3.2.5乙方</w:t>
      </w:r>
      <w:r>
        <w:rPr>
          <w:rFonts w:ascii="仿宋_GB2312" w:eastAsia="仿宋_GB2312" w:hAnsi="仿宋" w:cs="Arial" w:hint="eastAsia"/>
          <w:sz w:val="24"/>
        </w:rPr>
        <w:t>应当建立、健全职业病防治责任制，加强对职业病防治的管理，对产生的职业病危害承担责任。</w:t>
      </w:r>
    </w:p>
    <w:p w14:paraId="3A59FFF4" w14:textId="77777777" w:rsidR="000326FD" w:rsidRDefault="00000000">
      <w:pPr>
        <w:adjustRightInd w:val="0"/>
        <w:snapToGrid w:val="0"/>
        <w:spacing w:line="380" w:lineRule="atLeast"/>
        <w:ind w:firstLine="615"/>
        <w:rPr>
          <w:rFonts w:ascii="仿宋_GB2312" w:eastAsia="仿宋_GB2312"/>
          <w:sz w:val="24"/>
        </w:rPr>
      </w:pPr>
      <w:r>
        <w:rPr>
          <w:rFonts w:ascii="仿宋_GB2312" w:eastAsia="仿宋_GB2312" w:hAnsi="仿宋" w:hint="eastAsia"/>
          <w:sz w:val="24"/>
        </w:rPr>
        <w:t>3.2.6</w:t>
      </w:r>
      <w:r>
        <w:rPr>
          <w:rFonts w:ascii="仿宋_GB2312" w:eastAsia="仿宋_GB2312" w:hint="eastAsia"/>
          <w:sz w:val="24"/>
        </w:rPr>
        <w:t>遵守当地政府和有关管理部门对环境保护及施工现场的管理规定，坚持文明施工作业，材料机具堆放整齐，建筑垃圾及时清运，并承担因违反有关规定造成的损失和罚款，施工造成的水土流失污染林地、河流以及因施工车辆造成的道路、农作物污染，均由乙方负责处理解决并承担费用。</w:t>
      </w:r>
    </w:p>
    <w:p w14:paraId="29BD0371" w14:textId="77777777" w:rsidR="000326FD" w:rsidRDefault="00000000">
      <w:pPr>
        <w:adjustRightInd w:val="0"/>
        <w:snapToGrid w:val="0"/>
        <w:spacing w:line="380" w:lineRule="atLeast"/>
        <w:ind w:firstLine="615"/>
        <w:rPr>
          <w:rFonts w:ascii="仿宋_GB2312" w:eastAsia="仿宋_GB2312" w:hAnsi="仿宋"/>
          <w:sz w:val="24"/>
        </w:rPr>
      </w:pPr>
      <w:r>
        <w:rPr>
          <w:rFonts w:ascii="仿宋_GB2312" w:eastAsia="仿宋_GB2312" w:hAnsi="仿宋" w:hint="eastAsia"/>
          <w:sz w:val="24"/>
        </w:rPr>
        <w:t>3.2.7乙方劳务人员在劳务作业中发生质量、安全责任事故，应及时报告甲方管理人员，不得擅自处理或隐瞒。</w:t>
      </w:r>
    </w:p>
    <w:p w14:paraId="5339CAAF" w14:textId="77777777" w:rsidR="000326FD" w:rsidRDefault="00000000">
      <w:pPr>
        <w:adjustRightInd w:val="0"/>
        <w:snapToGrid w:val="0"/>
        <w:spacing w:line="380" w:lineRule="atLeast"/>
        <w:ind w:firstLine="615"/>
        <w:rPr>
          <w:rFonts w:ascii="仿宋_GB2312" w:eastAsia="仿宋_GB2312" w:hAnsi="仿宋"/>
          <w:sz w:val="24"/>
        </w:rPr>
      </w:pPr>
      <w:r>
        <w:rPr>
          <w:rFonts w:ascii="仿宋_GB2312" w:eastAsia="仿宋_GB2312" w:hAnsi="仿宋" w:hint="eastAsia"/>
          <w:sz w:val="24"/>
        </w:rPr>
        <w:t>3.2.8劳务作业过程中，乙方劳务人员与当地发生的债权债务及治安等问题由乙方负责处理，并承担相应责任和费用。</w:t>
      </w:r>
    </w:p>
    <w:p w14:paraId="6B218419" w14:textId="77777777" w:rsidR="000326FD" w:rsidRDefault="00000000">
      <w:pPr>
        <w:adjustRightInd w:val="0"/>
        <w:snapToGrid w:val="0"/>
        <w:spacing w:line="380" w:lineRule="atLeast"/>
        <w:ind w:firstLine="615"/>
        <w:rPr>
          <w:rFonts w:ascii="仿宋_GB2312" w:eastAsia="仿宋_GB2312" w:hAnsi="仿宋"/>
          <w:sz w:val="24"/>
        </w:rPr>
      </w:pPr>
      <w:r>
        <w:rPr>
          <w:rFonts w:ascii="仿宋_GB2312" w:eastAsia="仿宋_GB2312" w:hAnsi="仿宋" w:hint="eastAsia"/>
          <w:sz w:val="24"/>
        </w:rPr>
        <w:t>3.2.9乙方劳务人员须认真按照行业技术规范和设计要求以及甲方的管理进行劳务作业，随时接受甲方管理人员的监督检查。</w:t>
      </w:r>
    </w:p>
    <w:p w14:paraId="7FD59BD4" w14:textId="77777777" w:rsidR="000326FD" w:rsidRDefault="00000000">
      <w:pPr>
        <w:adjustRightInd w:val="0"/>
        <w:snapToGrid w:val="0"/>
        <w:spacing w:line="380" w:lineRule="atLeast"/>
        <w:ind w:firstLine="615"/>
        <w:rPr>
          <w:rFonts w:ascii="仿宋_GB2312" w:eastAsia="仿宋_GB2312"/>
          <w:sz w:val="24"/>
        </w:rPr>
      </w:pPr>
      <w:r>
        <w:rPr>
          <w:rFonts w:ascii="仿宋_GB2312" w:eastAsia="仿宋_GB2312" w:hAnsi="仿宋" w:hint="eastAsia"/>
          <w:sz w:val="24"/>
        </w:rPr>
        <w:t>3.2.10</w:t>
      </w:r>
      <w:r>
        <w:rPr>
          <w:rFonts w:ascii="仿宋_GB2312" w:eastAsia="仿宋_GB2312" w:hint="eastAsia"/>
          <w:sz w:val="24"/>
        </w:rPr>
        <w:t>乙方不得将本工程转包或者分包给其他单位或个人施工，须自行完成本协议规定的施工作业项目；在施工过程中，不得偷工减料，不得倒卖或挪用甲方供应的材料、设备、构配件、成品、半成品。</w:t>
      </w:r>
    </w:p>
    <w:p w14:paraId="40C811D2" w14:textId="77777777" w:rsidR="000326FD" w:rsidRDefault="000326FD">
      <w:pPr>
        <w:adjustRightInd w:val="0"/>
        <w:snapToGrid w:val="0"/>
        <w:spacing w:line="380" w:lineRule="atLeast"/>
        <w:rPr>
          <w:rFonts w:ascii="仿宋_GB2312" w:eastAsia="仿宋_GB2312"/>
          <w:b/>
          <w:sz w:val="24"/>
        </w:rPr>
      </w:pPr>
    </w:p>
    <w:p w14:paraId="56607E3A" w14:textId="77777777" w:rsidR="000326FD" w:rsidRDefault="00000000">
      <w:pPr>
        <w:numPr>
          <w:ilvl w:val="0"/>
          <w:numId w:val="2"/>
        </w:numPr>
        <w:adjustRightInd w:val="0"/>
        <w:snapToGrid w:val="0"/>
        <w:spacing w:line="380" w:lineRule="atLeast"/>
        <w:jc w:val="left"/>
        <w:rPr>
          <w:rFonts w:ascii="仿宋_GB2312" w:eastAsia="仿宋_GB2312"/>
          <w:b/>
          <w:sz w:val="24"/>
        </w:rPr>
      </w:pPr>
      <w:r>
        <w:rPr>
          <w:rFonts w:ascii="仿宋_GB2312" w:eastAsia="仿宋_GB2312" w:hint="eastAsia"/>
          <w:b/>
          <w:sz w:val="24"/>
        </w:rPr>
        <w:t>工期</w:t>
      </w:r>
    </w:p>
    <w:p w14:paraId="4ED76836" w14:textId="77777777" w:rsidR="000326FD" w:rsidRDefault="00000000">
      <w:pPr>
        <w:adjustRightInd w:val="0"/>
        <w:snapToGrid w:val="0"/>
        <w:spacing w:line="380" w:lineRule="atLeast"/>
        <w:ind w:firstLineChars="200" w:firstLine="466"/>
        <w:rPr>
          <w:rFonts w:ascii="仿宋_GB2312" w:eastAsia="仿宋_GB2312"/>
          <w:sz w:val="24"/>
        </w:rPr>
      </w:pPr>
      <w:r>
        <w:rPr>
          <w:rFonts w:ascii="仿宋_GB2312" w:eastAsia="仿宋_GB2312" w:hint="eastAsia"/>
          <w:sz w:val="24"/>
        </w:rPr>
        <w:t>4.1  本劳务协议工</w:t>
      </w:r>
      <w:r>
        <w:rPr>
          <w:rFonts w:ascii="仿宋_GB2312" w:eastAsia="仿宋_GB2312" w:hAnsi="仿宋" w:hint="eastAsia"/>
          <w:sz w:val="24"/>
        </w:rPr>
        <w:t>期暂定为_</w:t>
      </w:r>
      <w:r>
        <w:rPr>
          <w:rFonts w:ascii="仿宋_GB2312" w:eastAsia="仿宋_GB2312" w:hint="eastAsia"/>
          <w:sz w:val="24"/>
        </w:rPr>
        <w:t>_____日历天，自______年_______月______日开始至______年____月______日结束。乙方应按甲方安排的工作计划进场和退场，进、退场费用由</w:t>
      </w:r>
      <w:r>
        <w:rPr>
          <w:rFonts w:ascii="仿宋_GB2312" w:eastAsia="仿宋_GB2312" w:hint="eastAsia"/>
          <w:sz w:val="24"/>
          <w:u w:val="single"/>
        </w:rPr>
        <w:t xml:space="preserve">_   </w:t>
      </w:r>
      <w:r>
        <w:rPr>
          <w:rFonts w:ascii="仿宋_GB2312" w:eastAsia="仿宋_GB2312" w:hint="eastAsia"/>
          <w:sz w:val="24"/>
        </w:rPr>
        <w:t>_方承担。</w:t>
      </w:r>
    </w:p>
    <w:p w14:paraId="38C5C419" w14:textId="77777777" w:rsidR="000326FD" w:rsidRDefault="00000000">
      <w:pPr>
        <w:adjustRightInd w:val="0"/>
        <w:snapToGrid w:val="0"/>
        <w:spacing w:line="380" w:lineRule="atLeast"/>
        <w:ind w:firstLineChars="200" w:firstLine="466"/>
        <w:rPr>
          <w:rFonts w:ascii="仿宋_GB2312" w:eastAsia="仿宋_GB2312"/>
          <w:sz w:val="24"/>
        </w:rPr>
      </w:pPr>
      <w:r>
        <w:rPr>
          <w:rFonts w:ascii="仿宋_GB2312" w:eastAsia="仿宋_GB2312" w:hint="eastAsia"/>
          <w:sz w:val="24"/>
        </w:rPr>
        <w:t>4.2  在乙方工作期限期满之前，如需</w:t>
      </w:r>
      <w:r>
        <w:rPr>
          <w:rFonts w:ascii="仿宋_GB2312" w:eastAsia="仿宋_GB2312" w:hAnsi="仿宋" w:hint="eastAsia"/>
          <w:sz w:val="24"/>
        </w:rPr>
        <w:t>终止合作，</w:t>
      </w:r>
      <w:r>
        <w:rPr>
          <w:rFonts w:ascii="仿宋_GB2312" w:eastAsia="仿宋_GB2312" w:hint="eastAsia"/>
          <w:sz w:val="24"/>
        </w:rPr>
        <w:t>甲方应在期满前_____天书面通知乙方。</w:t>
      </w:r>
    </w:p>
    <w:p w14:paraId="1600BCD0" w14:textId="77777777" w:rsidR="000326FD" w:rsidRDefault="00000000">
      <w:pPr>
        <w:adjustRightInd w:val="0"/>
        <w:snapToGrid w:val="0"/>
        <w:spacing w:line="380" w:lineRule="atLeast"/>
        <w:ind w:firstLine="480"/>
        <w:rPr>
          <w:rFonts w:ascii="仿宋_GB2312" w:eastAsia="仿宋_GB2312"/>
          <w:sz w:val="24"/>
        </w:rPr>
      </w:pPr>
      <w:r>
        <w:rPr>
          <w:rFonts w:ascii="仿宋_GB2312" w:eastAsia="仿宋_GB2312" w:hint="eastAsia"/>
          <w:sz w:val="24"/>
        </w:rPr>
        <w:t>4.3 如需延长乙方工作期限，甲方应在期满前______天书面通知乙方。</w:t>
      </w:r>
    </w:p>
    <w:p w14:paraId="35584736" w14:textId="77777777" w:rsidR="000326FD" w:rsidRDefault="00000000">
      <w:pPr>
        <w:adjustRightInd w:val="0"/>
        <w:snapToGrid w:val="0"/>
        <w:spacing w:line="380" w:lineRule="atLeast"/>
        <w:ind w:firstLine="480"/>
        <w:rPr>
          <w:rFonts w:ascii="仿宋_GB2312" w:eastAsia="仿宋_GB2312"/>
          <w:sz w:val="24"/>
        </w:rPr>
      </w:pPr>
      <w:r>
        <w:rPr>
          <w:rFonts w:ascii="仿宋_GB2312" w:eastAsia="仿宋_GB2312" w:hint="eastAsia"/>
          <w:sz w:val="24"/>
        </w:rPr>
        <w:t>4.4 乙方未能按合同进度计划及时完成合同约定的工作，已造成或预期造成工期延误，甲方有权终止合同，也有权将本合同工程中的一部分工作交由他人完成或自行</w:t>
      </w:r>
      <w:r>
        <w:rPr>
          <w:rFonts w:ascii="仿宋_GB2312" w:eastAsia="仿宋_GB2312" w:hint="eastAsia"/>
          <w:sz w:val="24"/>
        </w:rPr>
        <w:lastRenderedPageBreak/>
        <w:t>完成。在不免除本合同规定的乙方责任和义务的同时，乙方应承担由此所增加的一切费用。由于乙方原因造成工期延误，乙方应支付逾期交工违约金，逾期交工违约金为</w:t>
      </w:r>
      <w:r>
        <w:rPr>
          <w:rFonts w:ascii="仿宋_GB2312" w:eastAsia="仿宋_GB2312" w:hint="eastAsia"/>
          <w:sz w:val="24"/>
          <w:u w:val="single"/>
        </w:rPr>
        <w:t xml:space="preserve">       </w:t>
      </w:r>
      <w:r>
        <w:rPr>
          <w:rFonts w:ascii="仿宋_GB2312" w:eastAsia="仿宋_GB2312" w:hint="eastAsia"/>
          <w:sz w:val="24"/>
        </w:rPr>
        <w:t>万元。乙方支付逾期交工违约金，不免除乙方完成工程及修补缺陷的义务。</w:t>
      </w:r>
    </w:p>
    <w:p w14:paraId="16B0BFAE" w14:textId="77777777" w:rsidR="000326FD" w:rsidRDefault="000326FD">
      <w:pPr>
        <w:adjustRightInd w:val="0"/>
        <w:snapToGrid w:val="0"/>
        <w:spacing w:line="380" w:lineRule="atLeast"/>
        <w:ind w:firstLine="480"/>
        <w:rPr>
          <w:rFonts w:ascii="仿宋_GB2312" w:eastAsia="仿宋_GB2312"/>
          <w:sz w:val="24"/>
        </w:rPr>
      </w:pPr>
    </w:p>
    <w:p w14:paraId="15B6409E" w14:textId="77777777" w:rsidR="000326FD" w:rsidRDefault="00000000">
      <w:pPr>
        <w:numPr>
          <w:ilvl w:val="0"/>
          <w:numId w:val="2"/>
        </w:numPr>
        <w:adjustRightInd w:val="0"/>
        <w:snapToGrid w:val="0"/>
        <w:spacing w:line="380" w:lineRule="atLeast"/>
        <w:jc w:val="left"/>
        <w:rPr>
          <w:rFonts w:ascii="仿宋_GB2312" w:eastAsia="仿宋_GB2312"/>
          <w:b/>
          <w:sz w:val="24"/>
        </w:rPr>
      </w:pPr>
      <w:r>
        <w:rPr>
          <w:rFonts w:ascii="仿宋_GB2312" w:eastAsia="仿宋_GB2312" w:hint="eastAsia"/>
          <w:b/>
          <w:sz w:val="24"/>
        </w:rPr>
        <w:t>材料物资和机械设备</w:t>
      </w:r>
    </w:p>
    <w:p w14:paraId="0BD9AF0A" w14:textId="77777777" w:rsidR="000326FD" w:rsidRDefault="00000000">
      <w:pPr>
        <w:adjustRightInd w:val="0"/>
        <w:snapToGrid w:val="0"/>
        <w:spacing w:line="380" w:lineRule="atLeast"/>
        <w:ind w:firstLineChars="202" w:firstLine="471"/>
        <w:rPr>
          <w:rFonts w:ascii="仿宋_GB2312" w:eastAsia="仿宋_GB2312" w:hAnsi="Calibri"/>
          <w:sz w:val="24"/>
        </w:rPr>
      </w:pPr>
      <w:r>
        <w:rPr>
          <w:rFonts w:ascii="仿宋_GB2312" w:eastAsia="仿宋_GB2312" w:hAnsi="Calibri" w:hint="eastAsia"/>
          <w:sz w:val="24"/>
        </w:rPr>
        <w:t>5.1 本工程所</w:t>
      </w:r>
      <w:r>
        <w:rPr>
          <w:rFonts w:ascii="仿宋_GB2312" w:eastAsia="仿宋_GB2312" w:hAnsi="仿宋" w:hint="eastAsia"/>
          <w:sz w:val="24"/>
        </w:rPr>
        <w:t>需主要材料由甲方提供，乙方应自行负责除甲供材料外的其他全部材料。甲方提供的材料名称及</w:t>
      </w:r>
      <w:r>
        <w:rPr>
          <w:rFonts w:ascii="仿宋_GB2312" w:eastAsia="仿宋_GB2312" w:hAnsi="Calibri" w:hint="eastAsia"/>
          <w:sz w:val="24"/>
        </w:rPr>
        <w:t>允许损耗系数等见《甲方提供材料清单》（附表2）。乙方应授权专人领用甲供材料，若累计领用量超出理论用量加允许损耗用量的材料款在乙方当月劳务费结算时按上述材料的市场价加</w:t>
      </w:r>
      <w:r>
        <w:rPr>
          <w:rFonts w:ascii="仿宋_GB2312" w:eastAsia="仿宋_GB2312" w:hAnsi="Calibri" w:hint="eastAsia"/>
          <w:sz w:val="24"/>
          <w:u w:val="single"/>
        </w:rPr>
        <w:t xml:space="preserve">    </w:t>
      </w:r>
      <w:r>
        <w:rPr>
          <w:rFonts w:ascii="仿宋_GB2312" w:eastAsia="仿宋_GB2312" w:hAnsi="Calibri" w:hint="eastAsia"/>
          <w:sz w:val="24"/>
        </w:rPr>
        <w:t>%的费用扣回。</w:t>
      </w:r>
    </w:p>
    <w:p w14:paraId="391CCA9B" w14:textId="77777777" w:rsidR="000326FD" w:rsidRDefault="00000000">
      <w:pPr>
        <w:adjustRightInd w:val="0"/>
        <w:snapToGrid w:val="0"/>
        <w:spacing w:line="380" w:lineRule="atLeast"/>
        <w:ind w:firstLineChars="202" w:firstLine="471"/>
        <w:rPr>
          <w:rFonts w:ascii="仿宋_GB2312" w:eastAsia="仿宋_GB2312" w:hAnsi="Calibri"/>
          <w:sz w:val="24"/>
        </w:rPr>
      </w:pPr>
      <w:r>
        <w:rPr>
          <w:rFonts w:ascii="仿宋_GB2312" w:eastAsia="仿宋_GB2312" w:hAnsi="Calibri" w:hint="eastAsia"/>
          <w:sz w:val="24"/>
        </w:rPr>
        <w:t xml:space="preserve"> 5.2 甲方提供的机械设备见《甲方提供机械设备清单》（附表3），乙方应自带除甲供机械设备外的其他全</w:t>
      </w:r>
      <w:r>
        <w:rPr>
          <w:rFonts w:ascii="仿宋_GB2312" w:eastAsia="仿宋_GB2312" w:hAnsi="仿宋" w:hint="eastAsia"/>
          <w:sz w:val="24"/>
        </w:rPr>
        <w:t>部机械设备见《乙方提供机械设备清单》（附表4）。甲方提供的机械设备乙方应妥善使用和保管，用完后</w:t>
      </w:r>
      <w:r>
        <w:rPr>
          <w:rFonts w:ascii="仿宋_GB2312" w:eastAsia="仿宋_GB2312" w:hAnsi="Calibri" w:hint="eastAsia"/>
          <w:sz w:val="24"/>
        </w:rPr>
        <w:t>及时归还，损坏或丢失由乙方按重置价赔偿。</w:t>
      </w:r>
    </w:p>
    <w:p w14:paraId="20956A16" w14:textId="77777777" w:rsidR="000326FD" w:rsidRDefault="00000000">
      <w:pPr>
        <w:adjustRightInd w:val="0"/>
        <w:snapToGrid w:val="0"/>
        <w:spacing w:line="380" w:lineRule="atLeast"/>
        <w:ind w:firstLineChars="202" w:firstLine="471"/>
        <w:rPr>
          <w:rFonts w:ascii="黑体" w:eastAsia="黑体" w:hAnsi="黑体" w:cs="黑体"/>
          <w:color w:val="0070C0"/>
          <w:sz w:val="24"/>
          <w:szCs w:val="32"/>
          <w:u w:val="single"/>
        </w:rPr>
      </w:pPr>
      <w:r>
        <w:rPr>
          <w:rFonts w:ascii="仿宋_GB2312" w:eastAsia="仿宋_GB2312" w:hAnsi="Calibri" w:hint="eastAsia"/>
          <w:sz w:val="24"/>
        </w:rPr>
        <w:t>5.3 甲方提供的材料和机械设备到达工地或指定地点之后，发生的搬运、装卸、整理、清除等所有劳务工作均由</w:t>
      </w:r>
      <w:r>
        <w:rPr>
          <w:rFonts w:ascii="仿宋_GB2312" w:eastAsia="仿宋_GB2312" w:hAnsi="Calibri" w:hint="eastAsia"/>
          <w:sz w:val="24"/>
          <w:u w:val="single"/>
        </w:rPr>
        <w:t xml:space="preserve">     </w:t>
      </w:r>
      <w:r>
        <w:rPr>
          <w:rFonts w:ascii="仿宋_GB2312" w:eastAsia="仿宋_GB2312" w:hAnsi="Calibri" w:hint="eastAsia"/>
          <w:sz w:val="24"/>
        </w:rPr>
        <w:t>方负责并承担费用。</w:t>
      </w:r>
    </w:p>
    <w:p w14:paraId="1F13964D" w14:textId="77777777" w:rsidR="000326FD" w:rsidRDefault="00000000">
      <w:pPr>
        <w:widowControl/>
        <w:adjustRightInd w:val="0"/>
        <w:snapToGrid w:val="0"/>
        <w:spacing w:line="380" w:lineRule="atLeast"/>
        <w:ind w:firstLineChars="100" w:firstLine="233"/>
        <w:textAlignment w:val="center"/>
        <w:rPr>
          <w:rFonts w:ascii="仿宋_GB2312" w:eastAsia="仿宋_GB2312" w:hAnsi="仿宋"/>
          <w:sz w:val="24"/>
        </w:rPr>
      </w:pPr>
      <w:r>
        <w:rPr>
          <w:rFonts w:ascii="黑体" w:eastAsia="黑体" w:hAnsi="黑体" w:cs="黑体" w:hint="eastAsia"/>
          <w:color w:val="0070C0"/>
          <w:sz w:val="24"/>
          <w:szCs w:val="32"/>
          <w:u w:val="single"/>
        </w:rPr>
        <w:t xml:space="preserve"> </w:t>
      </w:r>
      <w:r>
        <w:rPr>
          <w:rFonts w:ascii="仿宋_GB2312" w:eastAsia="仿宋_GB2312" w:hAnsi="仿宋" w:hint="eastAsia"/>
          <w:sz w:val="24"/>
        </w:rPr>
        <w:t>5.4乙方应当建立</w:t>
      </w:r>
      <w:r>
        <w:rPr>
          <w:rFonts w:ascii="仿宋_GB2312" w:eastAsia="仿宋_GB2312" w:hAnsi="仿宋"/>
          <w:sz w:val="24"/>
        </w:rPr>
        <w:t>机械设备台账，</w:t>
      </w:r>
      <w:r>
        <w:rPr>
          <w:rFonts w:ascii="仿宋_GB2312" w:eastAsia="仿宋_GB2312" w:hAnsi="仿宋" w:hint="eastAsia"/>
          <w:sz w:val="24"/>
        </w:rPr>
        <w:t>对施工现场机械设备（含特种设备）的使用、检查、保养、维护等情况进行不定期巡查。特种设备使用前，乙方须提供特种设备基本信息表（附“四证”：特种设备出厂合格证、检验合格证（包括检验报告）、使用登记证、以及特种设备操作人员证书），报甲方核查，通过后方可使用。</w:t>
      </w:r>
    </w:p>
    <w:p w14:paraId="4D79C650" w14:textId="77777777" w:rsidR="000326FD" w:rsidRDefault="000326FD">
      <w:pPr>
        <w:adjustRightInd w:val="0"/>
        <w:snapToGrid w:val="0"/>
        <w:spacing w:line="380" w:lineRule="atLeast"/>
        <w:rPr>
          <w:rFonts w:ascii="仿宋_GB2312" w:eastAsia="仿宋_GB2312"/>
          <w:sz w:val="24"/>
        </w:rPr>
      </w:pPr>
    </w:p>
    <w:p w14:paraId="53B9C9B2" w14:textId="77777777" w:rsidR="000326FD" w:rsidRDefault="00000000">
      <w:pPr>
        <w:numPr>
          <w:ilvl w:val="0"/>
          <w:numId w:val="2"/>
        </w:numPr>
        <w:adjustRightInd w:val="0"/>
        <w:snapToGrid w:val="0"/>
        <w:spacing w:line="380" w:lineRule="atLeast"/>
        <w:jc w:val="left"/>
        <w:rPr>
          <w:rFonts w:ascii="仿宋_GB2312" w:eastAsia="仿宋_GB2312"/>
          <w:b/>
          <w:sz w:val="24"/>
        </w:rPr>
      </w:pPr>
      <w:r>
        <w:rPr>
          <w:rFonts w:ascii="仿宋_GB2312" w:eastAsia="仿宋_GB2312" w:hint="eastAsia"/>
          <w:b/>
          <w:sz w:val="24"/>
        </w:rPr>
        <w:t>劳务作业人员管理</w:t>
      </w:r>
    </w:p>
    <w:p w14:paraId="197B9B51" w14:textId="77777777" w:rsidR="000326FD" w:rsidRDefault="00000000">
      <w:pPr>
        <w:adjustRightInd w:val="0"/>
        <w:snapToGrid w:val="0"/>
        <w:spacing w:line="380" w:lineRule="atLeast"/>
        <w:ind w:firstLineChars="202" w:firstLine="471"/>
        <w:rPr>
          <w:rFonts w:ascii="仿宋_GB2312" w:eastAsia="仿宋_GB2312"/>
          <w:sz w:val="24"/>
        </w:rPr>
      </w:pPr>
      <w:r>
        <w:rPr>
          <w:rFonts w:ascii="仿宋_GB2312" w:eastAsia="仿宋_GB2312" w:hint="eastAsia"/>
          <w:sz w:val="24"/>
        </w:rPr>
        <w:t>6.1 乙方人员的劳动合同由乙方与其签订，建立员工花名册并及时报送给甲方备案。各类社会保险等均由乙方统一建立，并交纳费用。发现未订立劳动合同，查到一次即要求该人员停工办理上岗手续（签订劳动合</w:t>
      </w:r>
      <w:r>
        <w:rPr>
          <w:rFonts w:ascii="仿宋_GB2312" w:eastAsia="仿宋_GB2312" w:hAnsi="仿宋" w:hint="eastAsia"/>
          <w:sz w:val="24"/>
        </w:rPr>
        <w:t>同、上岗前安全</w:t>
      </w:r>
      <w:r>
        <w:rPr>
          <w:rFonts w:ascii="仿宋_GB2312" w:eastAsia="仿宋_GB2312" w:hint="eastAsia"/>
          <w:sz w:val="24"/>
        </w:rPr>
        <w:t>教育等），2天内未按规定办理上岗手续，即予以退场。</w:t>
      </w:r>
    </w:p>
    <w:p w14:paraId="36022A40" w14:textId="77777777" w:rsidR="000326FD" w:rsidRDefault="00000000">
      <w:pPr>
        <w:adjustRightInd w:val="0"/>
        <w:snapToGrid w:val="0"/>
        <w:spacing w:line="380" w:lineRule="atLeast"/>
        <w:ind w:firstLineChars="202" w:firstLine="471"/>
        <w:rPr>
          <w:rFonts w:ascii="仿宋_GB2312" w:eastAsia="仿宋_GB2312"/>
          <w:sz w:val="24"/>
        </w:rPr>
      </w:pPr>
      <w:r>
        <w:rPr>
          <w:rFonts w:ascii="仿宋_GB2312" w:eastAsia="仿宋_GB2312" w:hint="eastAsia"/>
          <w:sz w:val="24"/>
        </w:rPr>
        <w:t>6.2 乙方提供的特种作业人员，应取得特种作业上岗操作证书。乙方应对劳务人员进行岗前的业务培训和安全生产教育。</w:t>
      </w:r>
    </w:p>
    <w:p w14:paraId="0C1B9918" w14:textId="77777777" w:rsidR="000326FD" w:rsidRDefault="00000000">
      <w:pPr>
        <w:adjustRightInd w:val="0"/>
        <w:snapToGrid w:val="0"/>
        <w:spacing w:line="380" w:lineRule="atLeast"/>
        <w:ind w:firstLineChars="202" w:firstLine="471"/>
        <w:rPr>
          <w:rFonts w:ascii="仿宋_GB2312" w:eastAsia="仿宋_GB2312"/>
          <w:sz w:val="24"/>
        </w:rPr>
      </w:pPr>
      <w:r>
        <w:rPr>
          <w:rFonts w:ascii="仿宋_GB2312" w:eastAsia="仿宋_GB2312" w:hint="eastAsia"/>
          <w:sz w:val="24"/>
        </w:rPr>
        <w:t xml:space="preserve">6.3 </w:t>
      </w:r>
      <w:r>
        <w:rPr>
          <w:rFonts w:ascii="仿宋_GB2312" w:eastAsia="仿宋_GB2312" w:hAnsi="Calibri" w:hint="eastAsia"/>
          <w:sz w:val="24"/>
        </w:rPr>
        <w:t xml:space="preserve"> 乙方法定代表人应书面授权一名委托代理人实际履行合同义务并作为有效签字人，并配备相应的管理人员，加强对劳务人员的管理。</w:t>
      </w:r>
      <w:r>
        <w:rPr>
          <w:rFonts w:ascii="仿宋_GB2312" w:eastAsia="仿宋_GB2312" w:hint="eastAsia"/>
          <w:sz w:val="24"/>
        </w:rPr>
        <w:t xml:space="preserve"> </w:t>
      </w:r>
    </w:p>
    <w:p w14:paraId="19CCD7E8" w14:textId="77777777" w:rsidR="000326FD" w:rsidRDefault="00000000">
      <w:pPr>
        <w:adjustRightInd w:val="0"/>
        <w:snapToGrid w:val="0"/>
        <w:spacing w:line="380" w:lineRule="atLeast"/>
        <w:ind w:firstLineChars="202" w:firstLine="471"/>
        <w:rPr>
          <w:rFonts w:ascii="仿宋_GB2312" w:eastAsia="仿宋_GB2312"/>
          <w:sz w:val="24"/>
        </w:rPr>
      </w:pPr>
      <w:r>
        <w:rPr>
          <w:rFonts w:ascii="仿宋_GB2312" w:eastAsia="仿宋_GB2312" w:hint="eastAsia"/>
          <w:sz w:val="24"/>
        </w:rPr>
        <w:t>6.5 乙方应及时足额发放工资，发放清单经本人签字后交甲方留存备案，</w:t>
      </w:r>
      <w:r>
        <w:rPr>
          <w:rFonts w:ascii="仿宋_GB2312" w:eastAsia="仿宋_GB2312" w:hAnsi="Calibri" w:hint="eastAsia"/>
          <w:sz w:val="24"/>
        </w:rPr>
        <w:t>需由</w:t>
      </w:r>
      <w:r>
        <w:rPr>
          <w:rFonts w:ascii="仿宋_GB2312" w:eastAsia="仿宋_GB2312" w:hint="eastAsia"/>
          <w:sz w:val="24"/>
        </w:rPr>
        <w:t>甲方</w:t>
      </w:r>
      <w:r>
        <w:rPr>
          <w:rFonts w:ascii="仿宋_GB2312" w:eastAsia="仿宋_GB2312" w:hAnsi="Calibri" w:hint="eastAsia"/>
          <w:sz w:val="24"/>
        </w:rPr>
        <w:lastRenderedPageBreak/>
        <w:t>统一代为发放的，</w:t>
      </w:r>
      <w:r>
        <w:rPr>
          <w:rFonts w:ascii="仿宋_GB2312" w:eastAsia="仿宋_GB2312" w:hint="eastAsia"/>
          <w:sz w:val="24"/>
        </w:rPr>
        <w:t>乙方</w:t>
      </w:r>
      <w:r>
        <w:rPr>
          <w:rFonts w:ascii="仿宋_GB2312" w:eastAsia="仿宋_GB2312" w:hAnsi="Calibri" w:hint="eastAsia"/>
          <w:sz w:val="24"/>
        </w:rPr>
        <w:t>需出具书面委托，并在每月底报送员工考勤</w:t>
      </w:r>
      <w:r>
        <w:rPr>
          <w:rFonts w:ascii="仿宋_GB2312" w:eastAsia="仿宋_GB2312" w:hAnsi="仿宋" w:hint="eastAsia"/>
          <w:sz w:val="24"/>
        </w:rPr>
        <w:t>表及乙方</w:t>
      </w:r>
      <w:r>
        <w:rPr>
          <w:rFonts w:ascii="仿宋_GB2312" w:eastAsia="仿宋_GB2312" w:hAnsi="Calibri" w:hint="eastAsia"/>
          <w:sz w:val="24"/>
        </w:rPr>
        <w:t>签认的工资发放表给</w:t>
      </w:r>
      <w:r>
        <w:rPr>
          <w:rFonts w:ascii="仿宋_GB2312" w:eastAsia="仿宋_GB2312" w:hint="eastAsia"/>
          <w:sz w:val="24"/>
        </w:rPr>
        <w:t>甲方</w:t>
      </w:r>
      <w:r>
        <w:rPr>
          <w:rFonts w:ascii="仿宋_GB2312" w:eastAsia="仿宋_GB2312" w:hAnsi="Calibri" w:hint="eastAsia"/>
          <w:sz w:val="24"/>
        </w:rPr>
        <w:t>，费用在月结算款中抵扣。</w:t>
      </w:r>
    </w:p>
    <w:p w14:paraId="62839CDF" w14:textId="77777777" w:rsidR="000326FD" w:rsidRDefault="00000000">
      <w:pPr>
        <w:adjustRightInd w:val="0"/>
        <w:snapToGrid w:val="0"/>
        <w:spacing w:line="380" w:lineRule="atLeast"/>
        <w:ind w:firstLineChars="202" w:firstLine="471"/>
        <w:rPr>
          <w:rFonts w:ascii="仿宋_GB2312" w:eastAsia="仿宋_GB2312" w:hAnsi="Calibri"/>
          <w:sz w:val="24"/>
        </w:rPr>
      </w:pPr>
      <w:r>
        <w:rPr>
          <w:rFonts w:ascii="仿宋_GB2312" w:eastAsia="仿宋_GB2312" w:hint="eastAsia"/>
          <w:sz w:val="24"/>
        </w:rPr>
        <w:t xml:space="preserve">6.6 </w:t>
      </w:r>
      <w:r>
        <w:rPr>
          <w:rFonts w:ascii="仿宋_GB2312" w:eastAsia="仿宋_GB2312" w:hAnsi="Calibri" w:hint="eastAsia"/>
          <w:sz w:val="24"/>
        </w:rPr>
        <w:t>乙方不得以任何理由和形式克扣员工工资，更不得发生员工到甲方追讨工资或有举报拖欠工资情况发生，若乙方无理克扣或拖欠工资情况属实，视为乙方违约，甲方在垫付其应得工资后，有权要求乙方支付违约金，违约金数额为每次</w:t>
      </w:r>
      <w:r>
        <w:rPr>
          <w:rFonts w:ascii="仿宋_GB2312" w:eastAsia="仿宋_GB2312" w:hAnsi="Calibri" w:hint="eastAsia"/>
          <w:sz w:val="24"/>
          <w:u w:val="single"/>
        </w:rPr>
        <w:t xml:space="preserve">       . </w:t>
      </w:r>
      <w:r>
        <w:rPr>
          <w:rFonts w:ascii="仿宋_GB2312" w:eastAsia="仿宋_GB2312" w:hAnsi="Calibri" w:hint="eastAsia"/>
          <w:sz w:val="24"/>
        </w:rPr>
        <w:t>元。</w:t>
      </w:r>
    </w:p>
    <w:p w14:paraId="6E25FCB0" w14:textId="77777777" w:rsidR="000326FD" w:rsidRDefault="000326FD">
      <w:pPr>
        <w:adjustRightInd w:val="0"/>
        <w:snapToGrid w:val="0"/>
        <w:spacing w:line="380" w:lineRule="atLeast"/>
        <w:ind w:firstLineChars="202" w:firstLine="471"/>
        <w:rPr>
          <w:rFonts w:ascii="仿宋_GB2312" w:eastAsia="仿宋_GB2312"/>
          <w:sz w:val="24"/>
        </w:rPr>
      </w:pPr>
    </w:p>
    <w:p w14:paraId="425BD86F" w14:textId="77777777" w:rsidR="000326FD" w:rsidRDefault="00000000">
      <w:pPr>
        <w:numPr>
          <w:ilvl w:val="0"/>
          <w:numId w:val="2"/>
        </w:numPr>
        <w:adjustRightInd w:val="0"/>
        <w:snapToGrid w:val="0"/>
        <w:spacing w:line="380" w:lineRule="atLeast"/>
        <w:jc w:val="left"/>
        <w:rPr>
          <w:rFonts w:ascii="仿宋_GB2312" w:eastAsia="仿宋_GB2312"/>
          <w:b/>
          <w:sz w:val="24"/>
        </w:rPr>
      </w:pPr>
      <w:r>
        <w:rPr>
          <w:rFonts w:ascii="仿宋_GB2312" w:eastAsia="仿宋_GB2312" w:hint="eastAsia"/>
          <w:b/>
          <w:sz w:val="24"/>
        </w:rPr>
        <w:t>劳务作业管理</w:t>
      </w:r>
    </w:p>
    <w:p w14:paraId="588AF4C3" w14:textId="77777777" w:rsidR="000326FD" w:rsidRDefault="00000000">
      <w:pPr>
        <w:adjustRightInd w:val="0"/>
        <w:snapToGrid w:val="0"/>
        <w:spacing w:line="380" w:lineRule="atLeast"/>
        <w:ind w:firstLineChars="202" w:firstLine="471"/>
        <w:rPr>
          <w:rFonts w:ascii="仿宋_GB2312" w:eastAsia="仿宋_GB2312"/>
          <w:sz w:val="24"/>
        </w:rPr>
      </w:pPr>
      <w:r>
        <w:rPr>
          <w:rFonts w:ascii="仿宋_GB2312" w:eastAsia="仿宋_GB2312" w:hint="eastAsia"/>
          <w:sz w:val="24"/>
        </w:rPr>
        <w:t>7.1乙方承担的工程内容，不得再行转包或分包，否则视为乙方违约，由此引起的一切责任和损失均由乙方负责。</w:t>
      </w:r>
    </w:p>
    <w:p w14:paraId="65DCBFE5" w14:textId="77777777" w:rsidR="000326FD" w:rsidRDefault="00000000">
      <w:pPr>
        <w:adjustRightInd w:val="0"/>
        <w:snapToGrid w:val="0"/>
        <w:spacing w:line="380" w:lineRule="atLeast"/>
        <w:ind w:firstLine="490"/>
        <w:rPr>
          <w:rFonts w:ascii="仿宋_GB2312" w:eastAsia="仿宋_GB2312"/>
          <w:sz w:val="24"/>
        </w:rPr>
      </w:pPr>
      <w:r>
        <w:rPr>
          <w:rFonts w:ascii="仿宋_GB2312" w:eastAsia="仿宋_GB2312" w:hint="eastAsia"/>
          <w:sz w:val="24"/>
        </w:rPr>
        <w:t>7.2 乙方违反合同约定，工程质量未达到合同约定要求的，甲方有权终止合同，并处以</w:t>
      </w:r>
      <w:r>
        <w:rPr>
          <w:rFonts w:ascii="仿宋_GB2312" w:eastAsia="仿宋_GB2312" w:hint="eastAsia"/>
          <w:sz w:val="24"/>
          <w:u w:val="single"/>
        </w:rPr>
        <w:t xml:space="preserve">      </w:t>
      </w:r>
      <w:r>
        <w:rPr>
          <w:rFonts w:ascii="仿宋_GB2312" w:eastAsia="仿宋_GB2312" w:hint="eastAsia"/>
          <w:sz w:val="24"/>
        </w:rPr>
        <w:t>万元的违约金，并且由此引起的一切损失由乙方负责并赔偿甲方的损失。</w:t>
      </w:r>
    </w:p>
    <w:p w14:paraId="60BA92F9" w14:textId="77777777" w:rsidR="000326FD" w:rsidRDefault="00000000">
      <w:pPr>
        <w:adjustRightInd w:val="0"/>
        <w:snapToGrid w:val="0"/>
        <w:spacing w:line="380" w:lineRule="atLeast"/>
        <w:ind w:firstLine="420"/>
        <w:rPr>
          <w:rFonts w:ascii="仿宋_GB2312" w:eastAsia="仿宋_GB2312" w:hAnsi="仿宋"/>
          <w:sz w:val="24"/>
        </w:rPr>
      </w:pPr>
      <w:r>
        <w:rPr>
          <w:rFonts w:ascii="仿宋_GB2312" w:eastAsia="仿宋_GB2312" w:hint="eastAsia"/>
          <w:sz w:val="24"/>
        </w:rPr>
        <w:t>7.3乙方应按甲方规定格式和要求及时报送完整的资料给甲方，配合</w:t>
      </w:r>
      <w:r>
        <w:rPr>
          <w:rFonts w:ascii="仿宋_GB2312" w:eastAsia="仿宋_GB2312" w:hAnsi="仿宋" w:hint="eastAsia"/>
          <w:sz w:val="24"/>
        </w:rPr>
        <w:t>甲方试验检测及交工验收等相关工作。</w:t>
      </w:r>
    </w:p>
    <w:p w14:paraId="70A5520A" w14:textId="77777777" w:rsidR="000326FD" w:rsidRDefault="000326FD">
      <w:pPr>
        <w:adjustRightInd w:val="0"/>
        <w:snapToGrid w:val="0"/>
        <w:spacing w:line="380" w:lineRule="atLeast"/>
        <w:ind w:firstLine="420"/>
        <w:rPr>
          <w:rFonts w:ascii="仿宋_GB2312" w:eastAsia="仿宋_GB2312"/>
          <w:sz w:val="24"/>
        </w:rPr>
      </w:pPr>
    </w:p>
    <w:p w14:paraId="114945F1" w14:textId="77777777" w:rsidR="000326FD" w:rsidRDefault="00000000">
      <w:pPr>
        <w:numPr>
          <w:ilvl w:val="0"/>
          <w:numId w:val="2"/>
        </w:numPr>
        <w:adjustRightInd w:val="0"/>
        <w:snapToGrid w:val="0"/>
        <w:spacing w:line="380" w:lineRule="atLeast"/>
        <w:jc w:val="left"/>
        <w:rPr>
          <w:rFonts w:ascii="仿宋_GB2312" w:eastAsia="仿宋_GB2312"/>
          <w:b/>
          <w:sz w:val="24"/>
        </w:rPr>
      </w:pPr>
      <w:r>
        <w:rPr>
          <w:rFonts w:ascii="仿宋_GB2312" w:eastAsia="仿宋_GB2312" w:hint="eastAsia"/>
          <w:b/>
          <w:sz w:val="24"/>
        </w:rPr>
        <w:t>安全管理</w:t>
      </w:r>
    </w:p>
    <w:p w14:paraId="430CEF37" w14:textId="77777777" w:rsidR="000326FD" w:rsidRDefault="00000000">
      <w:pPr>
        <w:tabs>
          <w:tab w:val="left" w:pos="0"/>
        </w:tabs>
        <w:adjustRightInd w:val="0"/>
        <w:snapToGrid w:val="0"/>
        <w:spacing w:line="380" w:lineRule="atLeast"/>
        <w:ind w:firstLineChars="200" w:firstLine="466"/>
        <w:rPr>
          <w:rFonts w:ascii="仿宋_GB2312" w:eastAsia="仿宋_GB2312"/>
          <w:sz w:val="24"/>
        </w:rPr>
      </w:pPr>
      <w:r>
        <w:rPr>
          <w:rFonts w:ascii="仿宋_GB2312" w:eastAsia="仿宋_GB2312" w:hint="eastAsia"/>
          <w:sz w:val="24"/>
        </w:rPr>
        <w:t>8.1 乙方应严格按施工方案和操作规程施工，因乙方原因导致的安全事故，由乙方承担主要责任，甲方承担连带责任。</w:t>
      </w:r>
    </w:p>
    <w:p w14:paraId="6241E174" w14:textId="77777777" w:rsidR="000326FD" w:rsidRDefault="00000000">
      <w:pPr>
        <w:tabs>
          <w:tab w:val="left" w:pos="0"/>
        </w:tabs>
        <w:adjustRightInd w:val="0"/>
        <w:snapToGrid w:val="0"/>
        <w:spacing w:line="380" w:lineRule="atLeast"/>
        <w:ind w:firstLineChars="200" w:firstLine="466"/>
        <w:rPr>
          <w:rFonts w:ascii="仿宋_GB2312" w:eastAsia="仿宋_GB2312"/>
          <w:sz w:val="24"/>
        </w:rPr>
      </w:pPr>
      <w:r>
        <w:rPr>
          <w:rFonts w:ascii="仿宋_GB2312" w:eastAsia="仿宋_GB2312" w:hint="eastAsia"/>
          <w:sz w:val="24"/>
        </w:rPr>
        <w:t>8.2 甲方的施工方案和现场指挥应符合安全施工要求，因甲方原因导致的安全事故，其责任与损失由甲方承担。</w:t>
      </w:r>
    </w:p>
    <w:p w14:paraId="1472FC21" w14:textId="77777777" w:rsidR="000326FD" w:rsidRDefault="00000000">
      <w:pPr>
        <w:tabs>
          <w:tab w:val="left" w:pos="0"/>
        </w:tabs>
        <w:adjustRightInd w:val="0"/>
        <w:snapToGrid w:val="0"/>
        <w:spacing w:line="380" w:lineRule="atLeast"/>
        <w:ind w:firstLineChars="200" w:firstLine="466"/>
        <w:rPr>
          <w:rFonts w:ascii="仿宋_GB2312" w:eastAsia="仿宋_GB2312"/>
          <w:sz w:val="24"/>
        </w:rPr>
      </w:pPr>
      <w:r>
        <w:rPr>
          <w:rFonts w:ascii="仿宋_GB2312" w:eastAsia="仿宋_GB2312" w:hint="eastAsia"/>
          <w:sz w:val="24"/>
        </w:rPr>
        <w:t>8.3 乙方应配备专职安全员，协助并服从甲方进行安全管理。</w:t>
      </w:r>
    </w:p>
    <w:p w14:paraId="1A3F416D" w14:textId="77777777" w:rsidR="000326FD" w:rsidRDefault="00000000">
      <w:pPr>
        <w:tabs>
          <w:tab w:val="left" w:pos="0"/>
        </w:tabs>
        <w:adjustRightInd w:val="0"/>
        <w:snapToGrid w:val="0"/>
        <w:spacing w:line="380" w:lineRule="atLeast"/>
        <w:ind w:firstLineChars="200" w:firstLine="466"/>
        <w:rPr>
          <w:rFonts w:ascii="仿宋_GB2312" w:eastAsia="仿宋_GB2312"/>
          <w:sz w:val="24"/>
        </w:rPr>
      </w:pPr>
      <w:r>
        <w:rPr>
          <w:rFonts w:ascii="仿宋_GB2312" w:eastAsia="仿宋_GB2312" w:hint="eastAsia"/>
          <w:sz w:val="24"/>
        </w:rPr>
        <w:t>8.4</w:t>
      </w:r>
      <w:r>
        <w:rPr>
          <w:rFonts w:ascii="仿宋_GB2312" w:eastAsia="仿宋_GB2312" w:hAnsi="仿宋" w:hint="eastAsia"/>
          <w:sz w:val="24"/>
        </w:rPr>
        <w:t>乙方应按甲方要求设置安全防护设施，施工现场安全防护设施由甲方统一提供，乙方依据合同负责实施。乙方应按规范标准设置劳动保护用品，若乙方劳动保护用品投入不足的，甲方有权先行投入，并从乙方的任意一期计量款中予以扣除。</w:t>
      </w:r>
    </w:p>
    <w:p w14:paraId="07BDB85C" w14:textId="77777777" w:rsidR="000326FD" w:rsidRDefault="00000000">
      <w:pPr>
        <w:tabs>
          <w:tab w:val="left" w:pos="0"/>
        </w:tabs>
        <w:adjustRightInd w:val="0"/>
        <w:snapToGrid w:val="0"/>
        <w:spacing w:line="380" w:lineRule="atLeast"/>
        <w:ind w:firstLineChars="200" w:firstLine="466"/>
        <w:rPr>
          <w:rFonts w:ascii="仿宋_GB2312" w:eastAsia="仿宋_GB2312"/>
          <w:sz w:val="24"/>
        </w:rPr>
      </w:pPr>
      <w:r>
        <w:rPr>
          <w:rFonts w:ascii="仿宋_GB2312" w:eastAsia="仿宋_GB2312" w:hint="eastAsia"/>
          <w:sz w:val="24"/>
        </w:rPr>
        <w:t>8.5 乙方的特种作业人员应持证上岗，证件复印件留甲方备查。</w:t>
      </w:r>
    </w:p>
    <w:p w14:paraId="14565906" w14:textId="77777777" w:rsidR="000326FD" w:rsidRDefault="00000000">
      <w:pPr>
        <w:tabs>
          <w:tab w:val="left" w:pos="0"/>
        </w:tabs>
        <w:adjustRightInd w:val="0"/>
        <w:snapToGrid w:val="0"/>
        <w:spacing w:line="380" w:lineRule="atLeast"/>
        <w:ind w:firstLineChars="200" w:firstLine="466"/>
        <w:rPr>
          <w:rFonts w:ascii="仿宋_GB2312" w:eastAsia="仿宋_GB2312"/>
          <w:sz w:val="24"/>
        </w:rPr>
      </w:pPr>
      <w:r>
        <w:rPr>
          <w:rFonts w:ascii="仿宋_GB2312" w:eastAsia="仿宋_GB2312" w:hint="eastAsia"/>
          <w:sz w:val="24"/>
        </w:rPr>
        <w:t>8.6 因乙方原因，导致发生安全事故和治安事件等，整改不力的，甲方有权终止本合同，并追偿损失。</w:t>
      </w:r>
    </w:p>
    <w:p w14:paraId="4FA1E61D" w14:textId="77777777" w:rsidR="000326FD" w:rsidRDefault="000326FD">
      <w:pPr>
        <w:tabs>
          <w:tab w:val="left" w:pos="0"/>
        </w:tabs>
        <w:adjustRightInd w:val="0"/>
        <w:snapToGrid w:val="0"/>
        <w:spacing w:line="380" w:lineRule="atLeast"/>
        <w:ind w:firstLineChars="200" w:firstLine="466"/>
        <w:rPr>
          <w:rFonts w:ascii="仿宋_GB2312" w:eastAsia="仿宋_GB2312"/>
          <w:sz w:val="24"/>
        </w:rPr>
      </w:pPr>
    </w:p>
    <w:p w14:paraId="1105C373" w14:textId="77777777" w:rsidR="000326FD" w:rsidRDefault="00000000">
      <w:pPr>
        <w:numPr>
          <w:ilvl w:val="0"/>
          <w:numId w:val="2"/>
        </w:numPr>
        <w:adjustRightInd w:val="0"/>
        <w:snapToGrid w:val="0"/>
        <w:spacing w:line="380" w:lineRule="atLeast"/>
        <w:jc w:val="left"/>
        <w:rPr>
          <w:rFonts w:ascii="仿宋_GB2312" w:eastAsia="仿宋_GB2312"/>
          <w:b/>
          <w:sz w:val="24"/>
        </w:rPr>
      </w:pPr>
      <w:r>
        <w:rPr>
          <w:rFonts w:ascii="仿宋_GB2312" w:eastAsia="仿宋_GB2312" w:hint="eastAsia"/>
          <w:b/>
          <w:sz w:val="24"/>
        </w:rPr>
        <w:t>结算支付</w:t>
      </w:r>
    </w:p>
    <w:p w14:paraId="2527CF3F" w14:textId="77777777" w:rsidR="000326FD" w:rsidRDefault="00000000">
      <w:pPr>
        <w:pStyle w:val="a3"/>
        <w:adjustRightInd w:val="0"/>
        <w:snapToGrid w:val="0"/>
        <w:spacing w:line="380" w:lineRule="atLeast"/>
        <w:ind w:firstLineChars="300" w:firstLine="699"/>
        <w:rPr>
          <w:rFonts w:ascii="仿宋_GB2312" w:eastAsia="仿宋_GB2312"/>
          <w:sz w:val="24"/>
        </w:rPr>
      </w:pPr>
      <w:r>
        <w:rPr>
          <w:rFonts w:ascii="仿宋_GB2312" w:eastAsia="仿宋_GB2312" w:hint="eastAsia"/>
          <w:sz w:val="24"/>
        </w:rPr>
        <w:t>9.1甲</w:t>
      </w:r>
      <w:r>
        <w:rPr>
          <w:rFonts w:ascii="仿宋_GB2312" w:eastAsia="仿宋_GB2312" w:hAnsi="仿宋" w:hint="eastAsia"/>
          <w:sz w:val="24"/>
        </w:rPr>
        <w:t>方每    （周/月/季）</w:t>
      </w:r>
      <w:r>
        <w:rPr>
          <w:rFonts w:ascii="仿宋_GB2312" w:eastAsia="仿宋_GB2312" w:hint="eastAsia"/>
          <w:sz w:val="24"/>
        </w:rPr>
        <w:t>按合同约定进行劳务费的结算和支付。</w:t>
      </w:r>
    </w:p>
    <w:p w14:paraId="03466DC5" w14:textId="77777777" w:rsidR="000326FD" w:rsidRDefault="00000000">
      <w:pPr>
        <w:pStyle w:val="a3"/>
        <w:adjustRightInd w:val="0"/>
        <w:snapToGrid w:val="0"/>
        <w:spacing w:line="380" w:lineRule="atLeast"/>
        <w:ind w:firstLineChars="300" w:firstLine="699"/>
        <w:rPr>
          <w:rFonts w:ascii="仿宋_GB2312" w:eastAsia="仿宋_GB2312"/>
          <w:sz w:val="24"/>
        </w:rPr>
      </w:pPr>
      <w:r>
        <w:rPr>
          <w:rFonts w:ascii="仿宋_GB2312" w:eastAsia="仿宋_GB2312" w:hint="eastAsia"/>
          <w:sz w:val="24"/>
        </w:rPr>
        <w:t>9.2甲方无故未按时支付劳务款的，按同期中国人民</w:t>
      </w:r>
      <w:r>
        <w:rPr>
          <w:rFonts w:ascii="仿宋_GB2312" w:eastAsia="仿宋_GB2312" w:hAnsi="仿宋" w:hint="eastAsia"/>
          <w:sz w:val="24"/>
        </w:rPr>
        <w:t>银行     （贷款/存款）</w:t>
      </w:r>
      <w:r>
        <w:rPr>
          <w:rFonts w:ascii="仿宋_GB2312" w:eastAsia="仿宋_GB2312" w:hint="eastAsia"/>
          <w:sz w:val="24"/>
        </w:rPr>
        <w:t>利</w:t>
      </w:r>
      <w:r>
        <w:rPr>
          <w:rFonts w:ascii="仿宋_GB2312" w:eastAsia="仿宋_GB2312" w:hint="eastAsia"/>
          <w:sz w:val="24"/>
        </w:rPr>
        <w:lastRenderedPageBreak/>
        <w:t>率偿付给乙方逾期付款违约金。</w:t>
      </w:r>
    </w:p>
    <w:p w14:paraId="3FEDD5CA" w14:textId="77777777" w:rsidR="000326FD" w:rsidRDefault="000326FD">
      <w:pPr>
        <w:adjustRightInd w:val="0"/>
        <w:snapToGrid w:val="0"/>
        <w:spacing w:line="380" w:lineRule="atLeast"/>
        <w:ind w:firstLineChars="250" w:firstLine="583"/>
        <w:rPr>
          <w:rFonts w:ascii="仿宋_GB2312" w:eastAsia="仿宋_GB2312"/>
          <w:sz w:val="24"/>
        </w:rPr>
      </w:pPr>
    </w:p>
    <w:p w14:paraId="222F7B35" w14:textId="77777777" w:rsidR="000326FD" w:rsidRDefault="00000000">
      <w:pPr>
        <w:numPr>
          <w:ilvl w:val="0"/>
          <w:numId w:val="2"/>
        </w:numPr>
        <w:adjustRightInd w:val="0"/>
        <w:snapToGrid w:val="0"/>
        <w:spacing w:line="380" w:lineRule="atLeast"/>
        <w:jc w:val="left"/>
        <w:rPr>
          <w:rFonts w:ascii="仿宋_GB2312" w:eastAsia="仿宋_GB2312"/>
          <w:b/>
          <w:sz w:val="24"/>
        </w:rPr>
      </w:pPr>
      <w:r>
        <w:rPr>
          <w:rFonts w:ascii="仿宋_GB2312" w:eastAsia="仿宋_GB2312" w:hint="eastAsia"/>
          <w:b/>
          <w:sz w:val="24"/>
        </w:rPr>
        <w:t xml:space="preserve"> 附则</w:t>
      </w:r>
    </w:p>
    <w:p w14:paraId="12965C0D" w14:textId="77777777" w:rsidR="000326FD" w:rsidRDefault="00000000">
      <w:pPr>
        <w:adjustRightInd w:val="0"/>
        <w:snapToGrid w:val="0"/>
        <w:spacing w:line="380" w:lineRule="atLeast"/>
        <w:ind w:firstLine="420"/>
        <w:rPr>
          <w:rFonts w:ascii="仿宋_GB2312" w:eastAsia="仿宋_GB2312" w:hAnsi="仿宋"/>
          <w:sz w:val="24"/>
        </w:rPr>
      </w:pPr>
      <w:r>
        <w:rPr>
          <w:rFonts w:ascii="仿宋_GB2312" w:eastAsia="仿宋_GB2312" w:hint="eastAsia"/>
          <w:sz w:val="24"/>
        </w:rPr>
        <w:t>10.1本协议发生纠纷时，当事人双方应及时协商解决。若协商不成时，应按以下第(  )项解决：(a)向工程所在地的仲裁委员会申请仲裁，(b)向</w:t>
      </w:r>
      <w:r>
        <w:rPr>
          <w:rFonts w:ascii="仿宋_GB2312" w:eastAsia="仿宋_GB2312" w:hAnsi="仿宋" w:hint="eastAsia"/>
          <w:sz w:val="24"/>
        </w:rPr>
        <w:t>工程所在地人民法院起诉。（c）甲方法人机构住所地的仲裁委员会申请仲裁，（d）甲方法人机构住所地的人民法院起诉。</w:t>
      </w:r>
    </w:p>
    <w:p w14:paraId="2D561040" w14:textId="77777777" w:rsidR="000326FD" w:rsidRDefault="00000000">
      <w:pPr>
        <w:adjustRightInd w:val="0"/>
        <w:snapToGrid w:val="0"/>
        <w:spacing w:line="380" w:lineRule="atLeast"/>
        <w:ind w:firstLineChars="200" w:firstLine="466"/>
        <w:rPr>
          <w:rFonts w:ascii="仿宋_GB2312" w:eastAsia="仿宋_GB2312" w:hAnsi="仿宋"/>
          <w:sz w:val="24"/>
        </w:rPr>
      </w:pPr>
      <w:r>
        <w:rPr>
          <w:rFonts w:ascii="仿宋_GB2312" w:eastAsia="仿宋_GB2312" w:hint="eastAsia"/>
          <w:sz w:val="24"/>
        </w:rPr>
        <w:t>10.2本协议一式</w:t>
      </w:r>
      <w:r>
        <w:rPr>
          <w:rFonts w:ascii="仿宋_GB2312" w:eastAsia="仿宋_GB2312" w:hint="eastAsia"/>
          <w:sz w:val="24"/>
          <w:u w:val="single"/>
        </w:rPr>
        <w:t xml:space="preserve">    </w:t>
      </w:r>
      <w:r>
        <w:rPr>
          <w:rFonts w:ascii="仿宋_GB2312" w:eastAsia="仿宋_GB2312" w:hint="eastAsia"/>
          <w:sz w:val="24"/>
        </w:rPr>
        <w:t>份，甲乙双方各执正本一份，副本</w:t>
      </w:r>
      <w:r>
        <w:rPr>
          <w:rFonts w:ascii="仿宋_GB2312" w:eastAsia="仿宋_GB2312" w:hint="eastAsia"/>
          <w:sz w:val="24"/>
          <w:u w:val="single"/>
        </w:rPr>
        <w:t xml:space="preserve">    </w:t>
      </w:r>
      <w:r>
        <w:rPr>
          <w:rFonts w:ascii="仿宋_GB2312" w:eastAsia="仿宋_GB2312" w:hint="eastAsia"/>
          <w:sz w:val="24"/>
        </w:rPr>
        <w:t>份，合同</w:t>
      </w:r>
      <w:r>
        <w:rPr>
          <w:rFonts w:ascii="仿宋_GB2312" w:eastAsia="仿宋_GB2312" w:hAnsi="仿宋" w:hint="eastAsia"/>
          <w:sz w:val="24"/>
        </w:rPr>
        <w:t>经甲乙双方法定代表人或委托代理人签字盖章后生效。</w:t>
      </w:r>
    </w:p>
    <w:p w14:paraId="59BA438F" w14:textId="77777777" w:rsidR="000326FD" w:rsidRDefault="00000000">
      <w:pPr>
        <w:adjustRightInd w:val="0"/>
        <w:snapToGrid w:val="0"/>
        <w:spacing w:line="380" w:lineRule="atLeast"/>
        <w:ind w:firstLineChars="200" w:firstLine="466"/>
        <w:rPr>
          <w:rFonts w:ascii="仿宋_GB2312" w:eastAsia="仿宋_GB2312"/>
          <w:sz w:val="24"/>
        </w:rPr>
      </w:pPr>
      <w:r>
        <w:rPr>
          <w:rFonts w:ascii="仿宋_GB2312" w:eastAsia="仿宋_GB2312" w:hint="eastAsia"/>
          <w:sz w:val="24"/>
        </w:rPr>
        <w:t>合同订立时间：</w:t>
      </w:r>
      <w:r>
        <w:rPr>
          <w:rFonts w:ascii="仿宋_GB2312" w:eastAsia="仿宋_GB2312" w:hint="eastAsia"/>
          <w:sz w:val="24"/>
          <w:u w:val="single"/>
        </w:rPr>
        <w:t xml:space="preserve">     </w:t>
      </w:r>
      <w:r>
        <w:rPr>
          <w:rFonts w:ascii="仿宋_GB2312" w:eastAsia="仿宋_GB2312" w:hint="eastAsia"/>
          <w:sz w:val="24"/>
        </w:rPr>
        <w:t>年</w:t>
      </w:r>
      <w:r>
        <w:rPr>
          <w:rFonts w:ascii="仿宋_GB2312" w:eastAsia="仿宋_GB2312" w:hint="eastAsia"/>
          <w:sz w:val="24"/>
          <w:u w:val="single"/>
        </w:rPr>
        <w:t xml:space="preserve">   </w:t>
      </w:r>
      <w:r>
        <w:rPr>
          <w:rFonts w:ascii="仿宋_GB2312" w:eastAsia="仿宋_GB2312" w:hint="eastAsia"/>
          <w:sz w:val="24"/>
        </w:rPr>
        <w:t>月</w:t>
      </w:r>
      <w:r>
        <w:rPr>
          <w:rFonts w:ascii="仿宋_GB2312" w:eastAsia="仿宋_GB2312" w:hint="eastAsia"/>
          <w:sz w:val="24"/>
          <w:u w:val="single"/>
        </w:rPr>
        <w:t xml:space="preserve">   </w:t>
      </w:r>
      <w:r>
        <w:rPr>
          <w:rFonts w:ascii="仿宋_GB2312" w:eastAsia="仿宋_GB2312" w:hint="eastAsia"/>
          <w:sz w:val="24"/>
        </w:rPr>
        <w:t>日；签订合同地点：</w:t>
      </w:r>
      <w:r>
        <w:rPr>
          <w:rFonts w:ascii="仿宋_GB2312" w:eastAsia="仿宋_GB2312" w:hint="eastAsia"/>
          <w:sz w:val="24"/>
          <w:u w:val="single"/>
        </w:rPr>
        <w:t xml:space="preserve">              </w:t>
      </w:r>
      <w:r>
        <w:rPr>
          <w:rFonts w:ascii="仿宋_GB2312" w:eastAsia="仿宋_GB2312" w:hint="eastAsia"/>
          <w:sz w:val="24"/>
        </w:rPr>
        <w:t>。</w:t>
      </w:r>
    </w:p>
    <w:p w14:paraId="59BEBCC2" w14:textId="77777777" w:rsidR="000326FD" w:rsidRDefault="00000000">
      <w:pPr>
        <w:adjustRightInd w:val="0"/>
        <w:snapToGrid w:val="0"/>
        <w:spacing w:line="380" w:lineRule="atLeast"/>
        <w:ind w:firstLineChars="200" w:firstLine="466"/>
        <w:rPr>
          <w:rFonts w:ascii="仿宋_GB2312" w:eastAsia="仿宋_GB2312"/>
          <w:sz w:val="24"/>
        </w:rPr>
      </w:pPr>
      <w:r>
        <w:rPr>
          <w:rFonts w:ascii="仿宋_GB2312" w:eastAsia="仿宋_GB2312" w:hint="eastAsia"/>
          <w:sz w:val="24"/>
        </w:rPr>
        <w:t>10.3双方商定的补充条款：</w:t>
      </w:r>
    </w:p>
    <w:p w14:paraId="055C4954" w14:textId="77777777" w:rsidR="000326FD" w:rsidRDefault="00000000">
      <w:pPr>
        <w:adjustRightInd w:val="0"/>
        <w:snapToGrid w:val="0"/>
        <w:spacing w:line="380" w:lineRule="atLeast"/>
        <w:ind w:firstLineChars="200" w:firstLine="466"/>
        <w:rPr>
          <w:rFonts w:ascii="仿宋_GB2312" w:eastAsia="仿宋_GB2312"/>
          <w:sz w:val="24"/>
        </w:rPr>
      </w:pPr>
      <w:r>
        <w:rPr>
          <w:rFonts w:ascii="仿宋_GB2312" w:eastAsia="仿宋_GB2312" w:hint="eastAsia"/>
          <w:sz w:val="24"/>
        </w:rPr>
        <w:t>1.</w:t>
      </w:r>
    </w:p>
    <w:p w14:paraId="4075CFBE" w14:textId="77777777" w:rsidR="000326FD" w:rsidRDefault="00000000">
      <w:pPr>
        <w:adjustRightInd w:val="0"/>
        <w:snapToGrid w:val="0"/>
        <w:spacing w:line="380" w:lineRule="atLeast"/>
        <w:ind w:firstLineChars="200" w:firstLine="466"/>
        <w:rPr>
          <w:rFonts w:ascii="仿宋_GB2312" w:eastAsia="仿宋_GB2312"/>
          <w:sz w:val="24"/>
        </w:rPr>
      </w:pPr>
      <w:r>
        <w:rPr>
          <w:rFonts w:ascii="仿宋_GB2312" w:eastAsia="仿宋_GB2312" w:hint="eastAsia"/>
          <w:sz w:val="24"/>
        </w:rPr>
        <w:t>2.</w:t>
      </w:r>
    </w:p>
    <w:p w14:paraId="02AF76A8" w14:textId="77777777" w:rsidR="000326FD" w:rsidRDefault="00000000">
      <w:pPr>
        <w:adjustRightInd w:val="0"/>
        <w:snapToGrid w:val="0"/>
        <w:spacing w:line="380" w:lineRule="atLeast"/>
        <w:ind w:firstLineChars="200" w:firstLine="466"/>
        <w:rPr>
          <w:rFonts w:ascii="仿宋_GB2312" w:eastAsia="仿宋_GB2312"/>
          <w:sz w:val="24"/>
        </w:rPr>
      </w:pPr>
      <w:r>
        <w:rPr>
          <w:rFonts w:ascii="仿宋_GB2312" w:eastAsia="仿宋_GB2312" w:hint="eastAsia"/>
          <w:sz w:val="24"/>
        </w:rPr>
        <w:t>10.4本合同未尽事宜</w:t>
      </w:r>
      <w:r>
        <w:rPr>
          <w:rFonts w:ascii="仿宋_GB2312" w:eastAsia="仿宋_GB2312" w:hAnsi="仿宋" w:hint="eastAsia"/>
          <w:sz w:val="24"/>
        </w:rPr>
        <w:t>，发包人与甲</w:t>
      </w:r>
      <w:r>
        <w:rPr>
          <w:rFonts w:ascii="仿宋_GB2312" w:eastAsia="仿宋_GB2312" w:hint="eastAsia"/>
          <w:sz w:val="24"/>
        </w:rPr>
        <w:t>方签订的相关条款已有的，按其办理，未涉及的，双方协商解决。</w:t>
      </w:r>
    </w:p>
    <w:p w14:paraId="2067BB36" w14:textId="77777777" w:rsidR="000326FD" w:rsidRDefault="000326FD">
      <w:pPr>
        <w:adjustRightInd w:val="0"/>
        <w:snapToGrid w:val="0"/>
        <w:spacing w:line="380" w:lineRule="atLeast"/>
        <w:ind w:firstLineChars="200" w:firstLine="466"/>
        <w:rPr>
          <w:rFonts w:ascii="仿宋_GB2312" w:eastAsia="仿宋_GB2312"/>
          <w:sz w:val="24"/>
        </w:rPr>
      </w:pPr>
    </w:p>
    <w:p w14:paraId="4685D897" w14:textId="77777777" w:rsidR="000326FD" w:rsidRDefault="00000000">
      <w:pPr>
        <w:adjustRightInd w:val="0"/>
        <w:snapToGrid w:val="0"/>
        <w:spacing w:line="380" w:lineRule="atLeast"/>
        <w:ind w:firstLineChars="200" w:firstLine="466"/>
        <w:rPr>
          <w:rFonts w:ascii="仿宋_GB2312" w:eastAsia="仿宋_GB2312"/>
          <w:sz w:val="24"/>
        </w:rPr>
      </w:pPr>
      <w:r>
        <w:rPr>
          <w:rFonts w:ascii="仿宋_GB2312" w:eastAsia="仿宋_GB2312" w:hint="eastAsia"/>
          <w:sz w:val="24"/>
        </w:rPr>
        <w:t>合同附件：</w:t>
      </w:r>
    </w:p>
    <w:p w14:paraId="17D2FEC3" w14:textId="77777777" w:rsidR="000326FD" w:rsidRDefault="00000000">
      <w:pPr>
        <w:adjustRightInd w:val="0"/>
        <w:snapToGrid w:val="0"/>
        <w:spacing w:line="380" w:lineRule="atLeast"/>
        <w:ind w:left="780" w:firstLine="71"/>
        <w:rPr>
          <w:rFonts w:ascii="仿宋_GB2312" w:eastAsia="仿宋_GB2312"/>
          <w:sz w:val="24"/>
        </w:rPr>
      </w:pPr>
      <w:r>
        <w:rPr>
          <w:rFonts w:ascii="仿宋_GB2312" w:eastAsia="仿宋_GB2312"/>
          <w:sz w:val="24"/>
        </w:rPr>
        <w:t>1.</w:t>
      </w:r>
      <w:r>
        <w:rPr>
          <w:rFonts w:ascii="仿宋_GB2312" w:eastAsia="仿宋_GB2312" w:hint="eastAsia"/>
          <w:sz w:val="24"/>
        </w:rPr>
        <w:t>劳务计价清单</w:t>
      </w:r>
    </w:p>
    <w:p w14:paraId="14843384" w14:textId="77777777" w:rsidR="000326FD" w:rsidRDefault="00000000">
      <w:pPr>
        <w:adjustRightInd w:val="0"/>
        <w:snapToGrid w:val="0"/>
        <w:spacing w:line="380" w:lineRule="atLeast"/>
        <w:ind w:left="780" w:firstLine="71"/>
        <w:rPr>
          <w:rFonts w:ascii="仿宋_GB2312" w:eastAsia="仿宋_GB2312"/>
          <w:sz w:val="24"/>
        </w:rPr>
      </w:pPr>
      <w:r>
        <w:rPr>
          <w:rFonts w:ascii="仿宋_GB2312" w:eastAsia="仿宋_GB2312"/>
          <w:sz w:val="24"/>
        </w:rPr>
        <w:t>2.</w:t>
      </w:r>
      <w:r>
        <w:rPr>
          <w:rFonts w:ascii="仿宋_GB2312" w:eastAsia="仿宋_GB2312" w:hint="eastAsia"/>
          <w:sz w:val="24"/>
        </w:rPr>
        <w:t>甲方提供材料清单</w:t>
      </w:r>
    </w:p>
    <w:p w14:paraId="2EB91D08" w14:textId="77777777" w:rsidR="000326FD" w:rsidRDefault="00000000">
      <w:pPr>
        <w:adjustRightInd w:val="0"/>
        <w:snapToGrid w:val="0"/>
        <w:spacing w:line="380" w:lineRule="atLeast"/>
        <w:ind w:left="780" w:firstLine="71"/>
        <w:rPr>
          <w:rFonts w:ascii="仿宋_GB2312" w:eastAsia="仿宋_GB2312"/>
          <w:sz w:val="24"/>
        </w:rPr>
      </w:pPr>
      <w:r>
        <w:rPr>
          <w:rFonts w:ascii="仿宋_GB2312" w:eastAsia="仿宋_GB2312"/>
          <w:sz w:val="24"/>
        </w:rPr>
        <w:t>3.</w:t>
      </w:r>
      <w:r>
        <w:rPr>
          <w:rFonts w:ascii="仿宋_GB2312" w:eastAsia="仿宋_GB2312" w:hint="eastAsia"/>
          <w:sz w:val="24"/>
        </w:rPr>
        <w:t>甲方提供机械设备清单</w:t>
      </w:r>
    </w:p>
    <w:p w14:paraId="0E9B79BA" w14:textId="77777777" w:rsidR="000326FD" w:rsidRDefault="00000000">
      <w:pPr>
        <w:adjustRightInd w:val="0"/>
        <w:snapToGrid w:val="0"/>
        <w:spacing w:line="380" w:lineRule="atLeast"/>
        <w:ind w:left="780" w:firstLine="71"/>
        <w:rPr>
          <w:rFonts w:ascii="仿宋_GB2312" w:eastAsia="仿宋_GB2312"/>
          <w:sz w:val="24"/>
        </w:rPr>
      </w:pPr>
      <w:r>
        <w:rPr>
          <w:rFonts w:ascii="仿宋_GB2312" w:eastAsia="仿宋_GB2312" w:hint="eastAsia"/>
          <w:sz w:val="24"/>
        </w:rPr>
        <w:t>4.乙方提供机械设备清单</w:t>
      </w:r>
    </w:p>
    <w:p w14:paraId="7D99826C" w14:textId="77777777" w:rsidR="000326FD" w:rsidRDefault="00000000">
      <w:pPr>
        <w:adjustRightInd w:val="0"/>
        <w:snapToGrid w:val="0"/>
        <w:spacing w:line="380" w:lineRule="atLeast"/>
        <w:ind w:left="780" w:firstLine="71"/>
        <w:rPr>
          <w:rFonts w:ascii="仿宋_GB2312" w:eastAsia="仿宋_GB2312"/>
          <w:sz w:val="24"/>
        </w:rPr>
      </w:pPr>
      <w:r>
        <w:rPr>
          <w:rFonts w:ascii="仿宋_GB2312" w:eastAsia="仿宋_GB2312" w:hint="eastAsia"/>
          <w:sz w:val="24"/>
        </w:rPr>
        <w:t>5.乙方投入的主要人员</w:t>
      </w:r>
    </w:p>
    <w:p w14:paraId="052D6FBC" w14:textId="77777777" w:rsidR="000326FD" w:rsidRDefault="00000000">
      <w:pPr>
        <w:adjustRightInd w:val="0"/>
        <w:snapToGrid w:val="0"/>
        <w:spacing w:line="380" w:lineRule="atLeast"/>
        <w:ind w:left="780" w:firstLine="71"/>
        <w:rPr>
          <w:rFonts w:ascii="仿宋_GB2312" w:eastAsia="仿宋_GB2312"/>
          <w:sz w:val="24"/>
        </w:rPr>
      </w:pPr>
      <w:r>
        <w:rPr>
          <w:rFonts w:ascii="仿宋_GB2312" w:eastAsia="仿宋_GB2312" w:hint="eastAsia"/>
          <w:sz w:val="24"/>
        </w:rPr>
        <w:t>6.乙方统一社会信用代码的营业执照、资质证书、在有效期内的安全生产许可证、银行开户证明等资料的复印件。</w:t>
      </w:r>
    </w:p>
    <w:p w14:paraId="3B243492" w14:textId="77777777" w:rsidR="000326FD" w:rsidRDefault="000326FD">
      <w:pPr>
        <w:adjustRightInd w:val="0"/>
        <w:snapToGrid w:val="0"/>
        <w:spacing w:line="380" w:lineRule="atLeast"/>
        <w:ind w:left="780"/>
        <w:rPr>
          <w:rFonts w:ascii="仿宋_GB2312" w:eastAsia="仿宋_GB2312"/>
          <w:sz w:val="24"/>
        </w:rPr>
      </w:pPr>
    </w:p>
    <w:p w14:paraId="7701A47F" w14:textId="77777777" w:rsidR="000326FD" w:rsidRDefault="000326FD">
      <w:pPr>
        <w:adjustRightInd w:val="0"/>
        <w:snapToGrid w:val="0"/>
        <w:spacing w:line="380" w:lineRule="atLeast"/>
        <w:ind w:left="780"/>
        <w:rPr>
          <w:rFonts w:ascii="仿宋_GB2312" w:eastAsia="仿宋_GB2312"/>
          <w:sz w:val="24"/>
        </w:rPr>
      </w:pPr>
    </w:p>
    <w:p w14:paraId="151085B7" w14:textId="77777777" w:rsidR="000326FD" w:rsidRDefault="00000000">
      <w:pPr>
        <w:adjustRightInd w:val="0"/>
        <w:snapToGrid w:val="0"/>
        <w:spacing w:line="380" w:lineRule="atLeast"/>
        <w:rPr>
          <w:rFonts w:ascii="仿宋_GB2312" w:eastAsia="仿宋_GB2312"/>
          <w:sz w:val="24"/>
        </w:rPr>
      </w:pPr>
      <w:r>
        <w:rPr>
          <w:rFonts w:ascii="仿宋_GB2312" w:eastAsia="仿宋_GB2312" w:hint="eastAsia"/>
          <w:sz w:val="24"/>
        </w:rPr>
        <w:t>甲  方： (盖章)                            乙  方：(盖章)</w:t>
      </w:r>
    </w:p>
    <w:p w14:paraId="35E66E69" w14:textId="77777777" w:rsidR="000326FD" w:rsidRDefault="00000000">
      <w:pPr>
        <w:adjustRightInd w:val="0"/>
        <w:snapToGrid w:val="0"/>
        <w:spacing w:line="380" w:lineRule="atLeast"/>
        <w:rPr>
          <w:rFonts w:ascii="仿宋_GB2312" w:eastAsia="仿宋_GB2312"/>
          <w:sz w:val="24"/>
        </w:rPr>
      </w:pPr>
      <w:r>
        <w:rPr>
          <w:rFonts w:ascii="仿宋_GB2312" w:eastAsia="仿宋_GB2312" w:hint="eastAsia"/>
          <w:sz w:val="24"/>
        </w:rPr>
        <w:t>法定代表人：(签字)                         法定代表人：(签字)</w:t>
      </w:r>
    </w:p>
    <w:p w14:paraId="64267D12" w14:textId="77777777" w:rsidR="000326FD" w:rsidRDefault="00000000">
      <w:pPr>
        <w:adjustRightInd w:val="0"/>
        <w:snapToGrid w:val="0"/>
        <w:spacing w:line="380" w:lineRule="atLeast"/>
        <w:rPr>
          <w:rFonts w:ascii="仿宋_GB2312" w:eastAsia="仿宋_GB2312"/>
          <w:sz w:val="24"/>
        </w:rPr>
      </w:pPr>
      <w:r>
        <w:rPr>
          <w:rFonts w:ascii="仿宋_GB2312" w:eastAsia="仿宋_GB2312" w:hint="eastAsia"/>
          <w:sz w:val="24"/>
        </w:rPr>
        <w:t>或委托代理人：(签字)                       或委托代理人：(签字)</w:t>
      </w:r>
    </w:p>
    <w:p w14:paraId="33990DF5" w14:textId="77777777" w:rsidR="000326FD" w:rsidRDefault="00000000">
      <w:pPr>
        <w:adjustRightInd w:val="0"/>
        <w:snapToGrid w:val="0"/>
        <w:spacing w:line="380" w:lineRule="atLeast"/>
        <w:rPr>
          <w:rFonts w:ascii="仿宋_GB2312" w:eastAsia="仿宋_GB2312"/>
          <w:sz w:val="24"/>
        </w:rPr>
      </w:pPr>
      <w:r>
        <w:rPr>
          <w:rFonts w:ascii="仿宋_GB2312" w:eastAsia="仿宋_GB2312" w:hint="eastAsia"/>
          <w:sz w:val="24"/>
        </w:rPr>
        <w:t>地    址：                                 地    址：</w:t>
      </w:r>
    </w:p>
    <w:p w14:paraId="11B9317F" w14:textId="77777777" w:rsidR="000326FD" w:rsidRDefault="00000000">
      <w:pPr>
        <w:adjustRightInd w:val="0"/>
        <w:snapToGrid w:val="0"/>
        <w:spacing w:line="380" w:lineRule="atLeast"/>
        <w:rPr>
          <w:rFonts w:ascii="仿宋_GB2312" w:eastAsia="仿宋_GB2312"/>
          <w:sz w:val="24"/>
        </w:rPr>
      </w:pPr>
      <w:r>
        <w:rPr>
          <w:rFonts w:ascii="仿宋_GB2312" w:eastAsia="仿宋_GB2312" w:hint="eastAsia"/>
          <w:sz w:val="24"/>
        </w:rPr>
        <w:lastRenderedPageBreak/>
        <w:t>邮政编码：                                 邮政编码：</w:t>
      </w:r>
    </w:p>
    <w:p w14:paraId="08AC7F2D" w14:textId="77777777" w:rsidR="000326FD" w:rsidRDefault="00000000">
      <w:pPr>
        <w:adjustRightInd w:val="0"/>
        <w:snapToGrid w:val="0"/>
        <w:spacing w:line="380" w:lineRule="atLeast"/>
        <w:rPr>
          <w:rFonts w:ascii="仿宋_GB2312" w:eastAsia="仿宋_GB2312"/>
          <w:sz w:val="24"/>
        </w:rPr>
      </w:pPr>
      <w:r>
        <w:rPr>
          <w:rFonts w:ascii="仿宋_GB2312" w:eastAsia="仿宋_GB2312" w:hint="eastAsia"/>
          <w:sz w:val="24"/>
        </w:rPr>
        <w:t>电    话：                                 电    话：</w:t>
      </w:r>
    </w:p>
    <w:p w14:paraId="5C979100" w14:textId="77777777" w:rsidR="000326FD" w:rsidRDefault="00000000">
      <w:pPr>
        <w:adjustRightInd w:val="0"/>
        <w:snapToGrid w:val="0"/>
        <w:spacing w:line="380" w:lineRule="atLeast"/>
        <w:rPr>
          <w:rFonts w:ascii="仿宋_GB2312" w:eastAsia="仿宋_GB2312"/>
          <w:sz w:val="24"/>
        </w:rPr>
      </w:pPr>
      <w:r>
        <w:rPr>
          <w:rFonts w:ascii="仿宋_GB2312" w:eastAsia="仿宋_GB2312" w:hint="eastAsia"/>
          <w:sz w:val="24"/>
        </w:rPr>
        <w:t>传  真：                                   传  真：</w:t>
      </w:r>
    </w:p>
    <w:p w14:paraId="3DA29AEC" w14:textId="77777777" w:rsidR="000326FD" w:rsidRDefault="00000000">
      <w:pPr>
        <w:adjustRightInd w:val="0"/>
        <w:snapToGrid w:val="0"/>
        <w:spacing w:line="380" w:lineRule="atLeast"/>
        <w:rPr>
          <w:rFonts w:ascii="仿宋_GB2312" w:eastAsia="仿宋_GB2312"/>
          <w:sz w:val="24"/>
        </w:rPr>
      </w:pPr>
      <w:r>
        <w:rPr>
          <w:rFonts w:ascii="仿宋_GB2312" w:eastAsia="仿宋_GB2312" w:hint="eastAsia"/>
          <w:sz w:val="24"/>
        </w:rPr>
        <w:t>开户银行：                                 开户银行：</w:t>
      </w:r>
    </w:p>
    <w:p w14:paraId="221E151F" w14:textId="77777777" w:rsidR="000326FD" w:rsidRDefault="00000000">
      <w:pPr>
        <w:adjustRightInd w:val="0"/>
        <w:snapToGrid w:val="0"/>
        <w:spacing w:line="380" w:lineRule="atLeast"/>
        <w:rPr>
          <w:rFonts w:ascii="仿宋_GB2312" w:eastAsia="仿宋_GB2312"/>
          <w:sz w:val="24"/>
        </w:rPr>
      </w:pPr>
      <w:r>
        <w:rPr>
          <w:rFonts w:ascii="仿宋_GB2312" w:eastAsia="仿宋_GB2312" w:hint="eastAsia"/>
          <w:sz w:val="24"/>
        </w:rPr>
        <w:t>银行帐号：                                 银行帐号：</w:t>
      </w:r>
    </w:p>
    <w:p w14:paraId="771D0161" w14:textId="77777777" w:rsidR="000326FD" w:rsidRDefault="00000000">
      <w:pPr>
        <w:adjustRightInd w:val="0"/>
        <w:snapToGrid w:val="0"/>
        <w:spacing w:line="380" w:lineRule="atLeast"/>
        <w:rPr>
          <w:rFonts w:ascii="仿宋_GB2312" w:eastAsia="仿宋_GB2312"/>
          <w:sz w:val="24"/>
        </w:rPr>
      </w:pPr>
      <w:r>
        <w:rPr>
          <w:rFonts w:ascii="仿宋_GB2312" w:eastAsia="仿宋_GB2312" w:hint="eastAsia"/>
          <w:sz w:val="24"/>
        </w:rPr>
        <w:t>签订时间：                                 签订时间：</w:t>
      </w:r>
    </w:p>
    <w:p w14:paraId="2ECACC24" w14:textId="77777777" w:rsidR="000326FD" w:rsidRDefault="000326FD">
      <w:pPr>
        <w:spacing w:line="360" w:lineRule="auto"/>
        <w:rPr>
          <w:rFonts w:ascii="仿宋_GB2312" w:eastAsia="仿宋_GB2312"/>
          <w:sz w:val="24"/>
        </w:rPr>
      </w:pPr>
    </w:p>
    <w:p w14:paraId="35065C1E" w14:textId="77777777" w:rsidR="000326FD" w:rsidRDefault="00000000">
      <w:pPr>
        <w:adjustRightInd w:val="0"/>
        <w:snapToGrid w:val="0"/>
        <w:jc w:val="center"/>
        <w:rPr>
          <w:rFonts w:ascii="仿宋_GB2312" w:eastAsia="仿宋_GB2312"/>
          <w:b/>
          <w:color w:val="000000"/>
          <w:sz w:val="28"/>
          <w:szCs w:val="28"/>
        </w:rPr>
      </w:pPr>
      <w:r>
        <w:rPr>
          <w:rFonts w:ascii="仿宋_GB2312" w:eastAsia="仿宋_GB2312" w:hint="eastAsia"/>
        </w:rPr>
        <w:br w:type="page"/>
      </w:r>
      <w:r>
        <w:rPr>
          <w:rFonts w:ascii="仿宋_GB2312" w:eastAsia="仿宋_GB2312" w:hint="eastAsia"/>
          <w:b/>
          <w:color w:val="000000"/>
          <w:sz w:val="28"/>
          <w:szCs w:val="28"/>
        </w:rPr>
        <w:lastRenderedPageBreak/>
        <w:t>附表1：劳务合同清单一览表</w:t>
      </w:r>
    </w:p>
    <w:p w14:paraId="5008B8F9" w14:textId="77777777" w:rsidR="000326FD" w:rsidRDefault="00000000">
      <w:pPr>
        <w:adjustRightInd w:val="0"/>
        <w:snapToGrid w:val="0"/>
        <w:ind w:firstLineChars="200" w:firstLine="466"/>
        <w:rPr>
          <w:rFonts w:ascii="仿宋_GB2312" w:eastAsia="仿宋_GB2312"/>
          <w:b/>
          <w:bCs/>
          <w:sz w:val="24"/>
        </w:rPr>
      </w:pPr>
      <w:r>
        <w:rPr>
          <w:rFonts w:ascii="仿宋_GB2312" w:eastAsia="仿宋_GB2312" w:hint="eastAsia"/>
          <w:sz w:val="24"/>
        </w:rPr>
        <w:t xml:space="preserve">工程名称：                               劳务合作企业：        </w:t>
      </w:r>
      <w:r>
        <w:rPr>
          <w:rFonts w:ascii="仿宋_GB2312" w:eastAsia="仿宋_GB2312" w:hint="eastAsia"/>
          <w:sz w:val="28"/>
          <w:szCs w:val="28"/>
        </w:rPr>
        <w:t xml:space="preserve"> </w:t>
      </w:r>
      <w:r>
        <w:rPr>
          <w:rFonts w:ascii="仿宋_GB2312" w:eastAsia="仿宋_GB2312" w:hint="eastAsia"/>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603"/>
        <w:gridCol w:w="873"/>
        <w:gridCol w:w="1139"/>
        <w:gridCol w:w="870"/>
        <w:gridCol w:w="936"/>
        <w:gridCol w:w="1524"/>
        <w:gridCol w:w="1042"/>
      </w:tblGrid>
      <w:tr w:rsidR="000326FD" w14:paraId="1BA507C8" w14:textId="77777777">
        <w:trPr>
          <w:jc w:val="center"/>
        </w:trPr>
        <w:tc>
          <w:tcPr>
            <w:tcW w:w="704" w:type="dxa"/>
            <w:vAlign w:val="center"/>
          </w:tcPr>
          <w:p w14:paraId="79AD0CA2" w14:textId="77777777" w:rsidR="000326FD" w:rsidRDefault="00000000">
            <w:pPr>
              <w:autoSpaceDE w:val="0"/>
              <w:autoSpaceDN w:val="0"/>
              <w:adjustRightInd w:val="0"/>
              <w:snapToGrid w:val="0"/>
              <w:jc w:val="center"/>
              <w:rPr>
                <w:rFonts w:ascii="仿宋_GB2312" w:eastAsia="仿宋_GB2312"/>
                <w:color w:val="000000"/>
                <w:kern w:val="0"/>
                <w:szCs w:val="21"/>
              </w:rPr>
            </w:pPr>
            <w:r>
              <w:rPr>
                <w:rFonts w:ascii="仿宋_GB2312" w:eastAsia="仿宋_GB2312" w:hint="eastAsia"/>
                <w:color w:val="000000"/>
                <w:kern w:val="0"/>
                <w:szCs w:val="21"/>
              </w:rPr>
              <w:t>序号</w:t>
            </w:r>
          </w:p>
        </w:tc>
        <w:tc>
          <w:tcPr>
            <w:tcW w:w="1603" w:type="dxa"/>
            <w:vAlign w:val="center"/>
          </w:tcPr>
          <w:p w14:paraId="7ECA9D6E" w14:textId="77777777" w:rsidR="000326FD" w:rsidRDefault="00000000">
            <w:pPr>
              <w:autoSpaceDE w:val="0"/>
              <w:autoSpaceDN w:val="0"/>
              <w:adjustRightInd w:val="0"/>
              <w:snapToGrid w:val="0"/>
              <w:jc w:val="center"/>
              <w:rPr>
                <w:rFonts w:ascii="仿宋_GB2312" w:eastAsia="仿宋_GB2312"/>
                <w:color w:val="000000"/>
                <w:kern w:val="0"/>
                <w:szCs w:val="21"/>
              </w:rPr>
            </w:pPr>
            <w:r>
              <w:rPr>
                <w:rFonts w:ascii="仿宋_GB2312" w:eastAsia="仿宋_GB2312" w:hint="eastAsia"/>
                <w:color w:val="000000"/>
                <w:kern w:val="0"/>
                <w:szCs w:val="21"/>
              </w:rPr>
              <w:t>工程项目名称</w:t>
            </w:r>
          </w:p>
        </w:tc>
        <w:tc>
          <w:tcPr>
            <w:tcW w:w="873" w:type="dxa"/>
            <w:vAlign w:val="center"/>
          </w:tcPr>
          <w:p w14:paraId="3E068B75" w14:textId="77777777" w:rsidR="000326FD" w:rsidRDefault="00000000">
            <w:pPr>
              <w:autoSpaceDE w:val="0"/>
              <w:autoSpaceDN w:val="0"/>
              <w:adjustRightInd w:val="0"/>
              <w:snapToGrid w:val="0"/>
              <w:jc w:val="center"/>
              <w:rPr>
                <w:rFonts w:ascii="仿宋_GB2312" w:eastAsia="仿宋_GB2312"/>
                <w:color w:val="000000"/>
                <w:kern w:val="0"/>
                <w:szCs w:val="21"/>
              </w:rPr>
            </w:pPr>
            <w:r>
              <w:rPr>
                <w:rFonts w:ascii="仿宋_GB2312" w:eastAsia="仿宋_GB2312" w:hint="eastAsia"/>
                <w:color w:val="000000"/>
                <w:kern w:val="0"/>
                <w:szCs w:val="21"/>
              </w:rPr>
              <w:t>单位</w:t>
            </w:r>
          </w:p>
        </w:tc>
        <w:tc>
          <w:tcPr>
            <w:tcW w:w="1139" w:type="dxa"/>
            <w:vAlign w:val="center"/>
          </w:tcPr>
          <w:p w14:paraId="1C20E325" w14:textId="77777777" w:rsidR="000326FD" w:rsidRDefault="00000000">
            <w:pPr>
              <w:autoSpaceDE w:val="0"/>
              <w:autoSpaceDN w:val="0"/>
              <w:adjustRightInd w:val="0"/>
              <w:snapToGrid w:val="0"/>
              <w:jc w:val="center"/>
              <w:rPr>
                <w:rFonts w:ascii="仿宋_GB2312" w:eastAsia="仿宋_GB2312"/>
                <w:color w:val="000000"/>
                <w:kern w:val="0"/>
                <w:szCs w:val="21"/>
              </w:rPr>
            </w:pPr>
            <w:r>
              <w:rPr>
                <w:rFonts w:ascii="仿宋_GB2312" w:eastAsia="仿宋_GB2312" w:hint="eastAsia"/>
                <w:color w:val="000000"/>
                <w:kern w:val="0"/>
                <w:szCs w:val="21"/>
              </w:rPr>
              <w:t>暂定数量</w:t>
            </w:r>
          </w:p>
        </w:tc>
        <w:tc>
          <w:tcPr>
            <w:tcW w:w="870" w:type="dxa"/>
            <w:vAlign w:val="center"/>
          </w:tcPr>
          <w:p w14:paraId="34B6BB8A" w14:textId="77777777" w:rsidR="000326FD" w:rsidRDefault="00000000">
            <w:pPr>
              <w:autoSpaceDE w:val="0"/>
              <w:autoSpaceDN w:val="0"/>
              <w:adjustRightInd w:val="0"/>
              <w:snapToGrid w:val="0"/>
              <w:jc w:val="center"/>
              <w:rPr>
                <w:rFonts w:ascii="仿宋_GB2312" w:eastAsia="仿宋_GB2312"/>
                <w:color w:val="000000"/>
                <w:kern w:val="0"/>
                <w:szCs w:val="21"/>
              </w:rPr>
            </w:pPr>
            <w:r>
              <w:rPr>
                <w:rFonts w:ascii="仿宋_GB2312" w:eastAsia="仿宋_GB2312" w:hint="eastAsia"/>
                <w:color w:val="000000"/>
                <w:kern w:val="0"/>
                <w:szCs w:val="21"/>
              </w:rPr>
              <w:t>单价</w:t>
            </w:r>
          </w:p>
          <w:p w14:paraId="61456057" w14:textId="77777777" w:rsidR="000326FD" w:rsidRDefault="00000000">
            <w:pPr>
              <w:autoSpaceDE w:val="0"/>
              <w:autoSpaceDN w:val="0"/>
              <w:adjustRightInd w:val="0"/>
              <w:snapToGrid w:val="0"/>
              <w:jc w:val="center"/>
              <w:rPr>
                <w:rFonts w:ascii="仿宋_GB2312" w:eastAsia="仿宋_GB2312"/>
                <w:color w:val="000000"/>
                <w:kern w:val="0"/>
                <w:szCs w:val="21"/>
              </w:rPr>
            </w:pPr>
            <w:r>
              <w:rPr>
                <w:rFonts w:ascii="仿宋_GB2312" w:eastAsia="仿宋_GB2312" w:hint="eastAsia"/>
                <w:color w:val="000000"/>
                <w:kern w:val="0"/>
                <w:szCs w:val="21"/>
              </w:rPr>
              <w:t>(元)</w:t>
            </w:r>
          </w:p>
        </w:tc>
        <w:tc>
          <w:tcPr>
            <w:tcW w:w="936" w:type="dxa"/>
            <w:vAlign w:val="center"/>
          </w:tcPr>
          <w:p w14:paraId="3D8DE730" w14:textId="77777777" w:rsidR="000326FD" w:rsidRDefault="00000000">
            <w:pPr>
              <w:autoSpaceDE w:val="0"/>
              <w:autoSpaceDN w:val="0"/>
              <w:adjustRightInd w:val="0"/>
              <w:snapToGrid w:val="0"/>
              <w:jc w:val="center"/>
              <w:rPr>
                <w:rFonts w:ascii="仿宋_GB2312" w:eastAsia="仿宋_GB2312"/>
                <w:color w:val="000000"/>
                <w:kern w:val="0"/>
                <w:szCs w:val="21"/>
              </w:rPr>
            </w:pPr>
            <w:r>
              <w:rPr>
                <w:rFonts w:ascii="仿宋_GB2312" w:eastAsia="仿宋_GB2312" w:hint="eastAsia"/>
                <w:color w:val="000000"/>
                <w:kern w:val="0"/>
                <w:szCs w:val="21"/>
              </w:rPr>
              <w:t>金额</w:t>
            </w:r>
          </w:p>
          <w:p w14:paraId="07EAE067" w14:textId="77777777" w:rsidR="000326FD" w:rsidRDefault="00000000">
            <w:pPr>
              <w:autoSpaceDE w:val="0"/>
              <w:autoSpaceDN w:val="0"/>
              <w:adjustRightInd w:val="0"/>
              <w:snapToGrid w:val="0"/>
              <w:jc w:val="center"/>
              <w:rPr>
                <w:rFonts w:ascii="仿宋_GB2312" w:eastAsia="仿宋_GB2312"/>
                <w:color w:val="000000"/>
                <w:kern w:val="0"/>
                <w:szCs w:val="21"/>
              </w:rPr>
            </w:pPr>
            <w:r>
              <w:rPr>
                <w:rFonts w:ascii="仿宋_GB2312" w:eastAsia="仿宋_GB2312" w:hint="eastAsia"/>
                <w:color w:val="000000"/>
                <w:kern w:val="0"/>
                <w:szCs w:val="21"/>
              </w:rPr>
              <w:t>(元)</w:t>
            </w:r>
          </w:p>
        </w:tc>
        <w:tc>
          <w:tcPr>
            <w:tcW w:w="1524" w:type="dxa"/>
            <w:vAlign w:val="center"/>
          </w:tcPr>
          <w:p w14:paraId="58AF793A" w14:textId="77777777" w:rsidR="000326FD" w:rsidRDefault="00000000">
            <w:pPr>
              <w:autoSpaceDE w:val="0"/>
              <w:autoSpaceDN w:val="0"/>
              <w:adjustRightInd w:val="0"/>
              <w:snapToGrid w:val="0"/>
              <w:jc w:val="center"/>
              <w:rPr>
                <w:rFonts w:ascii="仿宋_GB2312" w:eastAsia="仿宋_GB2312"/>
                <w:color w:val="000000"/>
                <w:kern w:val="0"/>
                <w:szCs w:val="21"/>
              </w:rPr>
            </w:pPr>
            <w:r>
              <w:rPr>
                <w:rFonts w:ascii="仿宋_GB2312" w:eastAsia="仿宋_GB2312" w:hint="eastAsia"/>
                <w:color w:val="000000"/>
                <w:kern w:val="0"/>
                <w:szCs w:val="21"/>
              </w:rPr>
              <w:t>工作内容</w:t>
            </w:r>
          </w:p>
        </w:tc>
        <w:tc>
          <w:tcPr>
            <w:tcW w:w="1042" w:type="dxa"/>
            <w:vAlign w:val="center"/>
          </w:tcPr>
          <w:p w14:paraId="5ECA8D8B" w14:textId="77777777" w:rsidR="000326FD" w:rsidRDefault="00000000">
            <w:pPr>
              <w:autoSpaceDE w:val="0"/>
              <w:autoSpaceDN w:val="0"/>
              <w:adjustRightInd w:val="0"/>
              <w:snapToGrid w:val="0"/>
              <w:jc w:val="center"/>
              <w:rPr>
                <w:rFonts w:ascii="仿宋_GB2312" w:eastAsia="仿宋_GB2312"/>
                <w:color w:val="000000"/>
                <w:kern w:val="0"/>
                <w:szCs w:val="21"/>
              </w:rPr>
            </w:pPr>
            <w:r>
              <w:rPr>
                <w:rFonts w:ascii="仿宋_GB2312" w:eastAsia="仿宋_GB2312" w:hint="eastAsia"/>
                <w:color w:val="000000"/>
                <w:kern w:val="0"/>
                <w:szCs w:val="21"/>
              </w:rPr>
              <w:t>备注</w:t>
            </w:r>
          </w:p>
        </w:tc>
      </w:tr>
      <w:tr w:rsidR="000326FD" w14:paraId="54F53385" w14:textId="77777777">
        <w:trPr>
          <w:trHeight w:val="476"/>
          <w:jc w:val="center"/>
        </w:trPr>
        <w:tc>
          <w:tcPr>
            <w:tcW w:w="704" w:type="dxa"/>
          </w:tcPr>
          <w:p w14:paraId="252847EB" w14:textId="77777777" w:rsidR="000326FD" w:rsidRDefault="000326FD">
            <w:pPr>
              <w:adjustRightInd w:val="0"/>
              <w:snapToGrid w:val="0"/>
              <w:rPr>
                <w:rFonts w:ascii="仿宋_GB2312" w:eastAsia="仿宋_GB2312"/>
                <w:b/>
                <w:color w:val="000000"/>
                <w:szCs w:val="21"/>
              </w:rPr>
            </w:pPr>
          </w:p>
        </w:tc>
        <w:tc>
          <w:tcPr>
            <w:tcW w:w="1603" w:type="dxa"/>
          </w:tcPr>
          <w:p w14:paraId="155BC80F" w14:textId="77777777" w:rsidR="000326FD" w:rsidRDefault="000326FD">
            <w:pPr>
              <w:adjustRightInd w:val="0"/>
              <w:snapToGrid w:val="0"/>
              <w:rPr>
                <w:rFonts w:ascii="仿宋_GB2312" w:eastAsia="仿宋_GB2312"/>
                <w:b/>
                <w:color w:val="000000"/>
                <w:szCs w:val="21"/>
              </w:rPr>
            </w:pPr>
          </w:p>
        </w:tc>
        <w:tc>
          <w:tcPr>
            <w:tcW w:w="873" w:type="dxa"/>
          </w:tcPr>
          <w:p w14:paraId="7D169813" w14:textId="77777777" w:rsidR="000326FD" w:rsidRDefault="000326FD">
            <w:pPr>
              <w:adjustRightInd w:val="0"/>
              <w:snapToGrid w:val="0"/>
              <w:rPr>
                <w:rFonts w:ascii="仿宋_GB2312" w:eastAsia="仿宋_GB2312"/>
                <w:b/>
                <w:color w:val="000000"/>
                <w:szCs w:val="21"/>
              </w:rPr>
            </w:pPr>
          </w:p>
        </w:tc>
        <w:tc>
          <w:tcPr>
            <w:tcW w:w="1139" w:type="dxa"/>
          </w:tcPr>
          <w:p w14:paraId="66D50CAF" w14:textId="77777777" w:rsidR="000326FD" w:rsidRDefault="000326FD">
            <w:pPr>
              <w:adjustRightInd w:val="0"/>
              <w:snapToGrid w:val="0"/>
              <w:rPr>
                <w:rFonts w:ascii="仿宋_GB2312" w:eastAsia="仿宋_GB2312"/>
                <w:b/>
                <w:color w:val="000000"/>
                <w:szCs w:val="21"/>
              </w:rPr>
            </w:pPr>
          </w:p>
        </w:tc>
        <w:tc>
          <w:tcPr>
            <w:tcW w:w="870" w:type="dxa"/>
          </w:tcPr>
          <w:p w14:paraId="1654721D" w14:textId="77777777" w:rsidR="000326FD" w:rsidRDefault="000326FD">
            <w:pPr>
              <w:adjustRightInd w:val="0"/>
              <w:snapToGrid w:val="0"/>
              <w:rPr>
                <w:rFonts w:ascii="仿宋_GB2312" w:eastAsia="仿宋_GB2312"/>
                <w:b/>
                <w:color w:val="000000"/>
                <w:szCs w:val="21"/>
              </w:rPr>
            </w:pPr>
          </w:p>
        </w:tc>
        <w:tc>
          <w:tcPr>
            <w:tcW w:w="936" w:type="dxa"/>
          </w:tcPr>
          <w:p w14:paraId="40AA8286" w14:textId="77777777" w:rsidR="000326FD" w:rsidRDefault="000326FD">
            <w:pPr>
              <w:adjustRightInd w:val="0"/>
              <w:snapToGrid w:val="0"/>
              <w:rPr>
                <w:rFonts w:ascii="仿宋_GB2312" w:eastAsia="仿宋_GB2312"/>
                <w:b/>
                <w:color w:val="000000"/>
                <w:szCs w:val="21"/>
              </w:rPr>
            </w:pPr>
          </w:p>
        </w:tc>
        <w:tc>
          <w:tcPr>
            <w:tcW w:w="1524" w:type="dxa"/>
          </w:tcPr>
          <w:p w14:paraId="685E2D2A" w14:textId="77777777" w:rsidR="000326FD" w:rsidRDefault="000326FD">
            <w:pPr>
              <w:adjustRightInd w:val="0"/>
              <w:snapToGrid w:val="0"/>
              <w:rPr>
                <w:rFonts w:ascii="仿宋_GB2312" w:eastAsia="仿宋_GB2312"/>
                <w:b/>
                <w:color w:val="000000"/>
                <w:szCs w:val="21"/>
              </w:rPr>
            </w:pPr>
          </w:p>
        </w:tc>
        <w:tc>
          <w:tcPr>
            <w:tcW w:w="1042" w:type="dxa"/>
          </w:tcPr>
          <w:p w14:paraId="7FF77FF7" w14:textId="77777777" w:rsidR="000326FD" w:rsidRDefault="000326FD">
            <w:pPr>
              <w:adjustRightInd w:val="0"/>
              <w:snapToGrid w:val="0"/>
              <w:rPr>
                <w:rFonts w:ascii="仿宋_GB2312" w:eastAsia="仿宋_GB2312"/>
                <w:b/>
                <w:color w:val="000000"/>
                <w:szCs w:val="21"/>
              </w:rPr>
            </w:pPr>
          </w:p>
        </w:tc>
      </w:tr>
      <w:tr w:rsidR="000326FD" w14:paraId="7010550A" w14:textId="77777777">
        <w:trPr>
          <w:trHeight w:val="568"/>
          <w:jc w:val="center"/>
        </w:trPr>
        <w:tc>
          <w:tcPr>
            <w:tcW w:w="704" w:type="dxa"/>
          </w:tcPr>
          <w:p w14:paraId="5DC65AD8" w14:textId="77777777" w:rsidR="000326FD" w:rsidRDefault="000326FD">
            <w:pPr>
              <w:adjustRightInd w:val="0"/>
              <w:snapToGrid w:val="0"/>
              <w:rPr>
                <w:rFonts w:ascii="仿宋_GB2312" w:eastAsia="仿宋_GB2312"/>
                <w:b/>
                <w:color w:val="000000"/>
                <w:szCs w:val="21"/>
              </w:rPr>
            </w:pPr>
          </w:p>
        </w:tc>
        <w:tc>
          <w:tcPr>
            <w:tcW w:w="1603" w:type="dxa"/>
          </w:tcPr>
          <w:p w14:paraId="1D97EF08" w14:textId="77777777" w:rsidR="000326FD" w:rsidRDefault="000326FD">
            <w:pPr>
              <w:adjustRightInd w:val="0"/>
              <w:snapToGrid w:val="0"/>
              <w:rPr>
                <w:rFonts w:ascii="仿宋_GB2312" w:eastAsia="仿宋_GB2312"/>
                <w:b/>
                <w:color w:val="000000"/>
                <w:szCs w:val="21"/>
              </w:rPr>
            </w:pPr>
          </w:p>
        </w:tc>
        <w:tc>
          <w:tcPr>
            <w:tcW w:w="873" w:type="dxa"/>
          </w:tcPr>
          <w:p w14:paraId="68B9C239" w14:textId="77777777" w:rsidR="000326FD" w:rsidRDefault="000326FD">
            <w:pPr>
              <w:adjustRightInd w:val="0"/>
              <w:snapToGrid w:val="0"/>
              <w:rPr>
                <w:rFonts w:ascii="仿宋_GB2312" w:eastAsia="仿宋_GB2312"/>
                <w:b/>
                <w:color w:val="000000"/>
                <w:szCs w:val="21"/>
              </w:rPr>
            </w:pPr>
          </w:p>
        </w:tc>
        <w:tc>
          <w:tcPr>
            <w:tcW w:w="1139" w:type="dxa"/>
          </w:tcPr>
          <w:p w14:paraId="395CE704" w14:textId="77777777" w:rsidR="000326FD" w:rsidRDefault="000326FD">
            <w:pPr>
              <w:adjustRightInd w:val="0"/>
              <w:snapToGrid w:val="0"/>
              <w:rPr>
                <w:rFonts w:ascii="仿宋_GB2312" w:eastAsia="仿宋_GB2312"/>
                <w:b/>
                <w:color w:val="000000"/>
                <w:szCs w:val="21"/>
              </w:rPr>
            </w:pPr>
          </w:p>
        </w:tc>
        <w:tc>
          <w:tcPr>
            <w:tcW w:w="870" w:type="dxa"/>
          </w:tcPr>
          <w:p w14:paraId="3C1743EB" w14:textId="77777777" w:rsidR="000326FD" w:rsidRDefault="000326FD">
            <w:pPr>
              <w:adjustRightInd w:val="0"/>
              <w:snapToGrid w:val="0"/>
              <w:rPr>
                <w:rFonts w:ascii="仿宋_GB2312" w:eastAsia="仿宋_GB2312"/>
                <w:b/>
                <w:color w:val="000000"/>
                <w:szCs w:val="21"/>
              </w:rPr>
            </w:pPr>
          </w:p>
        </w:tc>
        <w:tc>
          <w:tcPr>
            <w:tcW w:w="936" w:type="dxa"/>
          </w:tcPr>
          <w:p w14:paraId="63956270" w14:textId="77777777" w:rsidR="000326FD" w:rsidRDefault="000326FD">
            <w:pPr>
              <w:adjustRightInd w:val="0"/>
              <w:snapToGrid w:val="0"/>
              <w:rPr>
                <w:rFonts w:ascii="仿宋_GB2312" w:eastAsia="仿宋_GB2312"/>
                <w:b/>
                <w:color w:val="000000"/>
                <w:szCs w:val="21"/>
              </w:rPr>
            </w:pPr>
          </w:p>
        </w:tc>
        <w:tc>
          <w:tcPr>
            <w:tcW w:w="1524" w:type="dxa"/>
          </w:tcPr>
          <w:p w14:paraId="74EE5B3F" w14:textId="77777777" w:rsidR="000326FD" w:rsidRDefault="000326FD">
            <w:pPr>
              <w:adjustRightInd w:val="0"/>
              <w:snapToGrid w:val="0"/>
              <w:rPr>
                <w:rFonts w:ascii="仿宋_GB2312" w:eastAsia="仿宋_GB2312"/>
                <w:b/>
                <w:color w:val="000000"/>
                <w:szCs w:val="21"/>
              </w:rPr>
            </w:pPr>
          </w:p>
        </w:tc>
        <w:tc>
          <w:tcPr>
            <w:tcW w:w="1042" w:type="dxa"/>
          </w:tcPr>
          <w:p w14:paraId="772F63B0" w14:textId="77777777" w:rsidR="000326FD" w:rsidRDefault="000326FD">
            <w:pPr>
              <w:adjustRightInd w:val="0"/>
              <w:snapToGrid w:val="0"/>
              <w:rPr>
                <w:rFonts w:ascii="仿宋_GB2312" w:eastAsia="仿宋_GB2312"/>
                <w:b/>
                <w:color w:val="000000"/>
                <w:szCs w:val="21"/>
              </w:rPr>
            </w:pPr>
          </w:p>
        </w:tc>
      </w:tr>
      <w:tr w:rsidR="000326FD" w14:paraId="2EC476BD" w14:textId="77777777">
        <w:trPr>
          <w:trHeight w:val="561"/>
          <w:jc w:val="center"/>
        </w:trPr>
        <w:tc>
          <w:tcPr>
            <w:tcW w:w="704" w:type="dxa"/>
          </w:tcPr>
          <w:p w14:paraId="3D9B5572" w14:textId="77777777" w:rsidR="000326FD" w:rsidRDefault="000326FD">
            <w:pPr>
              <w:adjustRightInd w:val="0"/>
              <w:snapToGrid w:val="0"/>
              <w:rPr>
                <w:rFonts w:ascii="仿宋_GB2312" w:eastAsia="仿宋_GB2312"/>
                <w:b/>
                <w:color w:val="000000"/>
                <w:szCs w:val="21"/>
              </w:rPr>
            </w:pPr>
          </w:p>
        </w:tc>
        <w:tc>
          <w:tcPr>
            <w:tcW w:w="1603" w:type="dxa"/>
          </w:tcPr>
          <w:p w14:paraId="0B29D726" w14:textId="77777777" w:rsidR="000326FD" w:rsidRDefault="000326FD">
            <w:pPr>
              <w:adjustRightInd w:val="0"/>
              <w:snapToGrid w:val="0"/>
              <w:rPr>
                <w:rFonts w:ascii="仿宋_GB2312" w:eastAsia="仿宋_GB2312"/>
                <w:b/>
                <w:color w:val="000000"/>
                <w:szCs w:val="21"/>
              </w:rPr>
            </w:pPr>
          </w:p>
        </w:tc>
        <w:tc>
          <w:tcPr>
            <w:tcW w:w="873" w:type="dxa"/>
          </w:tcPr>
          <w:p w14:paraId="5F2F9363" w14:textId="77777777" w:rsidR="000326FD" w:rsidRDefault="000326FD">
            <w:pPr>
              <w:adjustRightInd w:val="0"/>
              <w:snapToGrid w:val="0"/>
              <w:rPr>
                <w:rFonts w:ascii="仿宋_GB2312" w:eastAsia="仿宋_GB2312"/>
                <w:b/>
                <w:color w:val="000000"/>
                <w:szCs w:val="21"/>
              </w:rPr>
            </w:pPr>
          </w:p>
        </w:tc>
        <w:tc>
          <w:tcPr>
            <w:tcW w:w="1139" w:type="dxa"/>
          </w:tcPr>
          <w:p w14:paraId="3F361ADA" w14:textId="77777777" w:rsidR="000326FD" w:rsidRDefault="000326FD">
            <w:pPr>
              <w:adjustRightInd w:val="0"/>
              <w:snapToGrid w:val="0"/>
              <w:rPr>
                <w:rFonts w:ascii="仿宋_GB2312" w:eastAsia="仿宋_GB2312"/>
                <w:b/>
                <w:color w:val="000000"/>
                <w:szCs w:val="21"/>
              </w:rPr>
            </w:pPr>
          </w:p>
        </w:tc>
        <w:tc>
          <w:tcPr>
            <w:tcW w:w="870" w:type="dxa"/>
          </w:tcPr>
          <w:p w14:paraId="19B0E787" w14:textId="77777777" w:rsidR="000326FD" w:rsidRDefault="000326FD">
            <w:pPr>
              <w:adjustRightInd w:val="0"/>
              <w:snapToGrid w:val="0"/>
              <w:rPr>
                <w:rFonts w:ascii="仿宋_GB2312" w:eastAsia="仿宋_GB2312"/>
                <w:b/>
                <w:color w:val="000000"/>
                <w:szCs w:val="21"/>
              </w:rPr>
            </w:pPr>
          </w:p>
        </w:tc>
        <w:tc>
          <w:tcPr>
            <w:tcW w:w="936" w:type="dxa"/>
          </w:tcPr>
          <w:p w14:paraId="32AEE0B7" w14:textId="77777777" w:rsidR="000326FD" w:rsidRDefault="000326FD">
            <w:pPr>
              <w:adjustRightInd w:val="0"/>
              <w:snapToGrid w:val="0"/>
              <w:rPr>
                <w:rFonts w:ascii="仿宋_GB2312" w:eastAsia="仿宋_GB2312"/>
                <w:b/>
                <w:color w:val="000000"/>
                <w:szCs w:val="21"/>
              </w:rPr>
            </w:pPr>
          </w:p>
        </w:tc>
        <w:tc>
          <w:tcPr>
            <w:tcW w:w="1524" w:type="dxa"/>
          </w:tcPr>
          <w:p w14:paraId="79EF8892" w14:textId="77777777" w:rsidR="000326FD" w:rsidRDefault="000326FD">
            <w:pPr>
              <w:adjustRightInd w:val="0"/>
              <w:snapToGrid w:val="0"/>
              <w:rPr>
                <w:rFonts w:ascii="仿宋_GB2312" w:eastAsia="仿宋_GB2312"/>
                <w:b/>
                <w:color w:val="000000"/>
                <w:szCs w:val="21"/>
              </w:rPr>
            </w:pPr>
          </w:p>
        </w:tc>
        <w:tc>
          <w:tcPr>
            <w:tcW w:w="1042" w:type="dxa"/>
          </w:tcPr>
          <w:p w14:paraId="75573CCD" w14:textId="77777777" w:rsidR="000326FD" w:rsidRDefault="000326FD">
            <w:pPr>
              <w:adjustRightInd w:val="0"/>
              <w:snapToGrid w:val="0"/>
              <w:rPr>
                <w:rFonts w:ascii="仿宋_GB2312" w:eastAsia="仿宋_GB2312"/>
                <w:b/>
                <w:color w:val="000000"/>
                <w:szCs w:val="21"/>
              </w:rPr>
            </w:pPr>
          </w:p>
        </w:tc>
      </w:tr>
      <w:tr w:rsidR="000326FD" w14:paraId="796C66A1" w14:textId="77777777">
        <w:trPr>
          <w:trHeight w:val="561"/>
          <w:jc w:val="center"/>
        </w:trPr>
        <w:tc>
          <w:tcPr>
            <w:tcW w:w="704" w:type="dxa"/>
          </w:tcPr>
          <w:p w14:paraId="420C0AA6" w14:textId="77777777" w:rsidR="000326FD" w:rsidRDefault="000326FD">
            <w:pPr>
              <w:adjustRightInd w:val="0"/>
              <w:snapToGrid w:val="0"/>
              <w:rPr>
                <w:rFonts w:ascii="仿宋_GB2312" w:eastAsia="仿宋_GB2312"/>
                <w:b/>
                <w:color w:val="000000"/>
                <w:szCs w:val="21"/>
              </w:rPr>
            </w:pPr>
          </w:p>
        </w:tc>
        <w:tc>
          <w:tcPr>
            <w:tcW w:w="1603" w:type="dxa"/>
          </w:tcPr>
          <w:p w14:paraId="630161E9" w14:textId="77777777" w:rsidR="000326FD" w:rsidRDefault="000326FD">
            <w:pPr>
              <w:adjustRightInd w:val="0"/>
              <w:snapToGrid w:val="0"/>
              <w:rPr>
                <w:rFonts w:ascii="仿宋_GB2312" w:eastAsia="仿宋_GB2312"/>
                <w:b/>
                <w:color w:val="000000"/>
                <w:szCs w:val="21"/>
              </w:rPr>
            </w:pPr>
          </w:p>
        </w:tc>
        <w:tc>
          <w:tcPr>
            <w:tcW w:w="873" w:type="dxa"/>
          </w:tcPr>
          <w:p w14:paraId="47161F28" w14:textId="77777777" w:rsidR="000326FD" w:rsidRDefault="000326FD">
            <w:pPr>
              <w:adjustRightInd w:val="0"/>
              <w:snapToGrid w:val="0"/>
              <w:rPr>
                <w:rFonts w:ascii="仿宋_GB2312" w:eastAsia="仿宋_GB2312"/>
                <w:b/>
                <w:color w:val="000000"/>
                <w:szCs w:val="21"/>
              </w:rPr>
            </w:pPr>
          </w:p>
        </w:tc>
        <w:tc>
          <w:tcPr>
            <w:tcW w:w="1139" w:type="dxa"/>
          </w:tcPr>
          <w:p w14:paraId="36B61082" w14:textId="77777777" w:rsidR="000326FD" w:rsidRDefault="000326FD">
            <w:pPr>
              <w:adjustRightInd w:val="0"/>
              <w:snapToGrid w:val="0"/>
              <w:rPr>
                <w:rFonts w:ascii="仿宋_GB2312" w:eastAsia="仿宋_GB2312"/>
                <w:b/>
                <w:color w:val="000000"/>
                <w:szCs w:val="21"/>
              </w:rPr>
            </w:pPr>
          </w:p>
        </w:tc>
        <w:tc>
          <w:tcPr>
            <w:tcW w:w="870" w:type="dxa"/>
          </w:tcPr>
          <w:p w14:paraId="01A40FF1" w14:textId="77777777" w:rsidR="000326FD" w:rsidRDefault="000326FD">
            <w:pPr>
              <w:adjustRightInd w:val="0"/>
              <w:snapToGrid w:val="0"/>
              <w:rPr>
                <w:rFonts w:ascii="仿宋_GB2312" w:eastAsia="仿宋_GB2312"/>
                <w:b/>
                <w:color w:val="000000"/>
                <w:szCs w:val="21"/>
              </w:rPr>
            </w:pPr>
          </w:p>
        </w:tc>
        <w:tc>
          <w:tcPr>
            <w:tcW w:w="936" w:type="dxa"/>
          </w:tcPr>
          <w:p w14:paraId="0E043352" w14:textId="77777777" w:rsidR="000326FD" w:rsidRDefault="000326FD">
            <w:pPr>
              <w:adjustRightInd w:val="0"/>
              <w:snapToGrid w:val="0"/>
              <w:rPr>
                <w:rFonts w:ascii="仿宋_GB2312" w:eastAsia="仿宋_GB2312"/>
                <w:b/>
                <w:color w:val="000000"/>
                <w:szCs w:val="21"/>
              </w:rPr>
            </w:pPr>
          </w:p>
        </w:tc>
        <w:tc>
          <w:tcPr>
            <w:tcW w:w="1524" w:type="dxa"/>
          </w:tcPr>
          <w:p w14:paraId="52318F0E" w14:textId="77777777" w:rsidR="000326FD" w:rsidRDefault="000326FD">
            <w:pPr>
              <w:adjustRightInd w:val="0"/>
              <w:snapToGrid w:val="0"/>
              <w:rPr>
                <w:rFonts w:ascii="仿宋_GB2312" w:eastAsia="仿宋_GB2312"/>
                <w:b/>
                <w:color w:val="000000"/>
                <w:szCs w:val="21"/>
              </w:rPr>
            </w:pPr>
          </w:p>
        </w:tc>
        <w:tc>
          <w:tcPr>
            <w:tcW w:w="1042" w:type="dxa"/>
          </w:tcPr>
          <w:p w14:paraId="5249EF41" w14:textId="77777777" w:rsidR="000326FD" w:rsidRDefault="000326FD">
            <w:pPr>
              <w:adjustRightInd w:val="0"/>
              <w:snapToGrid w:val="0"/>
              <w:rPr>
                <w:rFonts w:ascii="仿宋_GB2312" w:eastAsia="仿宋_GB2312"/>
                <w:b/>
                <w:color w:val="000000"/>
                <w:szCs w:val="21"/>
              </w:rPr>
            </w:pPr>
          </w:p>
        </w:tc>
      </w:tr>
    </w:tbl>
    <w:p w14:paraId="4EAA1C68" w14:textId="77777777" w:rsidR="000326FD" w:rsidRDefault="00000000">
      <w:pPr>
        <w:pStyle w:val="a5"/>
        <w:adjustRightInd w:val="0"/>
        <w:spacing w:before="0"/>
        <w:ind w:firstLineChars="200" w:firstLine="466"/>
        <w:jc w:val="both"/>
        <w:rPr>
          <w:rFonts w:ascii="仿宋_GB2312"/>
          <w:spacing w:val="0"/>
          <w:kern w:val="2"/>
          <w:sz w:val="24"/>
          <w:szCs w:val="24"/>
        </w:rPr>
      </w:pPr>
      <w:r>
        <w:rPr>
          <w:rFonts w:ascii="仿宋_GB2312" w:hint="eastAsia"/>
          <w:spacing w:val="0"/>
          <w:kern w:val="2"/>
          <w:sz w:val="24"/>
          <w:szCs w:val="24"/>
        </w:rPr>
        <w:t>甲方代理人：                              乙方代理人：</w:t>
      </w:r>
    </w:p>
    <w:p w14:paraId="6F10AD9A" w14:textId="77777777" w:rsidR="000326FD" w:rsidRDefault="000326FD">
      <w:pPr>
        <w:adjustRightInd w:val="0"/>
        <w:snapToGrid w:val="0"/>
        <w:jc w:val="center"/>
        <w:rPr>
          <w:rFonts w:ascii="仿宋_GB2312" w:eastAsia="仿宋_GB2312"/>
          <w:b/>
          <w:color w:val="000000"/>
          <w:sz w:val="28"/>
          <w:szCs w:val="28"/>
        </w:rPr>
      </w:pPr>
    </w:p>
    <w:p w14:paraId="6DE0D565" w14:textId="77777777" w:rsidR="000326FD" w:rsidRDefault="00000000">
      <w:pPr>
        <w:adjustRightInd w:val="0"/>
        <w:snapToGrid w:val="0"/>
        <w:jc w:val="center"/>
        <w:rPr>
          <w:rFonts w:ascii="仿宋_GB2312" w:eastAsia="仿宋_GB2312"/>
          <w:b/>
          <w:color w:val="000000"/>
          <w:sz w:val="28"/>
          <w:szCs w:val="28"/>
        </w:rPr>
      </w:pPr>
      <w:r>
        <w:rPr>
          <w:rFonts w:ascii="仿宋_GB2312" w:eastAsia="仿宋_GB2312" w:hint="eastAsia"/>
          <w:b/>
          <w:color w:val="000000"/>
          <w:sz w:val="28"/>
          <w:szCs w:val="28"/>
        </w:rPr>
        <w:t>附表2：甲方提供材料清单</w:t>
      </w:r>
    </w:p>
    <w:p w14:paraId="6567659F" w14:textId="77777777" w:rsidR="000326FD" w:rsidRDefault="00000000">
      <w:pPr>
        <w:adjustRightInd w:val="0"/>
        <w:snapToGrid w:val="0"/>
        <w:ind w:firstLineChars="200" w:firstLine="466"/>
        <w:rPr>
          <w:rFonts w:ascii="仿宋_GB2312" w:eastAsia="仿宋_GB2312"/>
          <w:b/>
          <w:bCs/>
          <w:sz w:val="24"/>
        </w:rPr>
      </w:pPr>
      <w:r>
        <w:rPr>
          <w:rFonts w:ascii="仿宋_GB2312" w:eastAsia="仿宋_GB2312" w:hint="eastAsia"/>
          <w:sz w:val="24"/>
        </w:rPr>
        <w:t xml:space="preserve">工程名称：                                劳务合作企业：      </w:t>
      </w:r>
      <w:r>
        <w:rPr>
          <w:rFonts w:ascii="仿宋_GB2312" w:eastAsia="仿宋_GB2312" w:hint="eastAsia"/>
          <w:sz w:val="28"/>
          <w:szCs w:val="28"/>
        </w:rPr>
        <w:t xml:space="preserve"> </w:t>
      </w:r>
      <w:r>
        <w:rPr>
          <w:rFonts w:ascii="仿宋_GB2312" w:eastAsia="仿宋_GB2312" w:hint="eastAsia"/>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1440"/>
        <w:gridCol w:w="1080"/>
        <w:gridCol w:w="1190"/>
        <w:gridCol w:w="1148"/>
        <w:gridCol w:w="1352"/>
        <w:gridCol w:w="1674"/>
      </w:tblGrid>
      <w:tr w:rsidR="000326FD" w14:paraId="3D0EE93A" w14:textId="77777777">
        <w:trPr>
          <w:trHeight w:val="880"/>
          <w:jc w:val="center"/>
        </w:trPr>
        <w:tc>
          <w:tcPr>
            <w:tcW w:w="885" w:type="dxa"/>
            <w:vAlign w:val="center"/>
          </w:tcPr>
          <w:p w14:paraId="4AB26E2F" w14:textId="77777777" w:rsidR="000326FD" w:rsidRDefault="00000000">
            <w:pPr>
              <w:autoSpaceDE w:val="0"/>
              <w:autoSpaceDN w:val="0"/>
              <w:adjustRightInd w:val="0"/>
              <w:snapToGrid w:val="0"/>
              <w:jc w:val="center"/>
              <w:rPr>
                <w:rFonts w:ascii="仿宋_GB2312" w:eastAsia="仿宋_GB2312"/>
                <w:color w:val="000000"/>
                <w:kern w:val="0"/>
                <w:szCs w:val="21"/>
              </w:rPr>
            </w:pPr>
            <w:r>
              <w:rPr>
                <w:rFonts w:ascii="仿宋_GB2312" w:eastAsia="仿宋_GB2312" w:hint="eastAsia"/>
                <w:color w:val="000000"/>
                <w:kern w:val="0"/>
                <w:szCs w:val="21"/>
              </w:rPr>
              <w:t>序号</w:t>
            </w:r>
          </w:p>
        </w:tc>
        <w:tc>
          <w:tcPr>
            <w:tcW w:w="1440" w:type="dxa"/>
            <w:vAlign w:val="center"/>
          </w:tcPr>
          <w:p w14:paraId="3A39F0B8" w14:textId="77777777" w:rsidR="000326FD" w:rsidRDefault="00000000">
            <w:pPr>
              <w:autoSpaceDE w:val="0"/>
              <w:autoSpaceDN w:val="0"/>
              <w:adjustRightInd w:val="0"/>
              <w:snapToGrid w:val="0"/>
              <w:jc w:val="center"/>
              <w:rPr>
                <w:rFonts w:ascii="仿宋_GB2312" w:eastAsia="仿宋_GB2312"/>
                <w:color w:val="000000"/>
                <w:kern w:val="0"/>
                <w:szCs w:val="21"/>
              </w:rPr>
            </w:pPr>
            <w:r>
              <w:rPr>
                <w:rFonts w:ascii="仿宋_GB2312" w:eastAsia="仿宋_GB2312" w:hint="eastAsia"/>
                <w:color w:val="000000"/>
                <w:kern w:val="0"/>
                <w:szCs w:val="21"/>
              </w:rPr>
              <w:t>材料名称</w:t>
            </w:r>
          </w:p>
        </w:tc>
        <w:tc>
          <w:tcPr>
            <w:tcW w:w="1080" w:type="dxa"/>
            <w:vAlign w:val="center"/>
          </w:tcPr>
          <w:p w14:paraId="5BD48F0B" w14:textId="77777777" w:rsidR="000326FD" w:rsidRDefault="00000000">
            <w:pPr>
              <w:autoSpaceDE w:val="0"/>
              <w:autoSpaceDN w:val="0"/>
              <w:adjustRightInd w:val="0"/>
              <w:snapToGrid w:val="0"/>
              <w:jc w:val="center"/>
              <w:rPr>
                <w:rFonts w:ascii="仿宋_GB2312" w:eastAsia="仿宋_GB2312"/>
                <w:color w:val="000000"/>
                <w:kern w:val="0"/>
                <w:szCs w:val="21"/>
              </w:rPr>
            </w:pPr>
            <w:r>
              <w:rPr>
                <w:rFonts w:ascii="仿宋_GB2312" w:eastAsia="仿宋_GB2312" w:hint="eastAsia"/>
                <w:color w:val="000000"/>
                <w:kern w:val="0"/>
                <w:szCs w:val="21"/>
              </w:rPr>
              <w:t>规格型号</w:t>
            </w:r>
          </w:p>
        </w:tc>
        <w:tc>
          <w:tcPr>
            <w:tcW w:w="1190" w:type="dxa"/>
            <w:vAlign w:val="center"/>
          </w:tcPr>
          <w:p w14:paraId="04808ECA" w14:textId="77777777" w:rsidR="000326FD" w:rsidRDefault="00000000">
            <w:pPr>
              <w:autoSpaceDE w:val="0"/>
              <w:autoSpaceDN w:val="0"/>
              <w:adjustRightInd w:val="0"/>
              <w:snapToGrid w:val="0"/>
              <w:jc w:val="center"/>
              <w:rPr>
                <w:rFonts w:ascii="仿宋_GB2312" w:eastAsia="仿宋_GB2312"/>
                <w:color w:val="000000"/>
                <w:kern w:val="0"/>
                <w:szCs w:val="21"/>
              </w:rPr>
            </w:pPr>
            <w:r>
              <w:rPr>
                <w:rFonts w:ascii="仿宋_GB2312" w:eastAsia="仿宋_GB2312" w:hint="eastAsia"/>
                <w:color w:val="000000"/>
                <w:kern w:val="0"/>
                <w:szCs w:val="21"/>
              </w:rPr>
              <w:t>单位</w:t>
            </w:r>
          </w:p>
        </w:tc>
        <w:tc>
          <w:tcPr>
            <w:tcW w:w="1148" w:type="dxa"/>
            <w:vAlign w:val="center"/>
          </w:tcPr>
          <w:p w14:paraId="52F27D2D" w14:textId="77777777" w:rsidR="000326FD" w:rsidRDefault="00000000">
            <w:pPr>
              <w:autoSpaceDE w:val="0"/>
              <w:autoSpaceDN w:val="0"/>
              <w:adjustRightInd w:val="0"/>
              <w:snapToGrid w:val="0"/>
              <w:jc w:val="center"/>
              <w:rPr>
                <w:rFonts w:ascii="仿宋_GB2312" w:eastAsia="仿宋_GB2312"/>
                <w:color w:val="000000"/>
                <w:kern w:val="0"/>
                <w:szCs w:val="21"/>
              </w:rPr>
            </w:pPr>
            <w:r>
              <w:rPr>
                <w:rFonts w:ascii="仿宋_GB2312" w:eastAsia="仿宋_GB2312" w:hint="eastAsia"/>
                <w:color w:val="000000"/>
                <w:kern w:val="0"/>
                <w:szCs w:val="21"/>
              </w:rPr>
              <w:t>单价</w:t>
            </w:r>
          </w:p>
        </w:tc>
        <w:tc>
          <w:tcPr>
            <w:tcW w:w="1352" w:type="dxa"/>
            <w:vAlign w:val="center"/>
          </w:tcPr>
          <w:p w14:paraId="3BB8FE1D" w14:textId="77777777" w:rsidR="000326FD" w:rsidRDefault="00000000">
            <w:pPr>
              <w:autoSpaceDE w:val="0"/>
              <w:autoSpaceDN w:val="0"/>
              <w:adjustRightInd w:val="0"/>
              <w:snapToGrid w:val="0"/>
              <w:jc w:val="center"/>
              <w:rPr>
                <w:rFonts w:ascii="仿宋_GB2312" w:eastAsia="仿宋_GB2312"/>
                <w:color w:val="000000"/>
                <w:kern w:val="0"/>
                <w:szCs w:val="21"/>
              </w:rPr>
            </w:pPr>
            <w:r>
              <w:rPr>
                <w:rFonts w:ascii="仿宋_GB2312" w:eastAsia="仿宋_GB2312" w:hint="eastAsia"/>
                <w:color w:val="000000"/>
                <w:kern w:val="0"/>
                <w:szCs w:val="21"/>
              </w:rPr>
              <w:t>损耗系数</w:t>
            </w:r>
          </w:p>
          <w:p w14:paraId="42F98569" w14:textId="77777777" w:rsidR="000326FD" w:rsidRDefault="00000000">
            <w:pPr>
              <w:autoSpaceDE w:val="0"/>
              <w:autoSpaceDN w:val="0"/>
              <w:adjustRightInd w:val="0"/>
              <w:snapToGrid w:val="0"/>
              <w:jc w:val="center"/>
              <w:rPr>
                <w:rFonts w:ascii="仿宋_GB2312" w:eastAsia="仿宋_GB2312"/>
                <w:color w:val="000000"/>
                <w:kern w:val="0"/>
                <w:szCs w:val="21"/>
              </w:rPr>
            </w:pPr>
            <w:r>
              <w:rPr>
                <w:rFonts w:ascii="仿宋_GB2312" w:eastAsia="仿宋_GB2312" w:hint="eastAsia"/>
                <w:color w:val="000000"/>
                <w:kern w:val="0"/>
                <w:szCs w:val="21"/>
              </w:rPr>
              <w:t>%</w:t>
            </w:r>
          </w:p>
        </w:tc>
        <w:tc>
          <w:tcPr>
            <w:tcW w:w="1674" w:type="dxa"/>
            <w:vAlign w:val="center"/>
          </w:tcPr>
          <w:p w14:paraId="797FF60A" w14:textId="77777777" w:rsidR="000326FD" w:rsidRDefault="00000000">
            <w:pPr>
              <w:autoSpaceDE w:val="0"/>
              <w:autoSpaceDN w:val="0"/>
              <w:adjustRightInd w:val="0"/>
              <w:snapToGrid w:val="0"/>
              <w:jc w:val="center"/>
              <w:rPr>
                <w:rFonts w:ascii="仿宋_GB2312" w:eastAsia="仿宋_GB2312"/>
                <w:color w:val="000000"/>
                <w:kern w:val="0"/>
                <w:szCs w:val="21"/>
              </w:rPr>
            </w:pPr>
            <w:r>
              <w:rPr>
                <w:rFonts w:ascii="仿宋_GB2312" w:eastAsia="仿宋_GB2312" w:hint="eastAsia"/>
                <w:color w:val="000000"/>
                <w:kern w:val="0"/>
                <w:szCs w:val="21"/>
              </w:rPr>
              <w:t>备注</w:t>
            </w:r>
          </w:p>
        </w:tc>
      </w:tr>
      <w:tr w:rsidR="000326FD" w14:paraId="6188135C" w14:textId="77777777">
        <w:trPr>
          <w:trHeight w:val="534"/>
          <w:jc w:val="center"/>
        </w:trPr>
        <w:tc>
          <w:tcPr>
            <w:tcW w:w="885" w:type="dxa"/>
            <w:vAlign w:val="center"/>
          </w:tcPr>
          <w:p w14:paraId="001618D6" w14:textId="77777777" w:rsidR="000326FD" w:rsidRDefault="000326FD">
            <w:pPr>
              <w:autoSpaceDE w:val="0"/>
              <w:autoSpaceDN w:val="0"/>
              <w:adjustRightInd w:val="0"/>
              <w:snapToGrid w:val="0"/>
              <w:jc w:val="center"/>
              <w:rPr>
                <w:rFonts w:ascii="仿宋_GB2312" w:eastAsia="仿宋_GB2312"/>
                <w:color w:val="000000"/>
                <w:kern w:val="0"/>
                <w:szCs w:val="21"/>
              </w:rPr>
            </w:pPr>
          </w:p>
        </w:tc>
        <w:tc>
          <w:tcPr>
            <w:tcW w:w="1440" w:type="dxa"/>
            <w:vAlign w:val="center"/>
          </w:tcPr>
          <w:p w14:paraId="6AC37725" w14:textId="77777777" w:rsidR="000326FD" w:rsidRDefault="000326FD">
            <w:pPr>
              <w:autoSpaceDE w:val="0"/>
              <w:autoSpaceDN w:val="0"/>
              <w:adjustRightInd w:val="0"/>
              <w:snapToGrid w:val="0"/>
              <w:jc w:val="center"/>
              <w:rPr>
                <w:rFonts w:ascii="仿宋_GB2312" w:eastAsia="仿宋_GB2312"/>
                <w:color w:val="000000"/>
                <w:kern w:val="0"/>
                <w:szCs w:val="21"/>
              </w:rPr>
            </w:pPr>
          </w:p>
        </w:tc>
        <w:tc>
          <w:tcPr>
            <w:tcW w:w="1080" w:type="dxa"/>
            <w:vAlign w:val="center"/>
          </w:tcPr>
          <w:p w14:paraId="67BEC97E" w14:textId="77777777" w:rsidR="000326FD" w:rsidRDefault="000326FD">
            <w:pPr>
              <w:autoSpaceDE w:val="0"/>
              <w:autoSpaceDN w:val="0"/>
              <w:adjustRightInd w:val="0"/>
              <w:snapToGrid w:val="0"/>
              <w:jc w:val="center"/>
              <w:rPr>
                <w:rFonts w:ascii="仿宋_GB2312" w:eastAsia="仿宋_GB2312"/>
                <w:color w:val="000000"/>
                <w:kern w:val="0"/>
                <w:szCs w:val="21"/>
              </w:rPr>
            </w:pPr>
          </w:p>
        </w:tc>
        <w:tc>
          <w:tcPr>
            <w:tcW w:w="1190" w:type="dxa"/>
            <w:vAlign w:val="center"/>
          </w:tcPr>
          <w:p w14:paraId="1D44C257" w14:textId="77777777" w:rsidR="000326FD" w:rsidRDefault="000326FD">
            <w:pPr>
              <w:autoSpaceDE w:val="0"/>
              <w:autoSpaceDN w:val="0"/>
              <w:adjustRightInd w:val="0"/>
              <w:snapToGrid w:val="0"/>
              <w:jc w:val="center"/>
              <w:rPr>
                <w:rFonts w:ascii="仿宋_GB2312" w:eastAsia="仿宋_GB2312"/>
                <w:color w:val="000000"/>
                <w:kern w:val="0"/>
                <w:szCs w:val="21"/>
              </w:rPr>
            </w:pPr>
          </w:p>
        </w:tc>
        <w:tc>
          <w:tcPr>
            <w:tcW w:w="1148" w:type="dxa"/>
            <w:vAlign w:val="center"/>
          </w:tcPr>
          <w:p w14:paraId="71E035BB" w14:textId="77777777" w:rsidR="000326FD" w:rsidRDefault="000326FD">
            <w:pPr>
              <w:autoSpaceDE w:val="0"/>
              <w:autoSpaceDN w:val="0"/>
              <w:adjustRightInd w:val="0"/>
              <w:snapToGrid w:val="0"/>
              <w:jc w:val="center"/>
              <w:rPr>
                <w:rFonts w:ascii="仿宋_GB2312" w:eastAsia="仿宋_GB2312"/>
                <w:color w:val="000000"/>
                <w:kern w:val="0"/>
                <w:szCs w:val="21"/>
              </w:rPr>
            </w:pPr>
          </w:p>
        </w:tc>
        <w:tc>
          <w:tcPr>
            <w:tcW w:w="1352" w:type="dxa"/>
            <w:vAlign w:val="center"/>
          </w:tcPr>
          <w:p w14:paraId="417A34A1" w14:textId="77777777" w:rsidR="000326FD" w:rsidRDefault="000326FD">
            <w:pPr>
              <w:autoSpaceDE w:val="0"/>
              <w:autoSpaceDN w:val="0"/>
              <w:adjustRightInd w:val="0"/>
              <w:snapToGrid w:val="0"/>
              <w:jc w:val="center"/>
              <w:rPr>
                <w:rFonts w:ascii="仿宋_GB2312" w:eastAsia="仿宋_GB2312"/>
                <w:color w:val="000000"/>
                <w:kern w:val="0"/>
                <w:szCs w:val="21"/>
              </w:rPr>
            </w:pPr>
          </w:p>
        </w:tc>
        <w:tc>
          <w:tcPr>
            <w:tcW w:w="1674" w:type="dxa"/>
            <w:vAlign w:val="center"/>
          </w:tcPr>
          <w:p w14:paraId="0841DB55" w14:textId="77777777" w:rsidR="000326FD" w:rsidRDefault="000326FD">
            <w:pPr>
              <w:autoSpaceDE w:val="0"/>
              <w:autoSpaceDN w:val="0"/>
              <w:adjustRightInd w:val="0"/>
              <w:snapToGrid w:val="0"/>
              <w:jc w:val="center"/>
              <w:rPr>
                <w:rFonts w:ascii="仿宋_GB2312" w:eastAsia="仿宋_GB2312"/>
                <w:color w:val="000000"/>
                <w:kern w:val="0"/>
                <w:szCs w:val="21"/>
              </w:rPr>
            </w:pPr>
          </w:p>
        </w:tc>
      </w:tr>
      <w:tr w:rsidR="000326FD" w14:paraId="3C0048F9" w14:textId="77777777">
        <w:trPr>
          <w:trHeight w:val="468"/>
          <w:jc w:val="center"/>
        </w:trPr>
        <w:tc>
          <w:tcPr>
            <w:tcW w:w="885" w:type="dxa"/>
            <w:vAlign w:val="center"/>
          </w:tcPr>
          <w:p w14:paraId="3C5B9533" w14:textId="77777777" w:rsidR="000326FD" w:rsidRDefault="000326FD">
            <w:pPr>
              <w:autoSpaceDE w:val="0"/>
              <w:autoSpaceDN w:val="0"/>
              <w:adjustRightInd w:val="0"/>
              <w:snapToGrid w:val="0"/>
              <w:jc w:val="center"/>
              <w:rPr>
                <w:rFonts w:ascii="仿宋_GB2312" w:eastAsia="仿宋_GB2312"/>
                <w:color w:val="000000"/>
                <w:kern w:val="0"/>
                <w:szCs w:val="21"/>
              </w:rPr>
            </w:pPr>
          </w:p>
        </w:tc>
        <w:tc>
          <w:tcPr>
            <w:tcW w:w="1440" w:type="dxa"/>
            <w:vAlign w:val="center"/>
          </w:tcPr>
          <w:p w14:paraId="2077AB22" w14:textId="77777777" w:rsidR="000326FD" w:rsidRDefault="000326FD">
            <w:pPr>
              <w:autoSpaceDE w:val="0"/>
              <w:autoSpaceDN w:val="0"/>
              <w:adjustRightInd w:val="0"/>
              <w:snapToGrid w:val="0"/>
              <w:jc w:val="center"/>
              <w:rPr>
                <w:rFonts w:ascii="仿宋_GB2312" w:eastAsia="仿宋_GB2312"/>
                <w:color w:val="000000"/>
                <w:kern w:val="0"/>
                <w:szCs w:val="21"/>
              </w:rPr>
            </w:pPr>
          </w:p>
        </w:tc>
        <w:tc>
          <w:tcPr>
            <w:tcW w:w="1080" w:type="dxa"/>
            <w:vAlign w:val="center"/>
          </w:tcPr>
          <w:p w14:paraId="29ECF685" w14:textId="77777777" w:rsidR="000326FD" w:rsidRDefault="000326FD">
            <w:pPr>
              <w:autoSpaceDE w:val="0"/>
              <w:autoSpaceDN w:val="0"/>
              <w:adjustRightInd w:val="0"/>
              <w:snapToGrid w:val="0"/>
              <w:jc w:val="center"/>
              <w:rPr>
                <w:rFonts w:ascii="仿宋_GB2312" w:eastAsia="仿宋_GB2312"/>
                <w:color w:val="000000"/>
                <w:kern w:val="0"/>
                <w:szCs w:val="21"/>
              </w:rPr>
            </w:pPr>
          </w:p>
        </w:tc>
        <w:tc>
          <w:tcPr>
            <w:tcW w:w="1190" w:type="dxa"/>
            <w:vAlign w:val="center"/>
          </w:tcPr>
          <w:p w14:paraId="02BA0484" w14:textId="77777777" w:rsidR="000326FD" w:rsidRDefault="000326FD">
            <w:pPr>
              <w:autoSpaceDE w:val="0"/>
              <w:autoSpaceDN w:val="0"/>
              <w:adjustRightInd w:val="0"/>
              <w:snapToGrid w:val="0"/>
              <w:jc w:val="center"/>
              <w:rPr>
                <w:rFonts w:ascii="仿宋_GB2312" w:eastAsia="仿宋_GB2312"/>
                <w:color w:val="000000"/>
                <w:kern w:val="0"/>
                <w:szCs w:val="21"/>
              </w:rPr>
            </w:pPr>
          </w:p>
        </w:tc>
        <w:tc>
          <w:tcPr>
            <w:tcW w:w="1148" w:type="dxa"/>
            <w:vAlign w:val="center"/>
          </w:tcPr>
          <w:p w14:paraId="354BF845" w14:textId="77777777" w:rsidR="000326FD" w:rsidRDefault="000326FD">
            <w:pPr>
              <w:autoSpaceDE w:val="0"/>
              <w:autoSpaceDN w:val="0"/>
              <w:adjustRightInd w:val="0"/>
              <w:snapToGrid w:val="0"/>
              <w:jc w:val="center"/>
              <w:rPr>
                <w:rFonts w:ascii="仿宋_GB2312" w:eastAsia="仿宋_GB2312"/>
                <w:color w:val="000000"/>
                <w:kern w:val="0"/>
                <w:szCs w:val="21"/>
              </w:rPr>
            </w:pPr>
          </w:p>
        </w:tc>
        <w:tc>
          <w:tcPr>
            <w:tcW w:w="1352" w:type="dxa"/>
            <w:vAlign w:val="center"/>
          </w:tcPr>
          <w:p w14:paraId="3E805160" w14:textId="77777777" w:rsidR="000326FD" w:rsidRDefault="000326FD">
            <w:pPr>
              <w:autoSpaceDE w:val="0"/>
              <w:autoSpaceDN w:val="0"/>
              <w:adjustRightInd w:val="0"/>
              <w:snapToGrid w:val="0"/>
              <w:jc w:val="center"/>
              <w:rPr>
                <w:rFonts w:ascii="仿宋_GB2312" w:eastAsia="仿宋_GB2312"/>
                <w:color w:val="000000"/>
                <w:kern w:val="0"/>
                <w:szCs w:val="21"/>
              </w:rPr>
            </w:pPr>
          </w:p>
        </w:tc>
        <w:tc>
          <w:tcPr>
            <w:tcW w:w="1674" w:type="dxa"/>
            <w:vAlign w:val="center"/>
          </w:tcPr>
          <w:p w14:paraId="5BBEA657" w14:textId="77777777" w:rsidR="000326FD" w:rsidRDefault="000326FD">
            <w:pPr>
              <w:autoSpaceDE w:val="0"/>
              <w:autoSpaceDN w:val="0"/>
              <w:adjustRightInd w:val="0"/>
              <w:snapToGrid w:val="0"/>
              <w:jc w:val="center"/>
              <w:rPr>
                <w:rFonts w:ascii="仿宋_GB2312" w:eastAsia="仿宋_GB2312"/>
                <w:color w:val="000000"/>
                <w:kern w:val="0"/>
                <w:szCs w:val="21"/>
              </w:rPr>
            </w:pPr>
          </w:p>
        </w:tc>
      </w:tr>
      <w:tr w:rsidR="000326FD" w14:paraId="037D03EB" w14:textId="77777777">
        <w:trPr>
          <w:trHeight w:val="447"/>
          <w:jc w:val="center"/>
        </w:trPr>
        <w:tc>
          <w:tcPr>
            <w:tcW w:w="885" w:type="dxa"/>
            <w:vAlign w:val="center"/>
          </w:tcPr>
          <w:p w14:paraId="71FC4B7A" w14:textId="77777777" w:rsidR="000326FD" w:rsidRDefault="000326FD">
            <w:pPr>
              <w:autoSpaceDE w:val="0"/>
              <w:autoSpaceDN w:val="0"/>
              <w:adjustRightInd w:val="0"/>
              <w:snapToGrid w:val="0"/>
              <w:jc w:val="center"/>
              <w:rPr>
                <w:rFonts w:ascii="仿宋_GB2312" w:eastAsia="仿宋_GB2312"/>
                <w:color w:val="000000"/>
                <w:kern w:val="0"/>
                <w:szCs w:val="21"/>
              </w:rPr>
            </w:pPr>
          </w:p>
        </w:tc>
        <w:tc>
          <w:tcPr>
            <w:tcW w:w="1440" w:type="dxa"/>
            <w:vAlign w:val="center"/>
          </w:tcPr>
          <w:p w14:paraId="76E86B0C" w14:textId="77777777" w:rsidR="000326FD" w:rsidRDefault="000326FD">
            <w:pPr>
              <w:autoSpaceDE w:val="0"/>
              <w:autoSpaceDN w:val="0"/>
              <w:adjustRightInd w:val="0"/>
              <w:snapToGrid w:val="0"/>
              <w:jc w:val="center"/>
              <w:rPr>
                <w:rFonts w:ascii="仿宋_GB2312" w:eastAsia="仿宋_GB2312"/>
                <w:color w:val="000000"/>
                <w:kern w:val="0"/>
                <w:szCs w:val="21"/>
              </w:rPr>
            </w:pPr>
          </w:p>
        </w:tc>
        <w:tc>
          <w:tcPr>
            <w:tcW w:w="1080" w:type="dxa"/>
            <w:vAlign w:val="center"/>
          </w:tcPr>
          <w:p w14:paraId="4D5FA292" w14:textId="77777777" w:rsidR="000326FD" w:rsidRDefault="000326FD">
            <w:pPr>
              <w:autoSpaceDE w:val="0"/>
              <w:autoSpaceDN w:val="0"/>
              <w:adjustRightInd w:val="0"/>
              <w:snapToGrid w:val="0"/>
              <w:jc w:val="center"/>
              <w:rPr>
                <w:rFonts w:ascii="仿宋_GB2312" w:eastAsia="仿宋_GB2312"/>
                <w:color w:val="000000"/>
                <w:kern w:val="0"/>
                <w:szCs w:val="21"/>
              </w:rPr>
            </w:pPr>
          </w:p>
        </w:tc>
        <w:tc>
          <w:tcPr>
            <w:tcW w:w="1190" w:type="dxa"/>
            <w:vAlign w:val="center"/>
          </w:tcPr>
          <w:p w14:paraId="68EC9494" w14:textId="77777777" w:rsidR="000326FD" w:rsidRDefault="000326FD">
            <w:pPr>
              <w:autoSpaceDE w:val="0"/>
              <w:autoSpaceDN w:val="0"/>
              <w:adjustRightInd w:val="0"/>
              <w:snapToGrid w:val="0"/>
              <w:jc w:val="center"/>
              <w:rPr>
                <w:rFonts w:ascii="仿宋_GB2312" w:eastAsia="仿宋_GB2312"/>
                <w:color w:val="000000"/>
                <w:kern w:val="0"/>
                <w:szCs w:val="21"/>
              </w:rPr>
            </w:pPr>
          </w:p>
        </w:tc>
        <w:tc>
          <w:tcPr>
            <w:tcW w:w="1148" w:type="dxa"/>
            <w:vAlign w:val="center"/>
          </w:tcPr>
          <w:p w14:paraId="570CCDED" w14:textId="77777777" w:rsidR="000326FD" w:rsidRDefault="000326FD">
            <w:pPr>
              <w:autoSpaceDE w:val="0"/>
              <w:autoSpaceDN w:val="0"/>
              <w:adjustRightInd w:val="0"/>
              <w:snapToGrid w:val="0"/>
              <w:jc w:val="center"/>
              <w:rPr>
                <w:rFonts w:ascii="仿宋_GB2312" w:eastAsia="仿宋_GB2312"/>
                <w:color w:val="000000"/>
                <w:kern w:val="0"/>
                <w:szCs w:val="21"/>
              </w:rPr>
            </w:pPr>
          </w:p>
        </w:tc>
        <w:tc>
          <w:tcPr>
            <w:tcW w:w="1352" w:type="dxa"/>
            <w:vAlign w:val="center"/>
          </w:tcPr>
          <w:p w14:paraId="2144E6F9" w14:textId="77777777" w:rsidR="000326FD" w:rsidRDefault="000326FD">
            <w:pPr>
              <w:autoSpaceDE w:val="0"/>
              <w:autoSpaceDN w:val="0"/>
              <w:adjustRightInd w:val="0"/>
              <w:snapToGrid w:val="0"/>
              <w:jc w:val="center"/>
              <w:rPr>
                <w:rFonts w:ascii="仿宋_GB2312" w:eastAsia="仿宋_GB2312"/>
                <w:color w:val="000000"/>
                <w:kern w:val="0"/>
                <w:szCs w:val="21"/>
              </w:rPr>
            </w:pPr>
          </w:p>
        </w:tc>
        <w:tc>
          <w:tcPr>
            <w:tcW w:w="1674" w:type="dxa"/>
            <w:vAlign w:val="center"/>
          </w:tcPr>
          <w:p w14:paraId="6B5DAB2E" w14:textId="77777777" w:rsidR="000326FD" w:rsidRDefault="000326FD">
            <w:pPr>
              <w:autoSpaceDE w:val="0"/>
              <w:autoSpaceDN w:val="0"/>
              <w:adjustRightInd w:val="0"/>
              <w:snapToGrid w:val="0"/>
              <w:jc w:val="center"/>
              <w:rPr>
                <w:rFonts w:ascii="仿宋_GB2312" w:eastAsia="仿宋_GB2312"/>
                <w:color w:val="000000"/>
                <w:kern w:val="0"/>
                <w:szCs w:val="21"/>
              </w:rPr>
            </w:pPr>
          </w:p>
        </w:tc>
      </w:tr>
      <w:tr w:rsidR="000326FD" w14:paraId="292DDD53" w14:textId="77777777">
        <w:trPr>
          <w:trHeight w:val="447"/>
          <w:jc w:val="center"/>
        </w:trPr>
        <w:tc>
          <w:tcPr>
            <w:tcW w:w="885" w:type="dxa"/>
            <w:vAlign w:val="center"/>
          </w:tcPr>
          <w:p w14:paraId="6E0BF9C1" w14:textId="77777777" w:rsidR="000326FD" w:rsidRDefault="000326FD">
            <w:pPr>
              <w:autoSpaceDE w:val="0"/>
              <w:autoSpaceDN w:val="0"/>
              <w:adjustRightInd w:val="0"/>
              <w:snapToGrid w:val="0"/>
              <w:jc w:val="center"/>
              <w:rPr>
                <w:rFonts w:ascii="仿宋_GB2312" w:eastAsia="仿宋_GB2312"/>
                <w:color w:val="000000"/>
                <w:kern w:val="0"/>
                <w:szCs w:val="21"/>
              </w:rPr>
            </w:pPr>
          </w:p>
        </w:tc>
        <w:tc>
          <w:tcPr>
            <w:tcW w:w="1440" w:type="dxa"/>
            <w:vAlign w:val="center"/>
          </w:tcPr>
          <w:p w14:paraId="5C794178" w14:textId="77777777" w:rsidR="000326FD" w:rsidRDefault="000326FD">
            <w:pPr>
              <w:autoSpaceDE w:val="0"/>
              <w:autoSpaceDN w:val="0"/>
              <w:adjustRightInd w:val="0"/>
              <w:snapToGrid w:val="0"/>
              <w:jc w:val="center"/>
              <w:rPr>
                <w:rFonts w:ascii="仿宋_GB2312" w:eastAsia="仿宋_GB2312"/>
                <w:color w:val="000000"/>
                <w:kern w:val="0"/>
                <w:szCs w:val="21"/>
              </w:rPr>
            </w:pPr>
          </w:p>
        </w:tc>
        <w:tc>
          <w:tcPr>
            <w:tcW w:w="1080" w:type="dxa"/>
            <w:vAlign w:val="center"/>
          </w:tcPr>
          <w:p w14:paraId="32D18936" w14:textId="77777777" w:rsidR="000326FD" w:rsidRDefault="000326FD">
            <w:pPr>
              <w:autoSpaceDE w:val="0"/>
              <w:autoSpaceDN w:val="0"/>
              <w:adjustRightInd w:val="0"/>
              <w:snapToGrid w:val="0"/>
              <w:jc w:val="center"/>
              <w:rPr>
                <w:rFonts w:ascii="仿宋_GB2312" w:eastAsia="仿宋_GB2312"/>
                <w:color w:val="000000"/>
                <w:kern w:val="0"/>
                <w:szCs w:val="21"/>
              </w:rPr>
            </w:pPr>
          </w:p>
        </w:tc>
        <w:tc>
          <w:tcPr>
            <w:tcW w:w="1190" w:type="dxa"/>
            <w:vAlign w:val="center"/>
          </w:tcPr>
          <w:p w14:paraId="2B89B6AF" w14:textId="77777777" w:rsidR="000326FD" w:rsidRDefault="000326FD">
            <w:pPr>
              <w:autoSpaceDE w:val="0"/>
              <w:autoSpaceDN w:val="0"/>
              <w:adjustRightInd w:val="0"/>
              <w:snapToGrid w:val="0"/>
              <w:jc w:val="center"/>
              <w:rPr>
                <w:rFonts w:ascii="仿宋_GB2312" w:eastAsia="仿宋_GB2312"/>
                <w:color w:val="000000"/>
                <w:kern w:val="0"/>
                <w:szCs w:val="21"/>
              </w:rPr>
            </w:pPr>
          </w:p>
        </w:tc>
        <w:tc>
          <w:tcPr>
            <w:tcW w:w="1148" w:type="dxa"/>
            <w:vAlign w:val="center"/>
          </w:tcPr>
          <w:p w14:paraId="5D3217C9" w14:textId="77777777" w:rsidR="000326FD" w:rsidRDefault="000326FD">
            <w:pPr>
              <w:autoSpaceDE w:val="0"/>
              <w:autoSpaceDN w:val="0"/>
              <w:adjustRightInd w:val="0"/>
              <w:snapToGrid w:val="0"/>
              <w:jc w:val="center"/>
              <w:rPr>
                <w:rFonts w:ascii="仿宋_GB2312" w:eastAsia="仿宋_GB2312"/>
                <w:color w:val="000000"/>
                <w:kern w:val="0"/>
                <w:szCs w:val="21"/>
              </w:rPr>
            </w:pPr>
          </w:p>
        </w:tc>
        <w:tc>
          <w:tcPr>
            <w:tcW w:w="1352" w:type="dxa"/>
            <w:vAlign w:val="center"/>
          </w:tcPr>
          <w:p w14:paraId="65C76D68" w14:textId="77777777" w:rsidR="000326FD" w:rsidRDefault="000326FD">
            <w:pPr>
              <w:autoSpaceDE w:val="0"/>
              <w:autoSpaceDN w:val="0"/>
              <w:adjustRightInd w:val="0"/>
              <w:snapToGrid w:val="0"/>
              <w:jc w:val="center"/>
              <w:rPr>
                <w:rFonts w:ascii="仿宋_GB2312" w:eastAsia="仿宋_GB2312"/>
                <w:color w:val="000000"/>
                <w:kern w:val="0"/>
                <w:szCs w:val="21"/>
              </w:rPr>
            </w:pPr>
          </w:p>
        </w:tc>
        <w:tc>
          <w:tcPr>
            <w:tcW w:w="1674" w:type="dxa"/>
            <w:vAlign w:val="center"/>
          </w:tcPr>
          <w:p w14:paraId="2EBD247F" w14:textId="77777777" w:rsidR="000326FD" w:rsidRDefault="000326FD">
            <w:pPr>
              <w:autoSpaceDE w:val="0"/>
              <w:autoSpaceDN w:val="0"/>
              <w:adjustRightInd w:val="0"/>
              <w:snapToGrid w:val="0"/>
              <w:jc w:val="center"/>
              <w:rPr>
                <w:rFonts w:ascii="仿宋_GB2312" w:eastAsia="仿宋_GB2312"/>
                <w:color w:val="000000"/>
                <w:kern w:val="0"/>
                <w:szCs w:val="21"/>
              </w:rPr>
            </w:pPr>
          </w:p>
        </w:tc>
      </w:tr>
    </w:tbl>
    <w:p w14:paraId="5F90940A" w14:textId="77777777" w:rsidR="000326FD" w:rsidRDefault="00000000">
      <w:pPr>
        <w:pStyle w:val="a5"/>
        <w:adjustRightInd w:val="0"/>
        <w:spacing w:before="0"/>
        <w:ind w:firstLineChars="200" w:firstLine="466"/>
        <w:jc w:val="both"/>
        <w:rPr>
          <w:rFonts w:ascii="仿宋_GB2312"/>
          <w:spacing w:val="0"/>
          <w:kern w:val="2"/>
          <w:sz w:val="24"/>
          <w:szCs w:val="24"/>
        </w:rPr>
      </w:pPr>
      <w:r>
        <w:rPr>
          <w:rFonts w:ascii="仿宋_GB2312" w:hint="eastAsia"/>
          <w:spacing w:val="0"/>
          <w:kern w:val="2"/>
          <w:sz w:val="24"/>
          <w:szCs w:val="24"/>
        </w:rPr>
        <w:t>甲方代理人：                              乙方代理人：</w:t>
      </w:r>
    </w:p>
    <w:p w14:paraId="488C2A22" w14:textId="77777777" w:rsidR="000326FD" w:rsidRDefault="000326FD">
      <w:pPr>
        <w:adjustRightInd w:val="0"/>
        <w:snapToGrid w:val="0"/>
        <w:jc w:val="center"/>
        <w:rPr>
          <w:rFonts w:ascii="仿宋_GB2312" w:eastAsia="仿宋_GB2312"/>
          <w:b/>
          <w:color w:val="000000"/>
          <w:sz w:val="28"/>
          <w:szCs w:val="28"/>
        </w:rPr>
      </w:pPr>
    </w:p>
    <w:p w14:paraId="443946C6" w14:textId="77777777" w:rsidR="000326FD" w:rsidRDefault="00000000">
      <w:pPr>
        <w:adjustRightInd w:val="0"/>
        <w:snapToGrid w:val="0"/>
        <w:jc w:val="center"/>
        <w:rPr>
          <w:rFonts w:ascii="仿宋_GB2312" w:eastAsia="仿宋_GB2312"/>
          <w:color w:val="000000"/>
          <w:sz w:val="28"/>
          <w:szCs w:val="28"/>
        </w:rPr>
      </w:pPr>
      <w:r>
        <w:rPr>
          <w:rFonts w:ascii="仿宋_GB2312" w:eastAsia="仿宋_GB2312" w:hint="eastAsia"/>
          <w:b/>
          <w:color w:val="000000"/>
          <w:sz w:val="28"/>
          <w:szCs w:val="28"/>
        </w:rPr>
        <w:t>附表3：甲方提供机械设备清单</w:t>
      </w:r>
    </w:p>
    <w:p w14:paraId="645CED66" w14:textId="77777777" w:rsidR="000326FD" w:rsidRDefault="00000000">
      <w:pPr>
        <w:adjustRightInd w:val="0"/>
        <w:snapToGrid w:val="0"/>
        <w:ind w:firstLineChars="200" w:firstLine="466"/>
        <w:rPr>
          <w:rFonts w:ascii="仿宋_GB2312" w:eastAsia="仿宋_GB2312"/>
          <w:b/>
          <w:bCs/>
          <w:sz w:val="24"/>
        </w:rPr>
      </w:pPr>
      <w:r>
        <w:rPr>
          <w:rFonts w:ascii="仿宋_GB2312" w:eastAsia="仿宋_GB2312" w:hint="eastAsia"/>
          <w:sz w:val="24"/>
        </w:rPr>
        <w:t xml:space="preserve">工程名称：                              劳务合作企业：         </w:t>
      </w:r>
      <w:r>
        <w:rPr>
          <w:rFonts w:ascii="仿宋_GB2312" w:eastAsia="仿宋_GB2312" w:hint="eastAsia"/>
          <w:sz w:val="28"/>
          <w:szCs w:val="28"/>
        </w:rPr>
        <w:t xml:space="preserve"> </w:t>
      </w:r>
      <w:r>
        <w:rPr>
          <w:rFonts w:ascii="仿宋_GB2312" w:eastAsia="仿宋_GB2312" w:hint="eastAsia"/>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1723"/>
        <w:gridCol w:w="1838"/>
        <w:gridCol w:w="725"/>
        <w:gridCol w:w="895"/>
        <w:gridCol w:w="1725"/>
        <w:gridCol w:w="1238"/>
      </w:tblGrid>
      <w:tr w:rsidR="000326FD" w14:paraId="046B9EEA" w14:textId="77777777">
        <w:trPr>
          <w:trHeight w:val="567"/>
          <w:jc w:val="center"/>
        </w:trPr>
        <w:tc>
          <w:tcPr>
            <w:tcW w:w="729" w:type="dxa"/>
            <w:vAlign w:val="center"/>
          </w:tcPr>
          <w:p w14:paraId="5C0C493B" w14:textId="77777777" w:rsidR="000326FD" w:rsidRDefault="00000000">
            <w:pPr>
              <w:autoSpaceDE w:val="0"/>
              <w:autoSpaceDN w:val="0"/>
              <w:adjustRightInd w:val="0"/>
              <w:snapToGrid w:val="0"/>
              <w:jc w:val="center"/>
              <w:rPr>
                <w:rFonts w:ascii="仿宋_GB2312" w:eastAsia="仿宋_GB2312"/>
                <w:color w:val="000000"/>
                <w:kern w:val="0"/>
                <w:szCs w:val="21"/>
              </w:rPr>
            </w:pPr>
            <w:r>
              <w:rPr>
                <w:rFonts w:ascii="仿宋_GB2312" w:eastAsia="仿宋_GB2312" w:hint="eastAsia"/>
                <w:color w:val="000000"/>
                <w:kern w:val="0"/>
                <w:szCs w:val="21"/>
              </w:rPr>
              <w:t>序号</w:t>
            </w:r>
          </w:p>
        </w:tc>
        <w:tc>
          <w:tcPr>
            <w:tcW w:w="1723" w:type="dxa"/>
            <w:vAlign w:val="center"/>
          </w:tcPr>
          <w:p w14:paraId="5E623AD7" w14:textId="77777777" w:rsidR="000326FD" w:rsidRDefault="00000000">
            <w:pPr>
              <w:autoSpaceDE w:val="0"/>
              <w:autoSpaceDN w:val="0"/>
              <w:adjustRightInd w:val="0"/>
              <w:snapToGrid w:val="0"/>
              <w:jc w:val="center"/>
              <w:rPr>
                <w:rFonts w:ascii="仿宋_GB2312" w:eastAsia="仿宋_GB2312"/>
                <w:color w:val="000000"/>
                <w:kern w:val="0"/>
                <w:szCs w:val="21"/>
              </w:rPr>
            </w:pPr>
            <w:r>
              <w:rPr>
                <w:rFonts w:ascii="仿宋_GB2312" w:eastAsia="仿宋_GB2312" w:hint="eastAsia"/>
                <w:color w:val="000000"/>
                <w:kern w:val="0"/>
                <w:szCs w:val="21"/>
              </w:rPr>
              <w:t>机械设备名称</w:t>
            </w:r>
          </w:p>
        </w:tc>
        <w:tc>
          <w:tcPr>
            <w:tcW w:w="1838" w:type="dxa"/>
            <w:vAlign w:val="center"/>
          </w:tcPr>
          <w:p w14:paraId="79784536" w14:textId="77777777" w:rsidR="000326FD" w:rsidRDefault="00000000">
            <w:pPr>
              <w:autoSpaceDE w:val="0"/>
              <w:autoSpaceDN w:val="0"/>
              <w:adjustRightInd w:val="0"/>
              <w:snapToGrid w:val="0"/>
              <w:jc w:val="center"/>
              <w:rPr>
                <w:rFonts w:ascii="仿宋_GB2312" w:eastAsia="仿宋_GB2312"/>
                <w:color w:val="000000"/>
                <w:kern w:val="0"/>
                <w:szCs w:val="21"/>
              </w:rPr>
            </w:pPr>
            <w:r>
              <w:rPr>
                <w:rFonts w:ascii="仿宋_GB2312" w:eastAsia="仿宋_GB2312" w:hint="eastAsia"/>
                <w:color w:val="000000"/>
                <w:kern w:val="0"/>
                <w:szCs w:val="21"/>
              </w:rPr>
              <w:t>规格型号</w:t>
            </w:r>
          </w:p>
        </w:tc>
        <w:tc>
          <w:tcPr>
            <w:tcW w:w="725" w:type="dxa"/>
            <w:vAlign w:val="center"/>
          </w:tcPr>
          <w:p w14:paraId="1604132B" w14:textId="77777777" w:rsidR="000326FD" w:rsidRDefault="00000000">
            <w:pPr>
              <w:autoSpaceDE w:val="0"/>
              <w:autoSpaceDN w:val="0"/>
              <w:adjustRightInd w:val="0"/>
              <w:snapToGrid w:val="0"/>
              <w:jc w:val="center"/>
              <w:rPr>
                <w:rFonts w:ascii="仿宋_GB2312" w:eastAsia="仿宋_GB2312"/>
                <w:color w:val="000000"/>
                <w:kern w:val="0"/>
                <w:szCs w:val="21"/>
              </w:rPr>
            </w:pPr>
            <w:r>
              <w:rPr>
                <w:rFonts w:ascii="仿宋_GB2312" w:eastAsia="仿宋_GB2312" w:hint="eastAsia"/>
                <w:color w:val="000000"/>
                <w:kern w:val="0"/>
                <w:szCs w:val="21"/>
              </w:rPr>
              <w:t>单位</w:t>
            </w:r>
          </w:p>
        </w:tc>
        <w:tc>
          <w:tcPr>
            <w:tcW w:w="895" w:type="dxa"/>
            <w:vAlign w:val="center"/>
          </w:tcPr>
          <w:p w14:paraId="3560177D" w14:textId="77777777" w:rsidR="000326FD" w:rsidRDefault="00000000">
            <w:pPr>
              <w:autoSpaceDE w:val="0"/>
              <w:autoSpaceDN w:val="0"/>
              <w:adjustRightInd w:val="0"/>
              <w:snapToGrid w:val="0"/>
              <w:jc w:val="center"/>
              <w:rPr>
                <w:rFonts w:ascii="仿宋_GB2312" w:eastAsia="仿宋_GB2312"/>
                <w:color w:val="000000"/>
                <w:kern w:val="0"/>
                <w:szCs w:val="21"/>
              </w:rPr>
            </w:pPr>
            <w:r>
              <w:rPr>
                <w:rFonts w:ascii="仿宋_GB2312" w:eastAsia="仿宋_GB2312" w:hint="eastAsia"/>
                <w:color w:val="000000"/>
                <w:kern w:val="0"/>
                <w:szCs w:val="21"/>
              </w:rPr>
              <w:t>数量</w:t>
            </w:r>
          </w:p>
        </w:tc>
        <w:tc>
          <w:tcPr>
            <w:tcW w:w="1725" w:type="dxa"/>
            <w:vAlign w:val="center"/>
          </w:tcPr>
          <w:p w14:paraId="4271D919" w14:textId="77777777" w:rsidR="000326FD" w:rsidRDefault="00000000">
            <w:pPr>
              <w:autoSpaceDE w:val="0"/>
              <w:autoSpaceDN w:val="0"/>
              <w:adjustRightInd w:val="0"/>
              <w:snapToGrid w:val="0"/>
              <w:jc w:val="center"/>
              <w:rPr>
                <w:rFonts w:ascii="仿宋_GB2312" w:eastAsia="仿宋_GB2312"/>
                <w:color w:val="000000"/>
                <w:kern w:val="0"/>
                <w:szCs w:val="21"/>
              </w:rPr>
            </w:pPr>
            <w:r>
              <w:rPr>
                <w:rFonts w:ascii="仿宋_GB2312" w:eastAsia="仿宋_GB2312" w:hint="eastAsia"/>
                <w:b/>
                <w:bCs/>
                <w:kern w:val="0"/>
                <w:szCs w:val="21"/>
              </w:rPr>
              <w:t>拟</w:t>
            </w:r>
            <w:r>
              <w:rPr>
                <w:rFonts w:ascii="仿宋_GB2312" w:eastAsia="仿宋_GB2312" w:hint="eastAsia"/>
                <w:kern w:val="0"/>
                <w:szCs w:val="21"/>
              </w:rPr>
              <w:t>计</w:t>
            </w:r>
            <w:r>
              <w:rPr>
                <w:rFonts w:ascii="仿宋_GB2312" w:eastAsia="仿宋_GB2312" w:hint="eastAsia"/>
                <w:color w:val="000000"/>
                <w:kern w:val="0"/>
                <w:szCs w:val="21"/>
              </w:rPr>
              <w:t>划进场时间</w:t>
            </w:r>
          </w:p>
        </w:tc>
        <w:tc>
          <w:tcPr>
            <w:tcW w:w="1238" w:type="dxa"/>
            <w:vAlign w:val="center"/>
          </w:tcPr>
          <w:p w14:paraId="24A260E3" w14:textId="77777777" w:rsidR="000326FD" w:rsidRDefault="00000000">
            <w:pPr>
              <w:autoSpaceDE w:val="0"/>
              <w:autoSpaceDN w:val="0"/>
              <w:adjustRightInd w:val="0"/>
              <w:snapToGrid w:val="0"/>
              <w:jc w:val="center"/>
              <w:rPr>
                <w:rFonts w:ascii="仿宋_GB2312" w:eastAsia="仿宋_GB2312"/>
                <w:color w:val="000000"/>
                <w:kern w:val="0"/>
                <w:szCs w:val="21"/>
              </w:rPr>
            </w:pPr>
            <w:r>
              <w:rPr>
                <w:rFonts w:ascii="仿宋_GB2312" w:eastAsia="仿宋_GB2312" w:hint="eastAsia"/>
                <w:color w:val="000000"/>
                <w:kern w:val="0"/>
                <w:szCs w:val="21"/>
              </w:rPr>
              <w:t>备注</w:t>
            </w:r>
          </w:p>
        </w:tc>
      </w:tr>
      <w:tr w:rsidR="000326FD" w14:paraId="47B79014" w14:textId="77777777">
        <w:trPr>
          <w:trHeight w:val="567"/>
          <w:jc w:val="center"/>
        </w:trPr>
        <w:tc>
          <w:tcPr>
            <w:tcW w:w="729" w:type="dxa"/>
            <w:vAlign w:val="center"/>
          </w:tcPr>
          <w:p w14:paraId="2FBC1E32" w14:textId="77777777" w:rsidR="000326FD" w:rsidRDefault="000326FD">
            <w:pPr>
              <w:adjustRightInd w:val="0"/>
              <w:snapToGrid w:val="0"/>
              <w:jc w:val="center"/>
              <w:rPr>
                <w:rFonts w:ascii="仿宋_GB2312" w:eastAsia="仿宋_GB2312" w:hAnsi="宋体"/>
                <w:b/>
                <w:bCs/>
                <w:szCs w:val="21"/>
              </w:rPr>
            </w:pPr>
          </w:p>
        </w:tc>
        <w:tc>
          <w:tcPr>
            <w:tcW w:w="1723" w:type="dxa"/>
            <w:vAlign w:val="center"/>
          </w:tcPr>
          <w:p w14:paraId="5EDF3DED" w14:textId="77777777" w:rsidR="000326FD" w:rsidRDefault="000326FD">
            <w:pPr>
              <w:adjustRightInd w:val="0"/>
              <w:snapToGrid w:val="0"/>
              <w:jc w:val="center"/>
              <w:rPr>
                <w:rFonts w:ascii="仿宋_GB2312" w:eastAsia="仿宋_GB2312" w:hAnsi="宋体"/>
                <w:b/>
                <w:bCs/>
                <w:szCs w:val="21"/>
              </w:rPr>
            </w:pPr>
          </w:p>
        </w:tc>
        <w:tc>
          <w:tcPr>
            <w:tcW w:w="1838" w:type="dxa"/>
            <w:vAlign w:val="center"/>
          </w:tcPr>
          <w:p w14:paraId="35579E2A" w14:textId="77777777" w:rsidR="000326FD" w:rsidRDefault="000326FD">
            <w:pPr>
              <w:adjustRightInd w:val="0"/>
              <w:snapToGrid w:val="0"/>
              <w:jc w:val="center"/>
              <w:rPr>
                <w:rFonts w:ascii="仿宋_GB2312" w:eastAsia="仿宋_GB2312" w:hAnsi="宋体"/>
                <w:b/>
                <w:bCs/>
                <w:szCs w:val="21"/>
              </w:rPr>
            </w:pPr>
          </w:p>
        </w:tc>
        <w:tc>
          <w:tcPr>
            <w:tcW w:w="725" w:type="dxa"/>
            <w:vAlign w:val="center"/>
          </w:tcPr>
          <w:p w14:paraId="7D5B8EC4" w14:textId="77777777" w:rsidR="000326FD" w:rsidRDefault="000326FD">
            <w:pPr>
              <w:adjustRightInd w:val="0"/>
              <w:snapToGrid w:val="0"/>
              <w:jc w:val="center"/>
              <w:rPr>
                <w:rFonts w:ascii="仿宋_GB2312" w:eastAsia="仿宋_GB2312" w:hAnsi="宋体"/>
                <w:b/>
                <w:bCs/>
                <w:szCs w:val="21"/>
              </w:rPr>
            </w:pPr>
          </w:p>
        </w:tc>
        <w:tc>
          <w:tcPr>
            <w:tcW w:w="895" w:type="dxa"/>
            <w:vAlign w:val="center"/>
          </w:tcPr>
          <w:p w14:paraId="3C80E96B" w14:textId="77777777" w:rsidR="000326FD" w:rsidRDefault="000326FD">
            <w:pPr>
              <w:adjustRightInd w:val="0"/>
              <w:snapToGrid w:val="0"/>
              <w:jc w:val="center"/>
              <w:rPr>
                <w:rFonts w:ascii="仿宋_GB2312" w:eastAsia="仿宋_GB2312" w:hAnsi="宋体"/>
                <w:b/>
                <w:bCs/>
                <w:szCs w:val="21"/>
              </w:rPr>
            </w:pPr>
          </w:p>
        </w:tc>
        <w:tc>
          <w:tcPr>
            <w:tcW w:w="1725" w:type="dxa"/>
            <w:vAlign w:val="center"/>
          </w:tcPr>
          <w:p w14:paraId="38877D39" w14:textId="77777777" w:rsidR="000326FD" w:rsidRDefault="000326FD">
            <w:pPr>
              <w:adjustRightInd w:val="0"/>
              <w:snapToGrid w:val="0"/>
              <w:jc w:val="center"/>
              <w:rPr>
                <w:rFonts w:ascii="仿宋_GB2312" w:eastAsia="仿宋_GB2312" w:hAnsi="宋体"/>
                <w:b/>
                <w:bCs/>
                <w:szCs w:val="21"/>
              </w:rPr>
            </w:pPr>
          </w:p>
        </w:tc>
        <w:tc>
          <w:tcPr>
            <w:tcW w:w="1238" w:type="dxa"/>
            <w:vAlign w:val="center"/>
          </w:tcPr>
          <w:p w14:paraId="40DBB4E5" w14:textId="77777777" w:rsidR="000326FD" w:rsidRDefault="000326FD">
            <w:pPr>
              <w:adjustRightInd w:val="0"/>
              <w:snapToGrid w:val="0"/>
              <w:jc w:val="center"/>
              <w:rPr>
                <w:rFonts w:ascii="仿宋_GB2312" w:eastAsia="仿宋_GB2312" w:hAnsi="宋体"/>
                <w:b/>
                <w:bCs/>
                <w:szCs w:val="21"/>
              </w:rPr>
            </w:pPr>
          </w:p>
        </w:tc>
      </w:tr>
      <w:tr w:rsidR="000326FD" w14:paraId="7007099F" w14:textId="77777777">
        <w:trPr>
          <w:trHeight w:val="567"/>
          <w:jc w:val="center"/>
        </w:trPr>
        <w:tc>
          <w:tcPr>
            <w:tcW w:w="729" w:type="dxa"/>
            <w:vAlign w:val="center"/>
          </w:tcPr>
          <w:p w14:paraId="681F35C4" w14:textId="77777777" w:rsidR="000326FD" w:rsidRDefault="000326FD">
            <w:pPr>
              <w:adjustRightInd w:val="0"/>
              <w:snapToGrid w:val="0"/>
              <w:jc w:val="center"/>
              <w:rPr>
                <w:rFonts w:ascii="仿宋_GB2312" w:eastAsia="仿宋_GB2312" w:hAnsi="宋体"/>
                <w:b/>
                <w:bCs/>
                <w:szCs w:val="21"/>
              </w:rPr>
            </w:pPr>
          </w:p>
        </w:tc>
        <w:tc>
          <w:tcPr>
            <w:tcW w:w="1723" w:type="dxa"/>
            <w:vAlign w:val="center"/>
          </w:tcPr>
          <w:p w14:paraId="105E8CA1" w14:textId="77777777" w:rsidR="000326FD" w:rsidRDefault="000326FD">
            <w:pPr>
              <w:adjustRightInd w:val="0"/>
              <w:snapToGrid w:val="0"/>
              <w:jc w:val="center"/>
              <w:rPr>
                <w:rFonts w:ascii="仿宋_GB2312" w:eastAsia="仿宋_GB2312" w:hAnsi="宋体"/>
                <w:b/>
                <w:bCs/>
                <w:szCs w:val="21"/>
              </w:rPr>
            </w:pPr>
          </w:p>
        </w:tc>
        <w:tc>
          <w:tcPr>
            <w:tcW w:w="1838" w:type="dxa"/>
            <w:vAlign w:val="center"/>
          </w:tcPr>
          <w:p w14:paraId="1645A999" w14:textId="77777777" w:rsidR="000326FD" w:rsidRDefault="000326FD">
            <w:pPr>
              <w:adjustRightInd w:val="0"/>
              <w:snapToGrid w:val="0"/>
              <w:jc w:val="center"/>
              <w:rPr>
                <w:rFonts w:ascii="仿宋_GB2312" w:eastAsia="仿宋_GB2312" w:hAnsi="宋体"/>
                <w:b/>
                <w:bCs/>
                <w:szCs w:val="21"/>
              </w:rPr>
            </w:pPr>
          </w:p>
        </w:tc>
        <w:tc>
          <w:tcPr>
            <w:tcW w:w="725" w:type="dxa"/>
            <w:vAlign w:val="center"/>
          </w:tcPr>
          <w:p w14:paraId="09881366" w14:textId="77777777" w:rsidR="000326FD" w:rsidRDefault="000326FD">
            <w:pPr>
              <w:adjustRightInd w:val="0"/>
              <w:snapToGrid w:val="0"/>
              <w:jc w:val="center"/>
              <w:rPr>
                <w:rFonts w:ascii="仿宋_GB2312" w:eastAsia="仿宋_GB2312" w:hAnsi="宋体"/>
                <w:b/>
                <w:bCs/>
                <w:szCs w:val="21"/>
              </w:rPr>
            </w:pPr>
          </w:p>
        </w:tc>
        <w:tc>
          <w:tcPr>
            <w:tcW w:w="895" w:type="dxa"/>
            <w:vAlign w:val="center"/>
          </w:tcPr>
          <w:p w14:paraId="445CE81A" w14:textId="77777777" w:rsidR="000326FD" w:rsidRDefault="000326FD">
            <w:pPr>
              <w:adjustRightInd w:val="0"/>
              <w:snapToGrid w:val="0"/>
              <w:jc w:val="center"/>
              <w:rPr>
                <w:rFonts w:ascii="仿宋_GB2312" w:eastAsia="仿宋_GB2312" w:hAnsi="宋体"/>
                <w:b/>
                <w:bCs/>
                <w:szCs w:val="21"/>
              </w:rPr>
            </w:pPr>
          </w:p>
        </w:tc>
        <w:tc>
          <w:tcPr>
            <w:tcW w:w="1725" w:type="dxa"/>
            <w:vAlign w:val="center"/>
          </w:tcPr>
          <w:p w14:paraId="3B410231" w14:textId="77777777" w:rsidR="000326FD" w:rsidRDefault="000326FD">
            <w:pPr>
              <w:adjustRightInd w:val="0"/>
              <w:snapToGrid w:val="0"/>
              <w:jc w:val="center"/>
              <w:rPr>
                <w:rFonts w:ascii="仿宋_GB2312" w:eastAsia="仿宋_GB2312" w:hAnsi="宋体"/>
                <w:b/>
                <w:bCs/>
                <w:szCs w:val="21"/>
              </w:rPr>
            </w:pPr>
          </w:p>
        </w:tc>
        <w:tc>
          <w:tcPr>
            <w:tcW w:w="1238" w:type="dxa"/>
            <w:vAlign w:val="center"/>
          </w:tcPr>
          <w:p w14:paraId="47FDD5FC" w14:textId="77777777" w:rsidR="000326FD" w:rsidRDefault="000326FD">
            <w:pPr>
              <w:adjustRightInd w:val="0"/>
              <w:snapToGrid w:val="0"/>
              <w:jc w:val="center"/>
              <w:rPr>
                <w:rFonts w:ascii="仿宋_GB2312" w:eastAsia="仿宋_GB2312" w:hAnsi="宋体"/>
                <w:b/>
                <w:bCs/>
                <w:szCs w:val="21"/>
              </w:rPr>
            </w:pPr>
          </w:p>
        </w:tc>
      </w:tr>
      <w:tr w:rsidR="000326FD" w14:paraId="7CEDEE82" w14:textId="77777777">
        <w:trPr>
          <w:trHeight w:val="567"/>
          <w:jc w:val="center"/>
        </w:trPr>
        <w:tc>
          <w:tcPr>
            <w:tcW w:w="729" w:type="dxa"/>
            <w:vAlign w:val="center"/>
          </w:tcPr>
          <w:p w14:paraId="59091A3D" w14:textId="77777777" w:rsidR="000326FD" w:rsidRDefault="000326FD">
            <w:pPr>
              <w:adjustRightInd w:val="0"/>
              <w:snapToGrid w:val="0"/>
              <w:jc w:val="center"/>
              <w:rPr>
                <w:rFonts w:ascii="仿宋_GB2312" w:eastAsia="仿宋_GB2312" w:hAnsi="宋体"/>
                <w:b/>
                <w:bCs/>
                <w:szCs w:val="21"/>
              </w:rPr>
            </w:pPr>
          </w:p>
        </w:tc>
        <w:tc>
          <w:tcPr>
            <w:tcW w:w="1723" w:type="dxa"/>
            <w:vAlign w:val="center"/>
          </w:tcPr>
          <w:p w14:paraId="4D406B34" w14:textId="77777777" w:rsidR="000326FD" w:rsidRDefault="000326FD">
            <w:pPr>
              <w:adjustRightInd w:val="0"/>
              <w:snapToGrid w:val="0"/>
              <w:jc w:val="center"/>
              <w:rPr>
                <w:rFonts w:ascii="仿宋_GB2312" w:eastAsia="仿宋_GB2312" w:hAnsi="宋体"/>
                <w:b/>
                <w:bCs/>
                <w:szCs w:val="21"/>
              </w:rPr>
            </w:pPr>
          </w:p>
        </w:tc>
        <w:tc>
          <w:tcPr>
            <w:tcW w:w="1838" w:type="dxa"/>
            <w:vAlign w:val="center"/>
          </w:tcPr>
          <w:p w14:paraId="3B5D89F3" w14:textId="77777777" w:rsidR="000326FD" w:rsidRDefault="000326FD">
            <w:pPr>
              <w:adjustRightInd w:val="0"/>
              <w:snapToGrid w:val="0"/>
              <w:jc w:val="center"/>
              <w:rPr>
                <w:rFonts w:ascii="仿宋_GB2312" w:eastAsia="仿宋_GB2312" w:hAnsi="宋体"/>
                <w:b/>
                <w:bCs/>
                <w:szCs w:val="21"/>
              </w:rPr>
            </w:pPr>
          </w:p>
        </w:tc>
        <w:tc>
          <w:tcPr>
            <w:tcW w:w="725" w:type="dxa"/>
            <w:vAlign w:val="center"/>
          </w:tcPr>
          <w:p w14:paraId="0E8203E0" w14:textId="77777777" w:rsidR="000326FD" w:rsidRDefault="000326FD">
            <w:pPr>
              <w:adjustRightInd w:val="0"/>
              <w:snapToGrid w:val="0"/>
              <w:jc w:val="center"/>
              <w:rPr>
                <w:rFonts w:ascii="仿宋_GB2312" w:eastAsia="仿宋_GB2312" w:hAnsi="宋体"/>
                <w:b/>
                <w:bCs/>
                <w:szCs w:val="21"/>
              </w:rPr>
            </w:pPr>
          </w:p>
        </w:tc>
        <w:tc>
          <w:tcPr>
            <w:tcW w:w="895" w:type="dxa"/>
            <w:vAlign w:val="center"/>
          </w:tcPr>
          <w:p w14:paraId="2CDB5EA0" w14:textId="77777777" w:rsidR="000326FD" w:rsidRDefault="000326FD">
            <w:pPr>
              <w:adjustRightInd w:val="0"/>
              <w:snapToGrid w:val="0"/>
              <w:jc w:val="center"/>
              <w:rPr>
                <w:rFonts w:ascii="仿宋_GB2312" w:eastAsia="仿宋_GB2312" w:hAnsi="宋体"/>
                <w:b/>
                <w:bCs/>
                <w:szCs w:val="21"/>
              </w:rPr>
            </w:pPr>
          </w:p>
        </w:tc>
        <w:tc>
          <w:tcPr>
            <w:tcW w:w="1725" w:type="dxa"/>
            <w:vAlign w:val="center"/>
          </w:tcPr>
          <w:p w14:paraId="76C9E714" w14:textId="77777777" w:rsidR="000326FD" w:rsidRDefault="000326FD">
            <w:pPr>
              <w:adjustRightInd w:val="0"/>
              <w:snapToGrid w:val="0"/>
              <w:jc w:val="center"/>
              <w:rPr>
                <w:rFonts w:ascii="仿宋_GB2312" w:eastAsia="仿宋_GB2312" w:hAnsi="宋体"/>
                <w:b/>
                <w:bCs/>
                <w:szCs w:val="21"/>
              </w:rPr>
            </w:pPr>
          </w:p>
        </w:tc>
        <w:tc>
          <w:tcPr>
            <w:tcW w:w="1238" w:type="dxa"/>
            <w:vAlign w:val="center"/>
          </w:tcPr>
          <w:p w14:paraId="3AB2EAFE" w14:textId="77777777" w:rsidR="000326FD" w:rsidRDefault="000326FD">
            <w:pPr>
              <w:adjustRightInd w:val="0"/>
              <w:snapToGrid w:val="0"/>
              <w:jc w:val="center"/>
              <w:rPr>
                <w:rFonts w:ascii="仿宋_GB2312" w:eastAsia="仿宋_GB2312" w:hAnsi="宋体"/>
                <w:b/>
                <w:bCs/>
                <w:szCs w:val="21"/>
              </w:rPr>
            </w:pPr>
          </w:p>
        </w:tc>
      </w:tr>
      <w:tr w:rsidR="000326FD" w14:paraId="59BFF480" w14:textId="77777777">
        <w:trPr>
          <w:trHeight w:val="567"/>
          <w:jc w:val="center"/>
        </w:trPr>
        <w:tc>
          <w:tcPr>
            <w:tcW w:w="729" w:type="dxa"/>
            <w:vAlign w:val="center"/>
          </w:tcPr>
          <w:p w14:paraId="4EE3E211" w14:textId="77777777" w:rsidR="000326FD" w:rsidRDefault="000326FD">
            <w:pPr>
              <w:adjustRightInd w:val="0"/>
              <w:snapToGrid w:val="0"/>
              <w:jc w:val="center"/>
              <w:rPr>
                <w:rFonts w:ascii="仿宋_GB2312" w:eastAsia="仿宋_GB2312" w:hAnsi="宋体"/>
                <w:b/>
                <w:bCs/>
                <w:szCs w:val="21"/>
              </w:rPr>
            </w:pPr>
          </w:p>
        </w:tc>
        <w:tc>
          <w:tcPr>
            <w:tcW w:w="1723" w:type="dxa"/>
            <w:vAlign w:val="center"/>
          </w:tcPr>
          <w:p w14:paraId="1764954C" w14:textId="77777777" w:rsidR="000326FD" w:rsidRDefault="000326FD">
            <w:pPr>
              <w:adjustRightInd w:val="0"/>
              <w:snapToGrid w:val="0"/>
              <w:jc w:val="center"/>
              <w:rPr>
                <w:rFonts w:ascii="仿宋_GB2312" w:eastAsia="仿宋_GB2312" w:hAnsi="宋体"/>
                <w:b/>
                <w:bCs/>
                <w:szCs w:val="21"/>
              </w:rPr>
            </w:pPr>
          </w:p>
        </w:tc>
        <w:tc>
          <w:tcPr>
            <w:tcW w:w="1838" w:type="dxa"/>
            <w:vAlign w:val="center"/>
          </w:tcPr>
          <w:p w14:paraId="08C04666" w14:textId="77777777" w:rsidR="000326FD" w:rsidRDefault="000326FD">
            <w:pPr>
              <w:adjustRightInd w:val="0"/>
              <w:snapToGrid w:val="0"/>
              <w:jc w:val="center"/>
              <w:rPr>
                <w:rFonts w:ascii="仿宋_GB2312" w:eastAsia="仿宋_GB2312" w:hAnsi="宋体"/>
                <w:b/>
                <w:bCs/>
                <w:szCs w:val="21"/>
              </w:rPr>
            </w:pPr>
          </w:p>
        </w:tc>
        <w:tc>
          <w:tcPr>
            <w:tcW w:w="725" w:type="dxa"/>
            <w:vAlign w:val="center"/>
          </w:tcPr>
          <w:p w14:paraId="53597CF6" w14:textId="77777777" w:rsidR="000326FD" w:rsidRDefault="000326FD">
            <w:pPr>
              <w:adjustRightInd w:val="0"/>
              <w:snapToGrid w:val="0"/>
              <w:jc w:val="center"/>
              <w:rPr>
                <w:rFonts w:ascii="仿宋_GB2312" w:eastAsia="仿宋_GB2312" w:hAnsi="宋体"/>
                <w:b/>
                <w:bCs/>
                <w:szCs w:val="21"/>
              </w:rPr>
            </w:pPr>
          </w:p>
        </w:tc>
        <w:tc>
          <w:tcPr>
            <w:tcW w:w="895" w:type="dxa"/>
            <w:vAlign w:val="center"/>
          </w:tcPr>
          <w:p w14:paraId="2B1BD544" w14:textId="77777777" w:rsidR="000326FD" w:rsidRDefault="000326FD">
            <w:pPr>
              <w:adjustRightInd w:val="0"/>
              <w:snapToGrid w:val="0"/>
              <w:jc w:val="center"/>
              <w:rPr>
                <w:rFonts w:ascii="仿宋_GB2312" w:eastAsia="仿宋_GB2312" w:hAnsi="宋体"/>
                <w:b/>
                <w:bCs/>
                <w:szCs w:val="21"/>
              </w:rPr>
            </w:pPr>
          </w:p>
        </w:tc>
        <w:tc>
          <w:tcPr>
            <w:tcW w:w="1725" w:type="dxa"/>
            <w:vAlign w:val="center"/>
          </w:tcPr>
          <w:p w14:paraId="65D15AC2" w14:textId="77777777" w:rsidR="000326FD" w:rsidRDefault="000326FD">
            <w:pPr>
              <w:adjustRightInd w:val="0"/>
              <w:snapToGrid w:val="0"/>
              <w:jc w:val="center"/>
              <w:rPr>
                <w:rFonts w:ascii="仿宋_GB2312" w:eastAsia="仿宋_GB2312" w:hAnsi="宋体"/>
                <w:b/>
                <w:bCs/>
                <w:szCs w:val="21"/>
              </w:rPr>
            </w:pPr>
          </w:p>
        </w:tc>
        <w:tc>
          <w:tcPr>
            <w:tcW w:w="1238" w:type="dxa"/>
            <w:vAlign w:val="center"/>
          </w:tcPr>
          <w:p w14:paraId="2B93A223" w14:textId="77777777" w:rsidR="000326FD" w:rsidRDefault="000326FD">
            <w:pPr>
              <w:adjustRightInd w:val="0"/>
              <w:snapToGrid w:val="0"/>
              <w:jc w:val="center"/>
              <w:rPr>
                <w:rFonts w:ascii="仿宋_GB2312" w:eastAsia="仿宋_GB2312" w:hAnsi="宋体"/>
                <w:b/>
                <w:bCs/>
                <w:szCs w:val="21"/>
              </w:rPr>
            </w:pPr>
          </w:p>
        </w:tc>
      </w:tr>
    </w:tbl>
    <w:p w14:paraId="3413BFE5" w14:textId="77777777" w:rsidR="000326FD" w:rsidRDefault="00000000">
      <w:pPr>
        <w:pStyle w:val="a5"/>
        <w:adjustRightInd w:val="0"/>
        <w:spacing w:before="0"/>
        <w:ind w:firstLineChars="200" w:firstLine="466"/>
        <w:jc w:val="both"/>
        <w:rPr>
          <w:rFonts w:ascii="仿宋_GB2312"/>
          <w:spacing w:val="0"/>
          <w:kern w:val="2"/>
          <w:sz w:val="24"/>
          <w:szCs w:val="24"/>
        </w:rPr>
      </w:pPr>
      <w:r>
        <w:rPr>
          <w:rFonts w:ascii="仿宋_GB2312" w:hint="eastAsia"/>
          <w:spacing w:val="0"/>
          <w:kern w:val="2"/>
          <w:sz w:val="24"/>
          <w:szCs w:val="24"/>
        </w:rPr>
        <w:t>甲方代理人：                              乙方代理人：</w:t>
      </w:r>
    </w:p>
    <w:p w14:paraId="74B59585" w14:textId="77777777" w:rsidR="000326FD" w:rsidRDefault="00000000">
      <w:pPr>
        <w:adjustRightInd w:val="0"/>
        <w:snapToGrid w:val="0"/>
        <w:jc w:val="center"/>
        <w:rPr>
          <w:rFonts w:ascii="仿宋_GB2312" w:eastAsia="仿宋_GB2312"/>
          <w:color w:val="000000"/>
          <w:sz w:val="28"/>
          <w:szCs w:val="28"/>
        </w:rPr>
      </w:pPr>
      <w:r>
        <w:rPr>
          <w:rFonts w:ascii="仿宋_GB2312" w:eastAsia="仿宋_GB2312" w:hint="eastAsia"/>
          <w:b/>
          <w:color w:val="000000"/>
          <w:sz w:val="28"/>
          <w:szCs w:val="28"/>
        </w:rPr>
        <w:t>附表4：乙方提供机械设备清单</w:t>
      </w:r>
    </w:p>
    <w:p w14:paraId="75360DA5" w14:textId="77777777" w:rsidR="000326FD" w:rsidRDefault="00000000">
      <w:pPr>
        <w:adjustRightInd w:val="0"/>
        <w:snapToGrid w:val="0"/>
        <w:ind w:firstLineChars="200" w:firstLine="466"/>
        <w:rPr>
          <w:rFonts w:ascii="仿宋_GB2312" w:eastAsia="仿宋_GB2312"/>
          <w:b/>
          <w:bCs/>
          <w:sz w:val="24"/>
        </w:rPr>
      </w:pPr>
      <w:r>
        <w:rPr>
          <w:rFonts w:ascii="仿宋_GB2312" w:eastAsia="仿宋_GB2312" w:hint="eastAsia"/>
          <w:sz w:val="24"/>
        </w:rPr>
        <w:t xml:space="preserve">工程名称：                              劳务合作企业：         </w:t>
      </w:r>
      <w:r>
        <w:rPr>
          <w:rFonts w:ascii="仿宋_GB2312" w:eastAsia="仿宋_GB2312" w:hint="eastAsia"/>
          <w:sz w:val="28"/>
          <w:szCs w:val="28"/>
        </w:rPr>
        <w:t xml:space="preserve"> </w:t>
      </w:r>
      <w:r>
        <w:rPr>
          <w:rFonts w:ascii="仿宋_GB2312" w:eastAsia="仿宋_GB2312" w:hint="eastAsia"/>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1905"/>
        <w:gridCol w:w="1656"/>
        <w:gridCol w:w="725"/>
        <w:gridCol w:w="895"/>
        <w:gridCol w:w="1725"/>
        <w:gridCol w:w="1238"/>
      </w:tblGrid>
      <w:tr w:rsidR="000326FD" w14:paraId="75CDB853" w14:textId="77777777">
        <w:trPr>
          <w:trHeight w:val="567"/>
          <w:jc w:val="center"/>
        </w:trPr>
        <w:tc>
          <w:tcPr>
            <w:tcW w:w="729" w:type="dxa"/>
            <w:vAlign w:val="center"/>
          </w:tcPr>
          <w:p w14:paraId="35B6565F" w14:textId="77777777" w:rsidR="000326FD" w:rsidRDefault="00000000">
            <w:pPr>
              <w:autoSpaceDE w:val="0"/>
              <w:autoSpaceDN w:val="0"/>
              <w:adjustRightInd w:val="0"/>
              <w:snapToGrid w:val="0"/>
              <w:jc w:val="center"/>
              <w:rPr>
                <w:rFonts w:ascii="仿宋_GB2312" w:eastAsia="仿宋_GB2312"/>
                <w:color w:val="000000"/>
                <w:kern w:val="0"/>
                <w:szCs w:val="21"/>
              </w:rPr>
            </w:pPr>
            <w:r>
              <w:rPr>
                <w:rFonts w:ascii="仿宋_GB2312" w:eastAsia="仿宋_GB2312" w:hint="eastAsia"/>
                <w:color w:val="000000"/>
                <w:kern w:val="0"/>
                <w:szCs w:val="21"/>
              </w:rPr>
              <w:t>序号</w:t>
            </w:r>
          </w:p>
        </w:tc>
        <w:tc>
          <w:tcPr>
            <w:tcW w:w="1905" w:type="dxa"/>
            <w:vAlign w:val="center"/>
          </w:tcPr>
          <w:p w14:paraId="2F1C55DA" w14:textId="77777777" w:rsidR="000326FD" w:rsidRDefault="00000000">
            <w:pPr>
              <w:autoSpaceDE w:val="0"/>
              <w:autoSpaceDN w:val="0"/>
              <w:adjustRightInd w:val="0"/>
              <w:snapToGrid w:val="0"/>
              <w:jc w:val="center"/>
              <w:rPr>
                <w:rFonts w:ascii="仿宋_GB2312" w:eastAsia="仿宋_GB2312"/>
                <w:color w:val="000000"/>
                <w:kern w:val="0"/>
                <w:szCs w:val="21"/>
              </w:rPr>
            </w:pPr>
            <w:r>
              <w:rPr>
                <w:rFonts w:ascii="仿宋_GB2312" w:eastAsia="仿宋_GB2312" w:hint="eastAsia"/>
                <w:color w:val="000000"/>
                <w:kern w:val="0"/>
                <w:szCs w:val="21"/>
              </w:rPr>
              <w:t>机械设备名称</w:t>
            </w:r>
          </w:p>
        </w:tc>
        <w:tc>
          <w:tcPr>
            <w:tcW w:w="1656" w:type="dxa"/>
            <w:vAlign w:val="center"/>
          </w:tcPr>
          <w:p w14:paraId="6D164FC7" w14:textId="77777777" w:rsidR="000326FD" w:rsidRDefault="00000000">
            <w:pPr>
              <w:autoSpaceDE w:val="0"/>
              <w:autoSpaceDN w:val="0"/>
              <w:adjustRightInd w:val="0"/>
              <w:snapToGrid w:val="0"/>
              <w:jc w:val="center"/>
              <w:rPr>
                <w:rFonts w:ascii="仿宋_GB2312" w:eastAsia="仿宋_GB2312"/>
                <w:color w:val="000000"/>
                <w:kern w:val="0"/>
                <w:szCs w:val="21"/>
              </w:rPr>
            </w:pPr>
            <w:r>
              <w:rPr>
                <w:rFonts w:ascii="仿宋_GB2312" w:eastAsia="仿宋_GB2312" w:hint="eastAsia"/>
                <w:color w:val="000000"/>
                <w:kern w:val="0"/>
                <w:szCs w:val="21"/>
              </w:rPr>
              <w:t>规格型号</w:t>
            </w:r>
          </w:p>
        </w:tc>
        <w:tc>
          <w:tcPr>
            <w:tcW w:w="725" w:type="dxa"/>
            <w:vAlign w:val="center"/>
          </w:tcPr>
          <w:p w14:paraId="0BFF7F5B" w14:textId="77777777" w:rsidR="000326FD" w:rsidRDefault="00000000">
            <w:pPr>
              <w:autoSpaceDE w:val="0"/>
              <w:autoSpaceDN w:val="0"/>
              <w:adjustRightInd w:val="0"/>
              <w:snapToGrid w:val="0"/>
              <w:jc w:val="center"/>
              <w:rPr>
                <w:rFonts w:ascii="仿宋_GB2312" w:eastAsia="仿宋_GB2312"/>
                <w:color w:val="000000"/>
                <w:kern w:val="0"/>
                <w:szCs w:val="21"/>
              </w:rPr>
            </w:pPr>
            <w:r>
              <w:rPr>
                <w:rFonts w:ascii="仿宋_GB2312" w:eastAsia="仿宋_GB2312" w:hint="eastAsia"/>
                <w:color w:val="000000"/>
                <w:kern w:val="0"/>
                <w:szCs w:val="21"/>
              </w:rPr>
              <w:t>单位</w:t>
            </w:r>
          </w:p>
        </w:tc>
        <w:tc>
          <w:tcPr>
            <w:tcW w:w="895" w:type="dxa"/>
            <w:vAlign w:val="center"/>
          </w:tcPr>
          <w:p w14:paraId="63C5757D" w14:textId="77777777" w:rsidR="000326FD" w:rsidRDefault="00000000">
            <w:pPr>
              <w:autoSpaceDE w:val="0"/>
              <w:autoSpaceDN w:val="0"/>
              <w:adjustRightInd w:val="0"/>
              <w:snapToGrid w:val="0"/>
              <w:jc w:val="center"/>
              <w:rPr>
                <w:rFonts w:ascii="仿宋_GB2312" w:eastAsia="仿宋_GB2312"/>
                <w:color w:val="000000"/>
                <w:kern w:val="0"/>
                <w:szCs w:val="21"/>
              </w:rPr>
            </w:pPr>
            <w:r>
              <w:rPr>
                <w:rFonts w:ascii="仿宋_GB2312" w:eastAsia="仿宋_GB2312" w:hint="eastAsia"/>
                <w:color w:val="000000"/>
                <w:kern w:val="0"/>
                <w:szCs w:val="21"/>
              </w:rPr>
              <w:t>数量</w:t>
            </w:r>
          </w:p>
        </w:tc>
        <w:tc>
          <w:tcPr>
            <w:tcW w:w="1725" w:type="dxa"/>
            <w:vAlign w:val="center"/>
          </w:tcPr>
          <w:p w14:paraId="2939156D" w14:textId="77777777" w:rsidR="000326FD" w:rsidRDefault="00000000">
            <w:pPr>
              <w:autoSpaceDE w:val="0"/>
              <w:autoSpaceDN w:val="0"/>
              <w:adjustRightInd w:val="0"/>
              <w:snapToGrid w:val="0"/>
              <w:jc w:val="center"/>
              <w:rPr>
                <w:rFonts w:ascii="仿宋_GB2312" w:eastAsia="仿宋_GB2312"/>
                <w:color w:val="000000"/>
                <w:kern w:val="0"/>
                <w:szCs w:val="21"/>
              </w:rPr>
            </w:pPr>
            <w:r>
              <w:rPr>
                <w:rFonts w:ascii="仿宋_GB2312" w:eastAsia="仿宋_GB2312" w:hint="eastAsia"/>
                <w:color w:val="000000"/>
                <w:kern w:val="0"/>
                <w:szCs w:val="21"/>
              </w:rPr>
              <w:t>拟</w:t>
            </w:r>
            <w:r>
              <w:rPr>
                <w:rFonts w:ascii="仿宋_GB2312" w:eastAsia="仿宋_GB2312" w:hint="eastAsia"/>
                <w:kern w:val="0"/>
                <w:szCs w:val="21"/>
              </w:rPr>
              <w:t>计</w:t>
            </w:r>
            <w:r>
              <w:rPr>
                <w:rFonts w:ascii="仿宋_GB2312" w:eastAsia="仿宋_GB2312" w:hint="eastAsia"/>
                <w:color w:val="000000"/>
                <w:kern w:val="0"/>
                <w:szCs w:val="21"/>
              </w:rPr>
              <w:t>划进场时间</w:t>
            </w:r>
          </w:p>
        </w:tc>
        <w:tc>
          <w:tcPr>
            <w:tcW w:w="1238" w:type="dxa"/>
            <w:vAlign w:val="center"/>
          </w:tcPr>
          <w:p w14:paraId="0DF7C859" w14:textId="77777777" w:rsidR="000326FD" w:rsidRDefault="00000000">
            <w:pPr>
              <w:autoSpaceDE w:val="0"/>
              <w:autoSpaceDN w:val="0"/>
              <w:adjustRightInd w:val="0"/>
              <w:snapToGrid w:val="0"/>
              <w:jc w:val="center"/>
              <w:rPr>
                <w:rFonts w:ascii="仿宋_GB2312" w:eastAsia="仿宋_GB2312"/>
                <w:color w:val="000000"/>
                <w:kern w:val="0"/>
                <w:szCs w:val="21"/>
              </w:rPr>
            </w:pPr>
            <w:r>
              <w:rPr>
                <w:rFonts w:ascii="仿宋_GB2312" w:eastAsia="仿宋_GB2312" w:hint="eastAsia"/>
                <w:color w:val="000000"/>
                <w:kern w:val="0"/>
                <w:szCs w:val="21"/>
              </w:rPr>
              <w:t>备注</w:t>
            </w:r>
          </w:p>
        </w:tc>
      </w:tr>
      <w:tr w:rsidR="000326FD" w14:paraId="7F781AE5" w14:textId="77777777">
        <w:trPr>
          <w:trHeight w:val="567"/>
          <w:jc w:val="center"/>
        </w:trPr>
        <w:tc>
          <w:tcPr>
            <w:tcW w:w="729" w:type="dxa"/>
            <w:vAlign w:val="center"/>
          </w:tcPr>
          <w:p w14:paraId="7025389E" w14:textId="77777777" w:rsidR="000326FD" w:rsidRDefault="000326FD">
            <w:pPr>
              <w:adjustRightInd w:val="0"/>
              <w:snapToGrid w:val="0"/>
              <w:jc w:val="center"/>
              <w:rPr>
                <w:rFonts w:ascii="仿宋_GB2312" w:eastAsia="仿宋_GB2312" w:hAnsi="宋体"/>
                <w:b/>
                <w:bCs/>
                <w:szCs w:val="21"/>
              </w:rPr>
            </w:pPr>
          </w:p>
        </w:tc>
        <w:tc>
          <w:tcPr>
            <w:tcW w:w="1905" w:type="dxa"/>
            <w:vAlign w:val="center"/>
          </w:tcPr>
          <w:p w14:paraId="5EF9F7F6" w14:textId="77777777" w:rsidR="000326FD" w:rsidRDefault="000326FD">
            <w:pPr>
              <w:adjustRightInd w:val="0"/>
              <w:snapToGrid w:val="0"/>
              <w:jc w:val="center"/>
              <w:rPr>
                <w:rFonts w:ascii="仿宋_GB2312" w:eastAsia="仿宋_GB2312" w:hAnsi="宋体"/>
                <w:b/>
                <w:bCs/>
                <w:szCs w:val="21"/>
              </w:rPr>
            </w:pPr>
          </w:p>
        </w:tc>
        <w:tc>
          <w:tcPr>
            <w:tcW w:w="1656" w:type="dxa"/>
            <w:vAlign w:val="center"/>
          </w:tcPr>
          <w:p w14:paraId="36AA8E3B" w14:textId="77777777" w:rsidR="000326FD" w:rsidRDefault="000326FD">
            <w:pPr>
              <w:adjustRightInd w:val="0"/>
              <w:snapToGrid w:val="0"/>
              <w:jc w:val="center"/>
              <w:rPr>
                <w:rFonts w:ascii="仿宋_GB2312" w:eastAsia="仿宋_GB2312" w:hAnsi="宋体"/>
                <w:b/>
                <w:bCs/>
                <w:szCs w:val="21"/>
              </w:rPr>
            </w:pPr>
          </w:p>
        </w:tc>
        <w:tc>
          <w:tcPr>
            <w:tcW w:w="725" w:type="dxa"/>
            <w:vAlign w:val="center"/>
          </w:tcPr>
          <w:p w14:paraId="481F3C8F" w14:textId="77777777" w:rsidR="000326FD" w:rsidRDefault="000326FD">
            <w:pPr>
              <w:adjustRightInd w:val="0"/>
              <w:snapToGrid w:val="0"/>
              <w:jc w:val="center"/>
              <w:rPr>
                <w:rFonts w:ascii="仿宋_GB2312" w:eastAsia="仿宋_GB2312" w:hAnsi="宋体"/>
                <w:b/>
                <w:bCs/>
                <w:szCs w:val="21"/>
              </w:rPr>
            </w:pPr>
          </w:p>
        </w:tc>
        <w:tc>
          <w:tcPr>
            <w:tcW w:w="895" w:type="dxa"/>
            <w:vAlign w:val="center"/>
          </w:tcPr>
          <w:p w14:paraId="71630C98" w14:textId="77777777" w:rsidR="000326FD" w:rsidRDefault="000326FD">
            <w:pPr>
              <w:adjustRightInd w:val="0"/>
              <w:snapToGrid w:val="0"/>
              <w:jc w:val="center"/>
              <w:rPr>
                <w:rFonts w:ascii="仿宋_GB2312" w:eastAsia="仿宋_GB2312" w:hAnsi="宋体"/>
                <w:b/>
                <w:bCs/>
                <w:szCs w:val="21"/>
              </w:rPr>
            </w:pPr>
          </w:p>
        </w:tc>
        <w:tc>
          <w:tcPr>
            <w:tcW w:w="1725" w:type="dxa"/>
            <w:vAlign w:val="center"/>
          </w:tcPr>
          <w:p w14:paraId="7FE70A77" w14:textId="77777777" w:rsidR="000326FD" w:rsidRDefault="000326FD">
            <w:pPr>
              <w:adjustRightInd w:val="0"/>
              <w:snapToGrid w:val="0"/>
              <w:jc w:val="center"/>
              <w:rPr>
                <w:rFonts w:ascii="仿宋_GB2312" w:eastAsia="仿宋_GB2312" w:hAnsi="宋体"/>
                <w:b/>
                <w:bCs/>
                <w:szCs w:val="21"/>
              </w:rPr>
            </w:pPr>
          </w:p>
        </w:tc>
        <w:tc>
          <w:tcPr>
            <w:tcW w:w="1238" w:type="dxa"/>
            <w:vAlign w:val="center"/>
          </w:tcPr>
          <w:p w14:paraId="5D89831F" w14:textId="77777777" w:rsidR="000326FD" w:rsidRDefault="000326FD">
            <w:pPr>
              <w:adjustRightInd w:val="0"/>
              <w:snapToGrid w:val="0"/>
              <w:jc w:val="center"/>
              <w:rPr>
                <w:rFonts w:ascii="仿宋_GB2312" w:eastAsia="仿宋_GB2312" w:hAnsi="宋体"/>
                <w:b/>
                <w:bCs/>
                <w:szCs w:val="21"/>
              </w:rPr>
            </w:pPr>
          </w:p>
        </w:tc>
      </w:tr>
      <w:tr w:rsidR="000326FD" w14:paraId="4DA38E25" w14:textId="77777777">
        <w:trPr>
          <w:trHeight w:val="567"/>
          <w:jc w:val="center"/>
        </w:trPr>
        <w:tc>
          <w:tcPr>
            <w:tcW w:w="729" w:type="dxa"/>
            <w:vAlign w:val="center"/>
          </w:tcPr>
          <w:p w14:paraId="3DACACD7" w14:textId="77777777" w:rsidR="000326FD" w:rsidRDefault="000326FD">
            <w:pPr>
              <w:adjustRightInd w:val="0"/>
              <w:snapToGrid w:val="0"/>
              <w:jc w:val="center"/>
              <w:rPr>
                <w:rFonts w:ascii="仿宋_GB2312" w:eastAsia="仿宋_GB2312" w:hAnsi="宋体"/>
                <w:b/>
                <w:bCs/>
                <w:szCs w:val="21"/>
              </w:rPr>
            </w:pPr>
          </w:p>
        </w:tc>
        <w:tc>
          <w:tcPr>
            <w:tcW w:w="1905" w:type="dxa"/>
            <w:vAlign w:val="center"/>
          </w:tcPr>
          <w:p w14:paraId="246F9271" w14:textId="77777777" w:rsidR="000326FD" w:rsidRDefault="000326FD">
            <w:pPr>
              <w:adjustRightInd w:val="0"/>
              <w:snapToGrid w:val="0"/>
              <w:jc w:val="center"/>
              <w:rPr>
                <w:rFonts w:ascii="仿宋_GB2312" w:eastAsia="仿宋_GB2312" w:hAnsi="宋体"/>
                <w:b/>
                <w:bCs/>
                <w:szCs w:val="21"/>
              </w:rPr>
            </w:pPr>
          </w:p>
        </w:tc>
        <w:tc>
          <w:tcPr>
            <w:tcW w:w="1656" w:type="dxa"/>
            <w:vAlign w:val="center"/>
          </w:tcPr>
          <w:p w14:paraId="6751C6D3" w14:textId="77777777" w:rsidR="000326FD" w:rsidRDefault="000326FD">
            <w:pPr>
              <w:adjustRightInd w:val="0"/>
              <w:snapToGrid w:val="0"/>
              <w:jc w:val="center"/>
              <w:rPr>
                <w:rFonts w:ascii="仿宋_GB2312" w:eastAsia="仿宋_GB2312" w:hAnsi="宋体"/>
                <w:b/>
                <w:bCs/>
                <w:szCs w:val="21"/>
              </w:rPr>
            </w:pPr>
          </w:p>
        </w:tc>
        <w:tc>
          <w:tcPr>
            <w:tcW w:w="725" w:type="dxa"/>
            <w:vAlign w:val="center"/>
          </w:tcPr>
          <w:p w14:paraId="47457B52" w14:textId="77777777" w:rsidR="000326FD" w:rsidRDefault="000326FD">
            <w:pPr>
              <w:adjustRightInd w:val="0"/>
              <w:snapToGrid w:val="0"/>
              <w:jc w:val="center"/>
              <w:rPr>
                <w:rFonts w:ascii="仿宋_GB2312" w:eastAsia="仿宋_GB2312" w:hAnsi="宋体"/>
                <w:b/>
                <w:bCs/>
                <w:szCs w:val="21"/>
              </w:rPr>
            </w:pPr>
          </w:p>
        </w:tc>
        <w:tc>
          <w:tcPr>
            <w:tcW w:w="895" w:type="dxa"/>
            <w:vAlign w:val="center"/>
          </w:tcPr>
          <w:p w14:paraId="4F98DD7E" w14:textId="77777777" w:rsidR="000326FD" w:rsidRDefault="000326FD">
            <w:pPr>
              <w:adjustRightInd w:val="0"/>
              <w:snapToGrid w:val="0"/>
              <w:jc w:val="center"/>
              <w:rPr>
                <w:rFonts w:ascii="仿宋_GB2312" w:eastAsia="仿宋_GB2312" w:hAnsi="宋体"/>
                <w:b/>
                <w:bCs/>
                <w:szCs w:val="21"/>
              </w:rPr>
            </w:pPr>
          </w:p>
        </w:tc>
        <w:tc>
          <w:tcPr>
            <w:tcW w:w="1725" w:type="dxa"/>
            <w:vAlign w:val="center"/>
          </w:tcPr>
          <w:p w14:paraId="36760969" w14:textId="77777777" w:rsidR="000326FD" w:rsidRDefault="000326FD">
            <w:pPr>
              <w:adjustRightInd w:val="0"/>
              <w:snapToGrid w:val="0"/>
              <w:jc w:val="center"/>
              <w:rPr>
                <w:rFonts w:ascii="仿宋_GB2312" w:eastAsia="仿宋_GB2312" w:hAnsi="宋体"/>
                <w:b/>
                <w:bCs/>
                <w:szCs w:val="21"/>
              </w:rPr>
            </w:pPr>
          </w:p>
        </w:tc>
        <w:tc>
          <w:tcPr>
            <w:tcW w:w="1238" w:type="dxa"/>
            <w:vAlign w:val="center"/>
          </w:tcPr>
          <w:p w14:paraId="6953C46E" w14:textId="77777777" w:rsidR="000326FD" w:rsidRDefault="000326FD">
            <w:pPr>
              <w:adjustRightInd w:val="0"/>
              <w:snapToGrid w:val="0"/>
              <w:jc w:val="center"/>
              <w:rPr>
                <w:rFonts w:ascii="仿宋_GB2312" w:eastAsia="仿宋_GB2312" w:hAnsi="宋体"/>
                <w:b/>
                <w:bCs/>
                <w:szCs w:val="21"/>
              </w:rPr>
            </w:pPr>
          </w:p>
        </w:tc>
      </w:tr>
      <w:tr w:rsidR="000326FD" w14:paraId="7E7D5691" w14:textId="77777777">
        <w:trPr>
          <w:trHeight w:val="567"/>
          <w:jc w:val="center"/>
        </w:trPr>
        <w:tc>
          <w:tcPr>
            <w:tcW w:w="729" w:type="dxa"/>
            <w:vAlign w:val="center"/>
          </w:tcPr>
          <w:p w14:paraId="169107A5" w14:textId="77777777" w:rsidR="000326FD" w:rsidRDefault="000326FD">
            <w:pPr>
              <w:adjustRightInd w:val="0"/>
              <w:snapToGrid w:val="0"/>
              <w:jc w:val="center"/>
              <w:rPr>
                <w:rFonts w:ascii="仿宋_GB2312" w:eastAsia="仿宋_GB2312" w:hAnsi="宋体"/>
                <w:b/>
                <w:bCs/>
                <w:szCs w:val="21"/>
              </w:rPr>
            </w:pPr>
          </w:p>
        </w:tc>
        <w:tc>
          <w:tcPr>
            <w:tcW w:w="1905" w:type="dxa"/>
            <w:vAlign w:val="center"/>
          </w:tcPr>
          <w:p w14:paraId="54DF157D" w14:textId="77777777" w:rsidR="000326FD" w:rsidRDefault="000326FD">
            <w:pPr>
              <w:adjustRightInd w:val="0"/>
              <w:snapToGrid w:val="0"/>
              <w:jc w:val="center"/>
              <w:rPr>
                <w:rFonts w:ascii="仿宋_GB2312" w:eastAsia="仿宋_GB2312" w:hAnsi="宋体"/>
                <w:b/>
                <w:bCs/>
                <w:szCs w:val="21"/>
              </w:rPr>
            </w:pPr>
          </w:p>
        </w:tc>
        <w:tc>
          <w:tcPr>
            <w:tcW w:w="1656" w:type="dxa"/>
            <w:vAlign w:val="center"/>
          </w:tcPr>
          <w:p w14:paraId="0D48405E" w14:textId="77777777" w:rsidR="000326FD" w:rsidRDefault="000326FD">
            <w:pPr>
              <w:adjustRightInd w:val="0"/>
              <w:snapToGrid w:val="0"/>
              <w:jc w:val="center"/>
              <w:rPr>
                <w:rFonts w:ascii="仿宋_GB2312" w:eastAsia="仿宋_GB2312" w:hAnsi="宋体"/>
                <w:b/>
                <w:bCs/>
                <w:szCs w:val="21"/>
              </w:rPr>
            </w:pPr>
          </w:p>
        </w:tc>
        <w:tc>
          <w:tcPr>
            <w:tcW w:w="725" w:type="dxa"/>
            <w:vAlign w:val="center"/>
          </w:tcPr>
          <w:p w14:paraId="27DA1577" w14:textId="77777777" w:rsidR="000326FD" w:rsidRDefault="000326FD">
            <w:pPr>
              <w:adjustRightInd w:val="0"/>
              <w:snapToGrid w:val="0"/>
              <w:jc w:val="center"/>
              <w:rPr>
                <w:rFonts w:ascii="仿宋_GB2312" w:eastAsia="仿宋_GB2312" w:hAnsi="宋体"/>
                <w:b/>
                <w:bCs/>
                <w:szCs w:val="21"/>
              </w:rPr>
            </w:pPr>
          </w:p>
        </w:tc>
        <w:tc>
          <w:tcPr>
            <w:tcW w:w="895" w:type="dxa"/>
            <w:vAlign w:val="center"/>
          </w:tcPr>
          <w:p w14:paraId="74763C5C" w14:textId="77777777" w:rsidR="000326FD" w:rsidRDefault="000326FD">
            <w:pPr>
              <w:adjustRightInd w:val="0"/>
              <w:snapToGrid w:val="0"/>
              <w:jc w:val="center"/>
              <w:rPr>
                <w:rFonts w:ascii="仿宋_GB2312" w:eastAsia="仿宋_GB2312" w:hAnsi="宋体"/>
                <w:b/>
                <w:bCs/>
                <w:szCs w:val="21"/>
              </w:rPr>
            </w:pPr>
          </w:p>
        </w:tc>
        <w:tc>
          <w:tcPr>
            <w:tcW w:w="1725" w:type="dxa"/>
            <w:vAlign w:val="center"/>
          </w:tcPr>
          <w:p w14:paraId="76F69638" w14:textId="77777777" w:rsidR="000326FD" w:rsidRDefault="000326FD">
            <w:pPr>
              <w:adjustRightInd w:val="0"/>
              <w:snapToGrid w:val="0"/>
              <w:jc w:val="center"/>
              <w:rPr>
                <w:rFonts w:ascii="仿宋_GB2312" w:eastAsia="仿宋_GB2312" w:hAnsi="宋体"/>
                <w:b/>
                <w:bCs/>
                <w:szCs w:val="21"/>
              </w:rPr>
            </w:pPr>
          </w:p>
        </w:tc>
        <w:tc>
          <w:tcPr>
            <w:tcW w:w="1238" w:type="dxa"/>
            <w:vAlign w:val="center"/>
          </w:tcPr>
          <w:p w14:paraId="6CEDEBD6" w14:textId="77777777" w:rsidR="000326FD" w:rsidRDefault="000326FD">
            <w:pPr>
              <w:adjustRightInd w:val="0"/>
              <w:snapToGrid w:val="0"/>
              <w:jc w:val="center"/>
              <w:rPr>
                <w:rFonts w:ascii="仿宋_GB2312" w:eastAsia="仿宋_GB2312" w:hAnsi="宋体"/>
                <w:b/>
                <w:bCs/>
                <w:szCs w:val="21"/>
              </w:rPr>
            </w:pPr>
          </w:p>
        </w:tc>
      </w:tr>
      <w:tr w:rsidR="000326FD" w14:paraId="2AC570DD" w14:textId="77777777">
        <w:trPr>
          <w:trHeight w:val="567"/>
          <w:jc w:val="center"/>
        </w:trPr>
        <w:tc>
          <w:tcPr>
            <w:tcW w:w="729" w:type="dxa"/>
            <w:vAlign w:val="center"/>
          </w:tcPr>
          <w:p w14:paraId="296EF32F" w14:textId="77777777" w:rsidR="000326FD" w:rsidRDefault="000326FD">
            <w:pPr>
              <w:adjustRightInd w:val="0"/>
              <w:snapToGrid w:val="0"/>
              <w:jc w:val="center"/>
              <w:rPr>
                <w:rFonts w:ascii="仿宋_GB2312" w:eastAsia="仿宋_GB2312" w:hAnsi="宋体"/>
                <w:b/>
                <w:bCs/>
                <w:szCs w:val="21"/>
              </w:rPr>
            </w:pPr>
          </w:p>
        </w:tc>
        <w:tc>
          <w:tcPr>
            <w:tcW w:w="1905" w:type="dxa"/>
            <w:vAlign w:val="center"/>
          </w:tcPr>
          <w:p w14:paraId="20742B51" w14:textId="77777777" w:rsidR="000326FD" w:rsidRDefault="000326FD">
            <w:pPr>
              <w:adjustRightInd w:val="0"/>
              <w:snapToGrid w:val="0"/>
              <w:jc w:val="center"/>
              <w:rPr>
                <w:rFonts w:ascii="仿宋_GB2312" w:eastAsia="仿宋_GB2312" w:hAnsi="宋体"/>
                <w:b/>
                <w:bCs/>
                <w:szCs w:val="21"/>
              </w:rPr>
            </w:pPr>
          </w:p>
        </w:tc>
        <w:tc>
          <w:tcPr>
            <w:tcW w:w="1656" w:type="dxa"/>
            <w:vAlign w:val="center"/>
          </w:tcPr>
          <w:p w14:paraId="23AE82B7" w14:textId="77777777" w:rsidR="000326FD" w:rsidRDefault="000326FD">
            <w:pPr>
              <w:adjustRightInd w:val="0"/>
              <w:snapToGrid w:val="0"/>
              <w:jc w:val="center"/>
              <w:rPr>
                <w:rFonts w:ascii="仿宋_GB2312" w:eastAsia="仿宋_GB2312" w:hAnsi="宋体"/>
                <w:b/>
                <w:bCs/>
                <w:szCs w:val="21"/>
              </w:rPr>
            </w:pPr>
          </w:p>
        </w:tc>
        <w:tc>
          <w:tcPr>
            <w:tcW w:w="725" w:type="dxa"/>
            <w:vAlign w:val="center"/>
          </w:tcPr>
          <w:p w14:paraId="78D97A79" w14:textId="77777777" w:rsidR="000326FD" w:rsidRDefault="000326FD">
            <w:pPr>
              <w:adjustRightInd w:val="0"/>
              <w:snapToGrid w:val="0"/>
              <w:jc w:val="center"/>
              <w:rPr>
                <w:rFonts w:ascii="仿宋_GB2312" w:eastAsia="仿宋_GB2312" w:hAnsi="宋体"/>
                <w:b/>
                <w:bCs/>
                <w:szCs w:val="21"/>
              </w:rPr>
            </w:pPr>
          </w:p>
        </w:tc>
        <w:tc>
          <w:tcPr>
            <w:tcW w:w="895" w:type="dxa"/>
            <w:vAlign w:val="center"/>
          </w:tcPr>
          <w:p w14:paraId="4A3C658C" w14:textId="77777777" w:rsidR="000326FD" w:rsidRDefault="000326FD">
            <w:pPr>
              <w:adjustRightInd w:val="0"/>
              <w:snapToGrid w:val="0"/>
              <w:jc w:val="center"/>
              <w:rPr>
                <w:rFonts w:ascii="仿宋_GB2312" w:eastAsia="仿宋_GB2312" w:hAnsi="宋体"/>
                <w:b/>
                <w:bCs/>
                <w:szCs w:val="21"/>
              </w:rPr>
            </w:pPr>
          </w:p>
        </w:tc>
        <w:tc>
          <w:tcPr>
            <w:tcW w:w="1725" w:type="dxa"/>
            <w:vAlign w:val="center"/>
          </w:tcPr>
          <w:p w14:paraId="0A1093CA" w14:textId="77777777" w:rsidR="000326FD" w:rsidRDefault="000326FD">
            <w:pPr>
              <w:adjustRightInd w:val="0"/>
              <w:snapToGrid w:val="0"/>
              <w:jc w:val="center"/>
              <w:rPr>
                <w:rFonts w:ascii="仿宋_GB2312" w:eastAsia="仿宋_GB2312" w:hAnsi="宋体"/>
                <w:b/>
                <w:bCs/>
                <w:szCs w:val="21"/>
              </w:rPr>
            </w:pPr>
          </w:p>
        </w:tc>
        <w:tc>
          <w:tcPr>
            <w:tcW w:w="1238" w:type="dxa"/>
            <w:vAlign w:val="center"/>
          </w:tcPr>
          <w:p w14:paraId="39025D63" w14:textId="77777777" w:rsidR="000326FD" w:rsidRDefault="000326FD">
            <w:pPr>
              <w:adjustRightInd w:val="0"/>
              <w:snapToGrid w:val="0"/>
              <w:jc w:val="center"/>
              <w:rPr>
                <w:rFonts w:ascii="仿宋_GB2312" w:eastAsia="仿宋_GB2312" w:hAnsi="宋体"/>
                <w:b/>
                <w:bCs/>
                <w:szCs w:val="21"/>
              </w:rPr>
            </w:pPr>
          </w:p>
        </w:tc>
      </w:tr>
      <w:tr w:rsidR="000326FD" w14:paraId="15B6AA52" w14:textId="77777777">
        <w:trPr>
          <w:trHeight w:val="567"/>
          <w:jc w:val="center"/>
        </w:trPr>
        <w:tc>
          <w:tcPr>
            <w:tcW w:w="729" w:type="dxa"/>
            <w:vAlign w:val="center"/>
          </w:tcPr>
          <w:p w14:paraId="73879637" w14:textId="77777777" w:rsidR="000326FD" w:rsidRDefault="000326FD">
            <w:pPr>
              <w:adjustRightInd w:val="0"/>
              <w:snapToGrid w:val="0"/>
              <w:jc w:val="center"/>
              <w:rPr>
                <w:rFonts w:ascii="仿宋_GB2312" w:eastAsia="仿宋_GB2312" w:hAnsi="宋体"/>
                <w:b/>
                <w:bCs/>
                <w:szCs w:val="21"/>
              </w:rPr>
            </w:pPr>
          </w:p>
        </w:tc>
        <w:tc>
          <w:tcPr>
            <w:tcW w:w="1905" w:type="dxa"/>
            <w:vAlign w:val="center"/>
          </w:tcPr>
          <w:p w14:paraId="339AA435" w14:textId="77777777" w:rsidR="000326FD" w:rsidRDefault="000326FD">
            <w:pPr>
              <w:adjustRightInd w:val="0"/>
              <w:snapToGrid w:val="0"/>
              <w:jc w:val="center"/>
              <w:rPr>
                <w:rFonts w:ascii="仿宋_GB2312" w:eastAsia="仿宋_GB2312" w:hAnsi="宋体"/>
                <w:b/>
                <w:bCs/>
                <w:szCs w:val="21"/>
              </w:rPr>
            </w:pPr>
          </w:p>
        </w:tc>
        <w:tc>
          <w:tcPr>
            <w:tcW w:w="1656" w:type="dxa"/>
            <w:vAlign w:val="center"/>
          </w:tcPr>
          <w:p w14:paraId="4E9A5234" w14:textId="77777777" w:rsidR="000326FD" w:rsidRDefault="000326FD">
            <w:pPr>
              <w:adjustRightInd w:val="0"/>
              <w:snapToGrid w:val="0"/>
              <w:jc w:val="center"/>
              <w:rPr>
                <w:rFonts w:ascii="仿宋_GB2312" w:eastAsia="仿宋_GB2312" w:hAnsi="宋体"/>
                <w:b/>
                <w:bCs/>
                <w:szCs w:val="21"/>
              </w:rPr>
            </w:pPr>
          </w:p>
        </w:tc>
        <w:tc>
          <w:tcPr>
            <w:tcW w:w="725" w:type="dxa"/>
            <w:vAlign w:val="center"/>
          </w:tcPr>
          <w:p w14:paraId="115083A3" w14:textId="77777777" w:rsidR="000326FD" w:rsidRDefault="000326FD">
            <w:pPr>
              <w:adjustRightInd w:val="0"/>
              <w:snapToGrid w:val="0"/>
              <w:jc w:val="center"/>
              <w:rPr>
                <w:rFonts w:ascii="仿宋_GB2312" w:eastAsia="仿宋_GB2312" w:hAnsi="宋体"/>
                <w:b/>
                <w:bCs/>
                <w:szCs w:val="21"/>
              </w:rPr>
            </w:pPr>
          </w:p>
        </w:tc>
        <w:tc>
          <w:tcPr>
            <w:tcW w:w="895" w:type="dxa"/>
            <w:vAlign w:val="center"/>
          </w:tcPr>
          <w:p w14:paraId="58D6C986" w14:textId="77777777" w:rsidR="000326FD" w:rsidRDefault="000326FD">
            <w:pPr>
              <w:adjustRightInd w:val="0"/>
              <w:snapToGrid w:val="0"/>
              <w:jc w:val="center"/>
              <w:rPr>
                <w:rFonts w:ascii="仿宋_GB2312" w:eastAsia="仿宋_GB2312" w:hAnsi="宋体"/>
                <w:b/>
                <w:bCs/>
                <w:szCs w:val="21"/>
              </w:rPr>
            </w:pPr>
          </w:p>
        </w:tc>
        <w:tc>
          <w:tcPr>
            <w:tcW w:w="1725" w:type="dxa"/>
            <w:vAlign w:val="center"/>
          </w:tcPr>
          <w:p w14:paraId="42FDF431" w14:textId="77777777" w:rsidR="000326FD" w:rsidRDefault="000326FD">
            <w:pPr>
              <w:adjustRightInd w:val="0"/>
              <w:snapToGrid w:val="0"/>
              <w:jc w:val="center"/>
              <w:rPr>
                <w:rFonts w:ascii="仿宋_GB2312" w:eastAsia="仿宋_GB2312" w:hAnsi="宋体"/>
                <w:b/>
                <w:bCs/>
                <w:szCs w:val="21"/>
              </w:rPr>
            </w:pPr>
          </w:p>
        </w:tc>
        <w:tc>
          <w:tcPr>
            <w:tcW w:w="1238" w:type="dxa"/>
            <w:vAlign w:val="center"/>
          </w:tcPr>
          <w:p w14:paraId="238DE5D4" w14:textId="77777777" w:rsidR="000326FD" w:rsidRDefault="000326FD">
            <w:pPr>
              <w:adjustRightInd w:val="0"/>
              <w:snapToGrid w:val="0"/>
              <w:jc w:val="center"/>
              <w:rPr>
                <w:rFonts w:ascii="仿宋_GB2312" w:eastAsia="仿宋_GB2312" w:hAnsi="宋体"/>
                <w:b/>
                <w:bCs/>
                <w:szCs w:val="21"/>
              </w:rPr>
            </w:pPr>
          </w:p>
        </w:tc>
      </w:tr>
    </w:tbl>
    <w:p w14:paraId="1BB0B706" w14:textId="77777777" w:rsidR="000326FD" w:rsidRDefault="00000000">
      <w:pPr>
        <w:pStyle w:val="a5"/>
        <w:adjustRightInd w:val="0"/>
        <w:spacing w:before="0"/>
        <w:ind w:firstLineChars="200" w:firstLine="466"/>
        <w:jc w:val="both"/>
        <w:rPr>
          <w:rFonts w:ascii="仿宋_GB2312"/>
          <w:spacing w:val="0"/>
          <w:kern w:val="2"/>
          <w:sz w:val="24"/>
          <w:szCs w:val="24"/>
        </w:rPr>
      </w:pPr>
      <w:r>
        <w:rPr>
          <w:rFonts w:ascii="仿宋_GB2312" w:hint="eastAsia"/>
          <w:spacing w:val="0"/>
          <w:kern w:val="2"/>
          <w:sz w:val="24"/>
          <w:szCs w:val="24"/>
        </w:rPr>
        <w:t>甲方代理人：                              乙方代理人：</w:t>
      </w:r>
    </w:p>
    <w:p w14:paraId="656A3399" w14:textId="77777777" w:rsidR="000326FD" w:rsidRDefault="000326FD">
      <w:pPr>
        <w:adjustRightInd w:val="0"/>
        <w:snapToGrid w:val="0"/>
        <w:jc w:val="center"/>
        <w:rPr>
          <w:rFonts w:ascii="仿宋_GB2312" w:eastAsia="仿宋_GB2312"/>
          <w:b/>
          <w:color w:val="000000"/>
          <w:sz w:val="28"/>
          <w:szCs w:val="28"/>
        </w:rPr>
      </w:pPr>
    </w:p>
    <w:p w14:paraId="364A6D4B" w14:textId="77777777" w:rsidR="000326FD" w:rsidRDefault="000326FD">
      <w:pPr>
        <w:adjustRightInd w:val="0"/>
        <w:snapToGrid w:val="0"/>
        <w:jc w:val="center"/>
        <w:rPr>
          <w:rFonts w:ascii="仿宋_GB2312" w:eastAsia="仿宋_GB2312"/>
          <w:b/>
          <w:color w:val="000000"/>
          <w:sz w:val="28"/>
          <w:szCs w:val="28"/>
        </w:rPr>
      </w:pPr>
    </w:p>
    <w:p w14:paraId="604FA19F" w14:textId="77777777" w:rsidR="000326FD" w:rsidRDefault="00000000">
      <w:pPr>
        <w:adjustRightInd w:val="0"/>
        <w:snapToGrid w:val="0"/>
        <w:jc w:val="center"/>
        <w:rPr>
          <w:rFonts w:ascii="仿宋_GB2312" w:eastAsia="仿宋_GB2312"/>
          <w:b/>
          <w:color w:val="000000"/>
          <w:sz w:val="28"/>
          <w:szCs w:val="28"/>
        </w:rPr>
      </w:pPr>
      <w:r>
        <w:rPr>
          <w:rFonts w:ascii="仿宋_GB2312" w:eastAsia="仿宋_GB2312" w:hint="eastAsia"/>
          <w:b/>
          <w:color w:val="000000"/>
          <w:sz w:val="28"/>
          <w:szCs w:val="28"/>
        </w:rPr>
        <w:t>附表5：乙方投入主要人员表</w:t>
      </w:r>
    </w:p>
    <w:p w14:paraId="69F8469F" w14:textId="77777777" w:rsidR="000326FD" w:rsidRDefault="00000000">
      <w:pPr>
        <w:adjustRightInd w:val="0"/>
        <w:snapToGrid w:val="0"/>
        <w:ind w:firstLineChars="200" w:firstLine="466"/>
        <w:rPr>
          <w:rFonts w:ascii="仿宋_GB2312" w:eastAsia="仿宋_GB2312"/>
          <w:b/>
          <w:bCs/>
          <w:sz w:val="24"/>
        </w:rPr>
      </w:pPr>
      <w:r>
        <w:rPr>
          <w:rFonts w:ascii="仿宋_GB2312" w:eastAsia="仿宋_GB2312" w:hint="eastAsia"/>
          <w:sz w:val="24"/>
        </w:rPr>
        <w:t xml:space="preserve">工程名称：                               劳务合作企业：       </w:t>
      </w:r>
      <w:r>
        <w:rPr>
          <w:rFonts w:ascii="仿宋_GB2312" w:eastAsia="仿宋_GB2312" w:hint="eastAsia"/>
          <w:sz w:val="28"/>
          <w:szCs w:val="28"/>
        </w:rPr>
        <w:t xml:space="preserve"> </w:t>
      </w:r>
      <w:r>
        <w:rPr>
          <w:rFonts w:ascii="仿宋_GB2312" w:eastAsia="仿宋_GB2312" w:hint="eastAsia"/>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1526"/>
        <w:gridCol w:w="1070"/>
        <w:gridCol w:w="1985"/>
        <w:gridCol w:w="1412"/>
        <w:gridCol w:w="1087"/>
        <w:gridCol w:w="1087"/>
      </w:tblGrid>
      <w:tr w:rsidR="000326FD" w14:paraId="5355DAB7" w14:textId="77777777">
        <w:trPr>
          <w:trHeight w:val="588"/>
          <w:jc w:val="center"/>
        </w:trPr>
        <w:tc>
          <w:tcPr>
            <w:tcW w:w="752" w:type="dxa"/>
            <w:vAlign w:val="center"/>
          </w:tcPr>
          <w:p w14:paraId="74BA373F" w14:textId="77777777" w:rsidR="000326FD" w:rsidRDefault="00000000">
            <w:pPr>
              <w:autoSpaceDE w:val="0"/>
              <w:autoSpaceDN w:val="0"/>
              <w:adjustRightInd w:val="0"/>
              <w:snapToGrid w:val="0"/>
              <w:jc w:val="center"/>
              <w:rPr>
                <w:rFonts w:ascii="仿宋_GB2312" w:eastAsia="仿宋_GB2312"/>
                <w:color w:val="000000"/>
                <w:kern w:val="0"/>
                <w:szCs w:val="21"/>
              </w:rPr>
            </w:pPr>
            <w:r>
              <w:rPr>
                <w:rFonts w:ascii="仿宋_GB2312" w:eastAsia="仿宋_GB2312" w:hint="eastAsia"/>
                <w:color w:val="000000"/>
                <w:kern w:val="0"/>
                <w:szCs w:val="21"/>
              </w:rPr>
              <w:t>序号</w:t>
            </w:r>
          </w:p>
        </w:tc>
        <w:tc>
          <w:tcPr>
            <w:tcW w:w="1526" w:type="dxa"/>
            <w:vAlign w:val="center"/>
          </w:tcPr>
          <w:p w14:paraId="26E664E6" w14:textId="77777777" w:rsidR="000326FD" w:rsidRDefault="00000000">
            <w:pPr>
              <w:autoSpaceDE w:val="0"/>
              <w:autoSpaceDN w:val="0"/>
              <w:adjustRightInd w:val="0"/>
              <w:snapToGrid w:val="0"/>
              <w:jc w:val="center"/>
              <w:rPr>
                <w:rFonts w:ascii="仿宋_GB2312" w:eastAsia="仿宋_GB2312"/>
                <w:color w:val="000000"/>
                <w:kern w:val="0"/>
                <w:szCs w:val="21"/>
              </w:rPr>
            </w:pPr>
            <w:r>
              <w:rPr>
                <w:rFonts w:ascii="仿宋_GB2312" w:eastAsia="仿宋_GB2312" w:hint="eastAsia"/>
                <w:color w:val="000000"/>
                <w:kern w:val="0"/>
                <w:szCs w:val="21"/>
              </w:rPr>
              <w:t>姓名</w:t>
            </w:r>
          </w:p>
        </w:tc>
        <w:tc>
          <w:tcPr>
            <w:tcW w:w="1070" w:type="dxa"/>
            <w:vAlign w:val="center"/>
          </w:tcPr>
          <w:p w14:paraId="6FB98C84" w14:textId="77777777" w:rsidR="000326FD" w:rsidRDefault="00000000">
            <w:pPr>
              <w:autoSpaceDE w:val="0"/>
              <w:autoSpaceDN w:val="0"/>
              <w:adjustRightInd w:val="0"/>
              <w:snapToGrid w:val="0"/>
              <w:jc w:val="center"/>
              <w:rPr>
                <w:rFonts w:ascii="仿宋_GB2312" w:eastAsia="仿宋_GB2312"/>
                <w:color w:val="000000"/>
                <w:kern w:val="0"/>
                <w:szCs w:val="21"/>
              </w:rPr>
            </w:pPr>
            <w:r>
              <w:rPr>
                <w:rFonts w:ascii="仿宋_GB2312" w:eastAsia="仿宋_GB2312" w:hint="eastAsia"/>
                <w:color w:val="000000"/>
                <w:kern w:val="0"/>
                <w:szCs w:val="21"/>
              </w:rPr>
              <w:t>身份证号</w:t>
            </w:r>
          </w:p>
        </w:tc>
        <w:tc>
          <w:tcPr>
            <w:tcW w:w="1985" w:type="dxa"/>
            <w:vAlign w:val="center"/>
          </w:tcPr>
          <w:p w14:paraId="3C50904D" w14:textId="77777777" w:rsidR="000326FD" w:rsidRDefault="00000000">
            <w:pPr>
              <w:autoSpaceDE w:val="0"/>
              <w:autoSpaceDN w:val="0"/>
              <w:adjustRightInd w:val="0"/>
              <w:snapToGrid w:val="0"/>
              <w:jc w:val="center"/>
              <w:rPr>
                <w:rFonts w:ascii="仿宋_GB2312" w:eastAsia="仿宋_GB2312"/>
                <w:color w:val="000000"/>
                <w:kern w:val="0"/>
                <w:szCs w:val="21"/>
              </w:rPr>
            </w:pPr>
            <w:r>
              <w:rPr>
                <w:rFonts w:ascii="仿宋_GB2312" w:eastAsia="仿宋_GB2312" w:hint="eastAsia"/>
                <w:color w:val="000000"/>
                <w:kern w:val="0"/>
                <w:szCs w:val="21"/>
              </w:rPr>
              <w:t>岗位或工种</w:t>
            </w:r>
          </w:p>
        </w:tc>
        <w:tc>
          <w:tcPr>
            <w:tcW w:w="1412" w:type="dxa"/>
            <w:vAlign w:val="center"/>
          </w:tcPr>
          <w:p w14:paraId="79BCA69F" w14:textId="77777777" w:rsidR="000326FD" w:rsidRDefault="00000000">
            <w:pPr>
              <w:autoSpaceDE w:val="0"/>
              <w:autoSpaceDN w:val="0"/>
              <w:adjustRightInd w:val="0"/>
              <w:snapToGrid w:val="0"/>
              <w:jc w:val="center"/>
              <w:rPr>
                <w:rFonts w:ascii="仿宋_GB2312" w:eastAsia="仿宋_GB2312"/>
                <w:color w:val="000000"/>
                <w:kern w:val="0"/>
                <w:szCs w:val="21"/>
              </w:rPr>
            </w:pPr>
            <w:r>
              <w:rPr>
                <w:rFonts w:ascii="仿宋_GB2312" w:eastAsia="仿宋_GB2312" w:hint="eastAsia"/>
                <w:color w:val="000000"/>
                <w:kern w:val="0"/>
                <w:szCs w:val="21"/>
              </w:rPr>
              <w:t>劳动合同号</w:t>
            </w:r>
          </w:p>
        </w:tc>
        <w:tc>
          <w:tcPr>
            <w:tcW w:w="1087" w:type="dxa"/>
            <w:vAlign w:val="center"/>
          </w:tcPr>
          <w:p w14:paraId="55511AFF" w14:textId="77777777" w:rsidR="000326FD" w:rsidRDefault="00000000">
            <w:pPr>
              <w:autoSpaceDE w:val="0"/>
              <w:autoSpaceDN w:val="0"/>
              <w:adjustRightInd w:val="0"/>
              <w:snapToGrid w:val="0"/>
              <w:jc w:val="center"/>
              <w:rPr>
                <w:rFonts w:ascii="仿宋_GB2312" w:eastAsia="仿宋_GB2312"/>
                <w:color w:val="000000"/>
                <w:kern w:val="0"/>
                <w:szCs w:val="21"/>
              </w:rPr>
            </w:pPr>
            <w:r>
              <w:rPr>
                <w:rFonts w:ascii="仿宋_GB2312" w:eastAsia="仿宋_GB2312" w:hint="eastAsia"/>
                <w:color w:val="000000"/>
                <w:kern w:val="0"/>
                <w:szCs w:val="21"/>
              </w:rPr>
              <w:t>计划到场时间</w:t>
            </w:r>
          </w:p>
        </w:tc>
        <w:tc>
          <w:tcPr>
            <w:tcW w:w="1087" w:type="dxa"/>
            <w:vAlign w:val="center"/>
          </w:tcPr>
          <w:p w14:paraId="23857E95" w14:textId="77777777" w:rsidR="000326FD" w:rsidRDefault="00000000">
            <w:pPr>
              <w:autoSpaceDE w:val="0"/>
              <w:autoSpaceDN w:val="0"/>
              <w:adjustRightInd w:val="0"/>
              <w:snapToGrid w:val="0"/>
              <w:jc w:val="center"/>
              <w:rPr>
                <w:rFonts w:ascii="仿宋_GB2312" w:eastAsia="仿宋_GB2312"/>
                <w:color w:val="000000"/>
                <w:kern w:val="0"/>
                <w:szCs w:val="21"/>
              </w:rPr>
            </w:pPr>
            <w:r>
              <w:rPr>
                <w:rFonts w:ascii="仿宋_GB2312" w:eastAsia="仿宋_GB2312" w:hint="eastAsia"/>
                <w:color w:val="000000"/>
                <w:kern w:val="0"/>
                <w:szCs w:val="21"/>
              </w:rPr>
              <w:t>备注</w:t>
            </w:r>
          </w:p>
        </w:tc>
      </w:tr>
      <w:tr w:rsidR="000326FD" w14:paraId="2DCD192C" w14:textId="77777777">
        <w:trPr>
          <w:trHeight w:val="561"/>
          <w:jc w:val="center"/>
        </w:trPr>
        <w:tc>
          <w:tcPr>
            <w:tcW w:w="752" w:type="dxa"/>
            <w:vAlign w:val="center"/>
          </w:tcPr>
          <w:p w14:paraId="1FB48E5A" w14:textId="77777777" w:rsidR="000326FD" w:rsidRDefault="000326FD">
            <w:pPr>
              <w:adjustRightInd w:val="0"/>
              <w:snapToGrid w:val="0"/>
              <w:jc w:val="center"/>
              <w:rPr>
                <w:rFonts w:ascii="仿宋_GB2312" w:eastAsia="仿宋_GB2312" w:hAnsi="宋体"/>
                <w:szCs w:val="21"/>
              </w:rPr>
            </w:pPr>
          </w:p>
        </w:tc>
        <w:tc>
          <w:tcPr>
            <w:tcW w:w="1526" w:type="dxa"/>
            <w:vAlign w:val="center"/>
          </w:tcPr>
          <w:p w14:paraId="6CC5CD70" w14:textId="77777777" w:rsidR="000326FD" w:rsidRDefault="000326FD">
            <w:pPr>
              <w:adjustRightInd w:val="0"/>
              <w:snapToGrid w:val="0"/>
              <w:jc w:val="center"/>
              <w:rPr>
                <w:rFonts w:ascii="仿宋_GB2312" w:eastAsia="仿宋_GB2312" w:hAnsi="宋体"/>
                <w:szCs w:val="21"/>
              </w:rPr>
            </w:pPr>
          </w:p>
        </w:tc>
        <w:tc>
          <w:tcPr>
            <w:tcW w:w="1070" w:type="dxa"/>
            <w:vAlign w:val="center"/>
          </w:tcPr>
          <w:p w14:paraId="7B672B1C" w14:textId="77777777" w:rsidR="000326FD" w:rsidRDefault="000326FD">
            <w:pPr>
              <w:adjustRightInd w:val="0"/>
              <w:snapToGrid w:val="0"/>
              <w:jc w:val="center"/>
              <w:rPr>
                <w:rFonts w:ascii="仿宋_GB2312" w:eastAsia="仿宋_GB2312" w:hAnsi="宋体"/>
                <w:szCs w:val="21"/>
              </w:rPr>
            </w:pPr>
          </w:p>
        </w:tc>
        <w:tc>
          <w:tcPr>
            <w:tcW w:w="1985" w:type="dxa"/>
            <w:vAlign w:val="center"/>
          </w:tcPr>
          <w:p w14:paraId="3FEDC0E4" w14:textId="77777777" w:rsidR="000326FD" w:rsidRDefault="000326FD">
            <w:pPr>
              <w:adjustRightInd w:val="0"/>
              <w:snapToGrid w:val="0"/>
              <w:jc w:val="center"/>
              <w:rPr>
                <w:rFonts w:ascii="仿宋_GB2312" w:eastAsia="仿宋_GB2312" w:hAnsi="宋体"/>
                <w:szCs w:val="21"/>
              </w:rPr>
            </w:pPr>
          </w:p>
        </w:tc>
        <w:tc>
          <w:tcPr>
            <w:tcW w:w="1412" w:type="dxa"/>
            <w:vAlign w:val="center"/>
          </w:tcPr>
          <w:p w14:paraId="1F0DBE13" w14:textId="77777777" w:rsidR="000326FD" w:rsidRDefault="000326FD">
            <w:pPr>
              <w:adjustRightInd w:val="0"/>
              <w:snapToGrid w:val="0"/>
              <w:jc w:val="center"/>
              <w:rPr>
                <w:rFonts w:ascii="仿宋_GB2312" w:eastAsia="仿宋_GB2312" w:hAnsi="宋体"/>
                <w:szCs w:val="21"/>
              </w:rPr>
            </w:pPr>
          </w:p>
        </w:tc>
        <w:tc>
          <w:tcPr>
            <w:tcW w:w="1087" w:type="dxa"/>
          </w:tcPr>
          <w:p w14:paraId="6D41B12C" w14:textId="77777777" w:rsidR="000326FD" w:rsidRDefault="000326FD">
            <w:pPr>
              <w:adjustRightInd w:val="0"/>
              <w:snapToGrid w:val="0"/>
              <w:jc w:val="center"/>
              <w:rPr>
                <w:rFonts w:ascii="仿宋_GB2312" w:eastAsia="仿宋_GB2312" w:hAnsi="宋体"/>
                <w:szCs w:val="21"/>
              </w:rPr>
            </w:pPr>
          </w:p>
        </w:tc>
        <w:tc>
          <w:tcPr>
            <w:tcW w:w="1087" w:type="dxa"/>
            <w:vAlign w:val="center"/>
          </w:tcPr>
          <w:p w14:paraId="0C36CFC3" w14:textId="77777777" w:rsidR="000326FD" w:rsidRDefault="000326FD">
            <w:pPr>
              <w:adjustRightInd w:val="0"/>
              <w:snapToGrid w:val="0"/>
              <w:jc w:val="center"/>
              <w:rPr>
                <w:rFonts w:ascii="仿宋_GB2312" w:eastAsia="仿宋_GB2312" w:hAnsi="宋体"/>
                <w:szCs w:val="21"/>
              </w:rPr>
            </w:pPr>
          </w:p>
        </w:tc>
      </w:tr>
      <w:tr w:rsidR="000326FD" w14:paraId="32DF32F2" w14:textId="77777777">
        <w:trPr>
          <w:trHeight w:val="588"/>
          <w:jc w:val="center"/>
        </w:trPr>
        <w:tc>
          <w:tcPr>
            <w:tcW w:w="752" w:type="dxa"/>
            <w:vAlign w:val="center"/>
          </w:tcPr>
          <w:p w14:paraId="304B82B4" w14:textId="77777777" w:rsidR="000326FD" w:rsidRDefault="000326FD">
            <w:pPr>
              <w:adjustRightInd w:val="0"/>
              <w:snapToGrid w:val="0"/>
              <w:jc w:val="center"/>
              <w:rPr>
                <w:rFonts w:ascii="仿宋_GB2312" w:eastAsia="仿宋_GB2312" w:hAnsi="宋体"/>
                <w:szCs w:val="21"/>
              </w:rPr>
            </w:pPr>
          </w:p>
        </w:tc>
        <w:tc>
          <w:tcPr>
            <w:tcW w:w="1526" w:type="dxa"/>
            <w:vAlign w:val="center"/>
          </w:tcPr>
          <w:p w14:paraId="5BE20570" w14:textId="77777777" w:rsidR="000326FD" w:rsidRDefault="000326FD">
            <w:pPr>
              <w:adjustRightInd w:val="0"/>
              <w:snapToGrid w:val="0"/>
              <w:jc w:val="center"/>
              <w:rPr>
                <w:rFonts w:ascii="仿宋_GB2312" w:eastAsia="仿宋_GB2312" w:hAnsi="宋体"/>
                <w:szCs w:val="21"/>
              </w:rPr>
            </w:pPr>
          </w:p>
        </w:tc>
        <w:tc>
          <w:tcPr>
            <w:tcW w:w="1070" w:type="dxa"/>
            <w:vAlign w:val="center"/>
          </w:tcPr>
          <w:p w14:paraId="08F76F8F" w14:textId="77777777" w:rsidR="000326FD" w:rsidRDefault="000326FD">
            <w:pPr>
              <w:adjustRightInd w:val="0"/>
              <w:snapToGrid w:val="0"/>
              <w:jc w:val="center"/>
              <w:rPr>
                <w:rFonts w:ascii="仿宋_GB2312" w:eastAsia="仿宋_GB2312" w:hAnsi="宋体"/>
                <w:szCs w:val="21"/>
              </w:rPr>
            </w:pPr>
          </w:p>
        </w:tc>
        <w:tc>
          <w:tcPr>
            <w:tcW w:w="1985" w:type="dxa"/>
            <w:vAlign w:val="center"/>
          </w:tcPr>
          <w:p w14:paraId="177F7A92" w14:textId="77777777" w:rsidR="000326FD" w:rsidRDefault="000326FD">
            <w:pPr>
              <w:adjustRightInd w:val="0"/>
              <w:snapToGrid w:val="0"/>
              <w:jc w:val="center"/>
              <w:rPr>
                <w:rFonts w:ascii="仿宋_GB2312" w:eastAsia="仿宋_GB2312" w:hAnsi="宋体"/>
                <w:szCs w:val="21"/>
              </w:rPr>
            </w:pPr>
          </w:p>
        </w:tc>
        <w:tc>
          <w:tcPr>
            <w:tcW w:w="1412" w:type="dxa"/>
            <w:vAlign w:val="center"/>
          </w:tcPr>
          <w:p w14:paraId="108E00AB" w14:textId="77777777" w:rsidR="000326FD" w:rsidRDefault="000326FD">
            <w:pPr>
              <w:adjustRightInd w:val="0"/>
              <w:snapToGrid w:val="0"/>
              <w:jc w:val="center"/>
              <w:rPr>
                <w:rFonts w:ascii="仿宋_GB2312" w:eastAsia="仿宋_GB2312" w:hAnsi="宋体"/>
                <w:szCs w:val="21"/>
              </w:rPr>
            </w:pPr>
          </w:p>
        </w:tc>
        <w:tc>
          <w:tcPr>
            <w:tcW w:w="1087" w:type="dxa"/>
          </w:tcPr>
          <w:p w14:paraId="32BC5A7E" w14:textId="77777777" w:rsidR="000326FD" w:rsidRDefault="000326FD">
            <w:pPr>
              <w:adjustRightInd w:val="0"/>
              <w:snapToGrid w:val="0"/>
              <w:jc w:val="center"/>
              <w:rPr>
                <w:rFonts w:ascii="仿宋_GB2312" w:eastAsia="仿宋_GB2312" w:hAnsi="宋体"/>
                <w:szCs w:val="21"/>
              </w:rPr>
            </w:pPr>
          </w:p>
        </w:tc>
        <w:tc>
          <w:tcPr>
            <w:tcW w:w="1087" w:type="dxa"/>
            <w:vAlign w:val="center"/>
          </w:tcPr>
          <w:p w14:paraId="7EE85A5A" w14:textId="77777777" w:rsidR="000326FD" w:rsidRDefault="000326FD">
            <w:pPr>
              <w:adjustRightInd w:val="0"/>
              <w:snapToGrid w:val="0"/>
              <w:jc w:val="center"/>
              <w:rPr>
                <w:rFonts w:ascii="仿宋_GB2312" w:eastAsia="仿宋_GB2312" w:hAnsi="宋体"/>
                <w:szCs w:val="21"/>
              </w:rPr>
            </w:pPr>
          </w:p>
        </w:tc>
      </w:tr>
      <w:tr w:rsidR="000326FD" w14:paraId="52977914" w14:textId="77777777">
        <w:trPr>
          <w:trHeight w:val="561"/>
          <w:jc w:val="center"/>
        </w:trPr>
        <w:tc>
          <w:tcPr>
            <w:tcW w:w="752" w:type="dxa"/>
            <w:vAlign w:val="center"/>
          </w:tcPr>
          <w:p w14:paraId="37B23852" w14:textId="77777777" w:rsidR="000326FD" w:rsidRDefault="000326FD">
            <w:pPr>
              <w:adjustRightInd w:val="0"/>
              <w:snapToGrid w:val="0"/>
              <w:jc w:val="center"/>
              <w:rPr>
                <w:rFonts w:ascii="仿宋_GB2312" w:eastAsia="仿宋_GB2312" w:hAnsi="宋体"/>
                <w:szCs w:val="21"/>
              </w:rPr>
            </w:pPr>
          </w:p>
        </w:tc>
        <w:tc>
          <w:tcPr>
            <w:tcW w:w="1526" w:type="dxa"/>
            <w:vAlign w:val="center"/>
          </w:tcPr>
          <w:p w14:paraId="4B27636D" w14:textId="77777777" w:rsidR="000326FD" w:rsidRDefault="000326FD">
            <w:pPr>
              <w:adjustRightInd w:val="0"/>
              <w:snapToGrid w:val="0"/>
              <w:jc w:val="center"/>
              <w:rPr>
                <w:rFonts w:ascii="仿宋_GB2312" w:eastAsia="仿宋_GB2312" w:hAnsi="宋体"/>
                <w:szCs w:val="21"/>
              </w:rPr>
            </w:pPr>
          </w:p>
        </w:tc>
        <w:tc>
          <w:tcPr>
            <w:tcW w:w="1070" w:type="dxa"/>
            <w:vAlign w:val="center"/>
          </w:tcPr>
          <w:p w14:paraId="411E2AEF" w14:textId="77777777" w:rsidR="000326FD" w:rsidRDefault="000326FD">
            <w:pPr>
              <w:adjustRightInd w:val="0"/>
              <w:snapToGrid w:val="0"/>
              <w:jc w:val="center"/>
              <w:rPr>
                <w:rFonts w:ascii="仿宋_GB2312" w:eastAsia="仿宋_GB2312" w:hAnsi="宋体"/>
                <w:szCs w:val="21"/>
              </w:rPr>
            </w:pPr>
          </w:p>
        </w:tc>
        <w:tc>
          <w:tcPr>
            <w:tcW w:w="1985" w:type="dxa"/>
            <w:vAlign w:val="center"/>
          </w:tcPr>
          <w:p w14:paraId="3D61E09A" w14:textId="77777777" w:rsidR="000326FD" w:rsidRDefault="000326FD">
            <w:pPr>
              <w:adjustRightInd w:val="0"/>
              <w:snapToGrid w:val="0"/>
              <w:jc w:val="center"/>
              <w:rPr>
                <w:rFonts w:ascii="仿宋_GB2312" w:eastAsia="仿宋_GB2312" w:hAnsi="宋体"/>
                <w:szCs w:val="21"/>
              </w:rPr>
            </w:pPr>
          </w:p>
        </w:tc>
        <w:tc>
          <w:tcPr>
            <w:tcW w:w="1412" w:type="dxa"/>
            <w:vAlign w:val="center"/>
          </w:tcPr>
          <w:p w14:paraId="6EF23C40" w14:textId="77777777" w:rsidR="000326FD" w:rsidRDefault="000326FD">
            <w:pPr>
              <w:adjustRightInd w:val="0"/>
              <w:snapToGrid w:val="0"/>
              <w:jc w:val="center"/>
              <w:rPr>
                <w:rFonts w:ascii="仿宋_GB2312" w:eastAsia="仿宋_GB2312" w:hAnsi="宋体"/>
                <w:szCs w:val="21"/>
              </w:rPr>
            </w:pPr>
          </w:p>
        </w:tc>
        <w:tc>
          <w:tcPr>
            <w:tcW w:w="1087" w:type="dxa"/>
          </w:tcPr>
          <w:p w14:paraId="5DFE47F4" w14:textId="77777777" w:rsidR="000326FD" w:rsidRDefault="000326FD">
            <w:pPr>
              <w:adjustRightInd w:val="0"/>
              <w:snapToGrid w:val="0"/>
              <w:jc w:val="center"/>
              <w:rPr>
                <w:rFonts w:ascii="仿宋_GB2312" w:eastAsia="仿宋_GB2312" w:hAnsi="宋体"/>
                <w:szCs w:val="21"/>
              </w:rPr>
            </w:pPr>
          </w:p>
        </w:tc>
        <w:tc>
          <w:tcPr>
            <w:tcW w:w="1087" w:type="dxa"/>
            <w:vAlign w:val="center"/>
          </w:tcPr>
          <w:p w14:paraId="7F1B3A46" w14:textId="77777777" w:rsidR="000326FD" w:rsidRDefault="000326FD">
            <w:pPr>
              <w:adjustRightInd w:val="0"/>
              <w:snapToGrid w:val="0"/>
              <w:jc w:val="center"/>
              <w:rPr>
                <w:rFonts w:ascii="仿宋_GB2312" w:eastAsia="仿宋_GB2312" w:hAnsi="宋体"/>
                <w:szCs w:val="21"/>
              </w:rPr>
            </w:pPr>
          </w:p>
        </w:tc>
      </w:tr>
      <w:tr w:rsidR="000326FD" w14:paraId="3EC3F215" w14:textId="77777777">
        <w:trPr>
          <w:trHeight w:val="561"/>
          <w:jc w:val="center"/>
        </w:trPr>
        <w:tc>
          <w:tcPr>
            <w:tcW w:w="752" w:type="dxa"/>
            <w:vAlign w:val="center"/>
          </w:tcPr>
          <w:p w14:paraId="180CD29A" w14:textId="77777777" w:rsidR="000326FD" w:rsidRDefault="000326FD">
            <w:pPr>
              <w:adjustRightInd w:val="0"/>
              <w:snapToGrid w:val="0"/>
              <w:jc w:val="center"/>
              <w:rPr>
                <w:rFonts w:ascii="仿宋_GB2312" w:eastAsia="仿宋_GB2312" w:hAnsi="宋体"/>
                <w:szCs w:val="21"/>
              </w:rPr>
            </w:pPr>
          </w:p>
        </w:tc>
        <w:tc>
          <w:tcPr>
            <w:tcW w:w="1526" w:type="dxa"/>
            <w:vAlign w:val="center"/>
          </w:tcPr>
          <w:p w14:paraId="3EF82BB9" w14:textId="77777777" w:rsidR="000326FD" w:rsidRDefault="000326FD">
            <w:pPr>
              <w:adjustRightInd w:val="0"/>
              <w:snapToGrid w:val="0"/>
              <w:jc w:val="center"/>
              <w:rPr>
                <w:rFonts w:ascii="仿宋_GB2312" w:eastAsia="仿宋_GB2312" w:hAnsi="宋体"/>
                <w:szCs w:val="21"/>
              </w:rPr>
            </w:pPr>
          </w:p>
        </w:tc>
        <w:tc>
          <w:tcPr>
            <w:tcW w:w="1070" w:type="dxa"/>
            <w:vAlign w:val="center"/>
          </w:tcPr>
          <w:p w14:paraId="51B22083" w14:textId="77777777" w:rsidR="000326FD" w:rsidRDefault="000326FD">
            <w:pPr>
              <w:adjustRightInd w:val="0"/>
              <w:snapToGrid w:val="0"/>
              <w:jc w:val="center"/>
              <w:rPr>
                <w:rFonts w:ascii="仿宋_GB2312" w:eastAsia="仿宋_GB2312" w:hAnsi="宋体"/>
                <w:szCs w:val="21"/>
              </w:rPr>
            </w:pPr>
          </w:p>
        </w:tc>
        <w:tc>
          <w:tcPr>
            <w:tcW w:w="1985" w:type="dxa"/>
            <w:vAlign w:val="center"/>
          </w:tcPr>
          <w:p w14:paraId="3996264B" w14:textId="77777777" w:rsidR="000326FD" w:rsidRDefault="000326FD">
            <w:pPr>
              <w:adjustRightInd w:val="0"/>
              <w:snapToGrid w:val="0"/>
              <w:jc w:val="center"/>
              <w:rPr>
                <w:rFonts w:ascii="仿宋_GB2312" w:eastAsia="仿宋_GB2312" w:hAnsi="宋体"/>
                <w:szCs w:val="21"/>
              </w:rPr>
            </w:pPr>
          </w:p>
        </w:tc>
        <w:tc>
          <w:tcPr>
            <w:tcW w:w="1412" w:type="dxa"/>
            <w:vAlign w:val="center"/>
          </w:tcPr>
          <w:p w14:paraId="5047E9E1" w14:textId="77777777" w:rsidR="000326FD" w:rsidRDefault="000326FD">
            <w:pPr>
              <w:adjustRightInd w:val="0"/>
              <w:snapToGrid w:val="0"/>
              <w:jc w:val="center"/>
              <w:rPr>
                <w:rFonts w:ascii="仿宋_GB2312" w:eastAsia="仿宋_GB2312" w:hAnsi="宋体"/>
                <w:szCs w:val="21"/>
              </w:rPr>
            </w:pPr>
          </w:p>
        </w:tc>
        <w:tc>
          <w:tcPr>
            <w:tcW w:w="1087" w:type="dxa"/>
          </w:tcPr>
          <w:p w14:paraId="71E44662" w14:textId="77777777" w:rsidR="000326FD" w:rsidRDefault="000326FD">
            <w:pPr>
              <w:adjustRightInd w:val="0"/>
              <w:snapToGrid w:val="0"/>
              <w:jc w:val="center"/>
              <w:rPr>
                <w:rFonts w:ascii="仿宋_GB2312" w:eastAsia="仿宋_GB2312" w:hAnsi="宋体"/>
                <w:szCs w:val="21"/>
              </w:rPr>
            </w:pPr>
          </w:p>
        </w:tc>
        <w:tc>
          <w:tcPr>
            <w:tcW w:w="1087" w:type="dxa"/>
            <w:vAlign w:val="center"/>
          </w:tcPr>
          <w:p w14:paraId="5D6D2226" w14:textId="77777777" w:rsidR="000326FD" w:rsidRDefault="000326FD">
            <w:pPr>
              <w:adjustRightInd w:val="0"/>
              <w:snapToGrid w:val="0"/>
              <w:jc w:val="center"/>
              <w:rPr>
                <w:rFonts w:ascii="仿宋_GB2312" w:eastAsia="仿宋_GB2312" w:hAnsi="宋体"/>
                <w:szCs w:val="21"/>
              </w:rPr>
            </w:pPr>
          </w:p>
        </w:tc>
      </w:tr>
      <w:tr w:rsidR="000326FD" w14:paraId="0548186F" w14:textId="77777777">
        <w:trPr>
          <w:trHeight w:val="561"/>
          <w:jc w:val="center"/>
        </w:trPr>
        <w:tc>
          <w:tcPr>
            <w:tcW w:w="752" w:type="dxa"/>
            <w:vAlign w:val="center"/>
          </w:tcPr>
          <w:p w14:paraId="7E2AE724" w14:textId="77777777" w:rsidR="000326FD" w:rsidRDefault="000326FD">
            <w:pPr>
              <w:adjustRightInd w:val="0"/>
              <w:snapToGrid w:val="0"/>
              <w:jc w:val="center"/>
              <w:rPr>
                <w:rFonts w:ascii="仿宋_GB2312" w:eastAsia="仿宋_GB2312" w:hAnsi="宋体"/>
                <w:szCs w:val="21"/>
              </w:rPr>
            </w:pPr>
          </w:p>
        </w:tc>
        <w:tc>
          <w:tcPr>
            <w:tcW w:w="1526" w:type="dxa"/>
            <w:vAlign w:val="center"/>
          </w:tcPr>
          <w:p w14:paraId="4EF25646" w14:textId="77777777" w:rsidR="000326FD" w:rsidRDefault="000326FD">
            <w:pPr>
              <w:adjustRightInd w:val="0"/>
              <w:snapToGrid w:val="0"/>
              <w:jc w:val="center"/>
              <w:rPr>
                <w:rFonts w:ascii="仿宋_GB2312" w:eastAsia="仿宋_GB2312" w:hAnsi="宋体"/>
                <w:szCs w:val="21"/>
              </w:rPr>
            </w:pPr>
          </w:p>
        </w:tc>
        <w:tc>
          <w:tcPr>
            <w:tcW w:w="1070" w:type="dxa"/>
            <w:vAlign w:val="center"/>
          </w:tcPr>
          <w:p w14:paraId="41E4A18F" w14:textId="77777777" w:rsidR="000326FD" w:rsidRDefault="000326FD">
            <w:pPr>
              <w:adjustRightInd w:val="0"/>
              <w:snapToGrid w:val="0"/>
              <w:jc w:val="center"/>
              <w:rPr>
                <w:rFonts w:ascii="仿宋_GB2312" w:eastAsia="仿宋_GB2312" w:hAnsi="宋体"/>
                <w:szCs w:val="21"/>
              </w:rPr>
            </w:pPr>
          </w:p>
        </w:tc>
        <w:tc>
          <w:tcPr>
            <w:tcW w:w="1985" w:type="dxa"/>
            <w:vAlign w:val="center"/>
          </w:tcPr>
          <w:p w14:paraId="7B16B487" w14:textId="77777777" w:rsidR="000326FD" w:rsidRDefault="000326FD">
            <w:pPr>
              <w:adjustRightInd w:val="0"/>
              <w:snapToGrid w:val="0"/>
              <w:jc w:val="center"/>
              <w:rPr>
                <w:rFonts w:ascii="仿宋_GB2312" w:eastAsia="仿宋_GB2312" w:hAnsi="宋体"/>
                <w:szCs w:val="21"/>
              </w:rPr>
            </w:pPr>
          </w:p>
        </w:tc>
        <w:tc>
          <w:tcPr>
            <w:tcW w:w="1412" w:type="dxa"/>
            <w:vAlign w:val="center"/>
          </w:tcPr>
          <w:p w14:paraId="3118871F" w14:textId="77777777" w:rsidR="000326FD" w:rsidRDefault="000326FD">
            <w:pPr>
              <w:adjustRightInd w:val="0"/>
              <w:snapToGrid w:val="0"/>
              <w:jc w:val="center"/>
              <w:rPr>
                <w:rFonts w:ascii="仿宋_GB2312" w:eastAsia="仿宋_GB2312" w:hAnsi="宋体"/>
                <w:szCs w:val="21"/>
              </w:rPr>
            </w:pPr>
          </w:p>
        </w:tc>
        <w:tc>
          <w:tcPr>
            <w:tcW w:w="1087" w:type="dxa"/>
          </w:tcPr>
          <w:p w14:paraId="15046F48" w14:textId="77777777" w:rsidR="000326FD" w:rsidRDefault="000326FD">
            <w:pPr>
              <w:adjustRightInd w:val="0"/>
              <w:snapToGrid w:val="0"/>
              <w:jc w:val="center"/>
              <w:rPr>
                <w:rFonts w:ascii="仿宋_GB2312" w:eastAsia="仿宋_GB2312" w:hAnsi="宋体"/>
                <w:szCs w:val="21"/>
              </w:rPr>
            </w:pPr>
          </w:p>
        </w:tc>
        <w:tc>
          <w:tcPr>
            <w:tcW w:w="1087" w:type="dxa"/>
            <w:vAlign w:val="center"/>
          </w:tcPr>
          <w:p w14:paraId="662DC76A" w14:textId="77777777" w:rsidR="000326FD" w:rsidRDefault="000326FD">
            <w:pPr>
              <w:adjustRightInd w:val="0"/>
              <w:snapToGrid w:val="0"/>
              <w:jc w:val="center"/>
              <w:rPr>
                <w:rFonts w:ascii="仿宋_GB2312" w:eastAsia="仿宋_GB2312" w:hAnsi="宋体"/>
                <w:szCs w:val="21"/>
              </w:rPr>
            </w:pPr>
          </w:p>
        </w:tc>
      </w:tr>
    </w:tbl>
    <w:p w14:paraId="39DE1585" w14:textId="77777777" w:rsidR="000326FD" w:rsidRDefault="00000000">
      <w:pPr>
        <w:pStyle w:val="a5"/>
        <w:adjustRightInd w:val="0"/>
        <w:spacing w:before="0"/>
        <w:ind w:firstLineChars="200" w:firstLine="466"/>
        <w:jc w:val="both"/>
        <w:rPr>
          <w:rFonts w:ascii="仿宋_GB2312"/>
          <w:spacing w:val="0"/>
          <w:kern w:val="2"/>
          <w:sz w:val="24"/>
          <w:szCs w:val="24"/>
        </w:rPr>
      </w:pPr>
      <w:r>
        <w:rPr>
          <w:rFonts w:ascii="仿宋_GB2312" w:hint="eastAsia"/>
          <w:spacing w:val="0"/>
          <w:kern w:val="2"/>
          <w:sz w:val="24"/>
          <w:szCs w:val="24"/>
        </w:rPr>
        <w:t>甲方代理人：                              乙方代理人：</w:t>
      </w:r>
    </w:p>
    <w:p w14:paraId="17EC55D4" w14:textId="77777777" w:rsidR="000326FD" w:rsidRDefault="000326FD">
      <w:pPr>
        <w:sectPr w:rsidR="000326FD">
          <w:pgSz w:w="11907" w:h="16840"/>
          <w:pgMar w:top="2154" w:right="1587" w:bottom="2154" w:left="1587" w:header="720" w:footer="1417" w:gutter="0"/>
          <w:cols w:space="720"/>
          <w:docGrid w:type="linesAndChars" w:linePitch="574" w:charSpace="-1415"/>
        </w:sect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547"/>
        <w:gridCol w:w="2308"/>
        <w:gridCol w:w="371"/>
        <w:gridCol w:w="1324"/>
        <w:gridCol w:w="477"/>
        <w:gridCol w:w="1773"/>
        <w:gridCol w:w="585"/>
        <w:gridCol w:w="750"/>
        <w:gridCol w:w="676"/>
        <w:gridCol w:w="1049"/>
        <w:gridCol w:w="484"/>
        <w:gridCol w:w="857"/>
        <w:gridCol w:w="219"/>
        <w:gridCol w:w="1142"/>
      </w:tblGrid>
      <w:tr w:rsidR="000326FD" w14:paraId="4BBB0EBE" w14:textId="77777777">
        <w:trPr>
          <w:trHeight w:val="409"/>
        </w:trPr>
        <w:tc>
          <w:tcPr>
            <w:tcW w:w="3226" w:type="dxa"/>
            <w:gridSpan w:val="3"/>
            <w:vAlign w:val="center"/>
          </w:tcPr>
          <w:p w14:paraId="60A55691" w14:textId="77777777" w:rsidR="000326FD" w:rsidRDefault="00000000">
            <w:pPr>
              <w:widowControl/>
              <w:adjustRightInd w:val="0"/>
              <w:snapToGrid w:val="0"/>
              <w:jc w:val="left"/>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lastRenderedPageBreak/>
              <w:t>附件6</w:t>
            </w:r>
          </w:p>
        </w:tc>
        <w:tc>
          <w:tcPr>
            <w:tcW w:w="1801" w:type="dxa"/>
            <w:gridSpan w:val="2"/>
            <w:vAlign w:val="center"/>
          </w:tcPr>
          <w:p w14:paraId="41F6ED7D" w14:textId="77777777" w:rsidR="000326FD" w:rsidRDefault="000326FD">
            <w:pPr>
              <w:widowControl/>
              <w:adjustRightInd w:val="0"/>
              <w:snapToGrid w:val="0"/>
              <w:rPr>
                <w:rFonts w:ascii="宋体" w:hAnsi="宋体" w:cs="宋体"/>
                <w:color w:val="000000"/>
                <w:sz w:val="22"/>
                <w:szCs w:val="22"/>
              </w:rPr>
            </w:pPr>
          </w:p>
        </w:tc>
        <w:tc>
          <w:tcPr>
            <w:tcW w:w="2358" w:type="dxa"/>
            <w:gridSpan w:val="2"/>
            <w:vAlign w:val="center"/>
          </w:tcPr>
          <w:p w14:paraId="3901B512" w14:textId="77777777" w:rsidR="000326FD" w:rsidRDefault="000326FD">
            <w:pPr>
              <w:widowControl/>
              <w:adjustRightInd w:val="0"/>
              <w:snapToGrid w:val="0"/>
              <w:rPr>
                <w:rFonts w:ascii="宋体" w:hAnsi="宋体" w:cs="宋体"/>
                <w:color w:val="000000"/>
                <w:sz w:val="22"/>
                <w:szCs w:val="22"/>
              </w:rPr>
            </w:pPr>
          </w:p>
        </w:tc>
        <w:tc>
          <w:tcPr>
            <w:tcW w:w="1426" w:type="dxa"/>
            <w:gridSpan w:val="2"/>
            <w:vAlign w:val="center"/>
          </w:tcPr>
          <w:p w14:paraId="118C3328" w14:textId="77777777" w:rsidR="000326FD" w:rsidRDefault="000326FD">
            <w:pPr>
              <w:widowControl/>
              <w:adjustRightInd w:val="0"/>
              <w:snapToGrid w:val="0"/>
              <w:rPr>
                <w:rFonts w:ascii="宋体" w:hAnsi="宋体" w:cs="宋体"/>
                <w:color w:val="000000"/>
                <w:sz w:val="22"/>
                <w:szCs w:val="22"/>
              </w:rPr>
            </w:pPr>
          </w:p>
        </w:tc>
        <w:tc>
          <w:tcPr>
            <w:tcW w:w="1533" w:type="dxa"/>
            <w:gridSpan w:val="2"/>
            <w:vAlign w:val="center"/>
          </w:tcPr>
          <w:p w14:paraId="4A93412D" w14:textId="77777777" w:rsidR="000326FD" w:rsidRDefault="000326FD">
            <w:pPr>
              <w:widowControl/>
              <w:adjustRightInd w:val="0"/>
              <w:snapToGrid w:val="0"/>
              <w:rPr>
                <w:rFonts w:ascii="宋体" w:hAnsi="宋体" w:cs="宋体"/>
                <w:color w:val="000000"/>
                <w:sz w:val="22"/>
                <w:szCs w:val="22"/>
              </w:rPr>
            </w:pPr>
          </w:p>
        </w:tc>
        <w:tc>
          <w:tcPr>
            <w:tcW w:w="857" w:type="dxa"/>
            <w:vAlign w:val="center"/>
          </w:tcPr>
          <w:p w14:paraId="0E38254E" w14:textId="77777777" w:rsidR="000326FD" w:rsidRDefault="000326FD">
            <w:pPr>
              <w:widowControl/>
              <w:adjustRightInd w:val="0"/>
              <w:snapToGrid w:val="0"/>
              <w:rPr>
                <w:rFonts w:ascii="宋体" w:hAnsi="宋体" w:cs="宋体"/>
                <w:color w:val="000000"/>
                <w:sz w:val="22"/>
                <w:szCs w:val="22"/>
              </w:rPr>
            </w:pPr>
          </w:p>
        </w:tc>
        <w:tc>
          <w:tcPr>
            <w:tcW w:w="1361" w:type="dxa"/>
            <w:gridSpan w:val="2"/>
            <w:vAlign w:val="center"/>
          </w:tcPr>
          <w:p w14:paraId="1AFBDF87" w14:textId="77777777" w:rsidR="000326FD" w:rsidRDefault="000326FD">
            <w:pPr>
              <w:widowControl/>
              <w:adjustRightInd w:val="0"/>
              <w:snapToGrid w:val="0"/>
              <w:rPr>
                <w:rFonts w:ascii="宋体" w:hAnsi="宋体" w:cs="宋体"/>
                <w:color w:val="000000"/>
                <w:sz w:val="22"/>
                <w:szCs w:val="22"/>
              </w:rPr>
            </w:pPr>
          </w:p>
        </w:tc>
      </w:tr>
      <w:tr w:rsidR="000326FD" w14:paraId="1A6BB0A9" w14:textId="77777777">
        <w:trPr>
          <w:trHeight w:val="480"/>
        </w:trPr>
        <w:tc>
          <w:tcPr>
            <w:tcW w:w="12562" w:type="dxa"/>
            <w:gridSpan w:val="14"/>
            <w:vAlign w:val="center"/>
          </w:tcPr>
          <w:p w14:paraId="62315A8D" w14:textId="77777777" w:rsidR="000326FD" w:rsidRDefault="00000000">
            <w:pPr>
              <w:widowControl/>
              <w:adjustRightInd w:val="0"/>
              <w:snapToGrid w:val="0"/>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36"/>
                <w:szCs w:val="36"/>
                <w:lang w:bidi="ar"/>
              </w:rPr>
              <w:t>公路工程施工劳务合作合同台账表</w:t>
            </w:r>
          </w:p>
        </w:tc>
      </w:tr>
      <w:tr w:rsidR="000326FD" w14:paraId="124C93A0" w14:textId="77777777">
        <w:trPr>
          <w:trHeight w:val="228"/>
        </w:trPr>
        <w:tc>
          <w:tcPr>
            <w:tcW w:w="547" w:type="dxa"/>
            <w:vAlign w:val="center"/>
          </w:tcPr>
          <w:p w14:paraId="30650A47" w14:textId="77777777" w:rsidR="000326FD" w:rsidRDefault="000326FD">
            <w:pPr>
              <w:widowControl/>
              <w:adjustRightInd w:val="0"/>
              <w:snapToGrid w:val="0"/>
              <w:jc w:val="center"/>
              <w:rPr>
                <w:rFonts w:ascii="仿宋" w:eastAsia="仿宋" w:hAnsi="仿宋" w:cs="仿宋"/>
                <w:color w:val="000000"/>
                <w:sz w:val="22"/>
                <w:szCs w:val="22"/>
              </w:rPr>
            </w:pPr>
          </w:p>
        </w:tc>
        <w:tc>
          <w:tcPr>
            <w:tcW w:w="2308" w:type="dxa"/>
            <w:vAlign w:val="center"/>
          </w:tcPr>
          <w:p w14:paraId="2F481931" w14:textId="77777777" w:rsidR="000326FD" w:rsidRDefault="00000000">
            <w:pPr>
              <w:widowControl/>
              <w:adjustRightInd w:val="0"/>
              <w:snapToGrid w:val="0"/>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标段名称：</w:t>
            </w:r>
          </w:p>
        </w:tc>
        <w:tc>
          <w:tcPr>
            <w:tcW w:w="1695" w:type="dxa"/>
            <w:gridSpan w:val="2"/>
            <w:vAlign w:val="center"/>
          </w:tcPr>
          <w:p w14:paraId="7BFB26A4" w14:textId="77777777" w:rsidR="000326FD" w:rsidRDefault="000326FD">
            <w:pPr>
              <w:widowControl/>
              <w:adjustRightInd w:val="0"/>
              <w:snapToGrid w:val="0"/>
              <w:jc w:val="center"/>
              <w:rPr>
                <w:rFonts w:ascii="仿宋" w:eastAsia="仿宋" w:hAnsi="仿宋" w:cs="仿宋"/>
                <w:color w:val="000000"/>
                <w:sz w:val="22"/>
                <w:szCs w:val="22"/>
              </w:rPr>
            </w:pPr>
          </w:p>
        </w:tc>
        <w:tc>
          <w:tcPr>
            <w:tcW w:w="2250" w:type="dxa"/>
            <w:gridSpan w:val="2"/>
            <w:vAlign w:val="center"/>
          </w:tcPr>
          <w:p w14:paraId="6D066A78" w14:textId="77777777" w:rsidR="000326FD" w:rsidRDefault="000326FD">
            <w:pPr>
              <w:widowControl/>
              <w:adjustRightInd w:val="0"/>
              <w:snapToGrid w:val="0"/>
              <w:jc w:val="center"/>
              <w:rPr>
                <w:rFonts w:ascii="仿宋" w:eastAsia="仿宋" w:hAnsi="仿宋" w:cs="仿宋"/>
                <w:color w:val="000000"/>
                <w:sz w:val="22"/>
                <w:szCs w:val="22"/>
              </w:rPr>
            </w:pPr>
          </w:p>
        </w:tc>
        <w:tc>
          <w:tcPr>
            <w:tcW w:w="1335" w:type="dxa"/>
            <w:gridSpan w:val="2"/>
            <w:vAlign w:val="center"/>
          </w:tcPr>
          <w:p w14:paraId="2A2F7867" w14:textId="77777777" w:rsidR="000326FD" w:rsidRDefault="000326FD">
            <w:pPr>
              <w:widowControl/>
              <w:adjustRightInd w:val="0"/>
              <w:snapToGrid w:val="0"/>
              <w:jc w:val="center"/>
              <w:rPr>
                <w:rFonts w:ascii="仿宋" w:eastAsia="仿宋" w:hAnsi="仿宋" w:cs="仿宋"/>
                <w:color w:val="000000"/>
                <w:sz w:val="22"/>
                <w:szCs w:val="22"/>
              </w:rPr>
            </w:pPr>
          </w:p>
        </w:tc>
        <w:tc>
          <w:tcPr>
            <w:tcW w:w="1725" w:type="dxa"/>
            <w:gridSpan w:val="2"/>
            <w:vAlign w:val="center"/>
          </w:tcPr>
          <w:p w14:paraId="7A2AD62A" w14:textId="77777777" w:rsidR="000326FD" w:rsidRDefault="000326FD">
            <w:pPr>
              <w:widowControl/>
              <w:adjustRightInd w:val="0"/>
              <w:snapToGrid w:val="0"/>
              <w:jc w:val="center"/>
              <w:rPr>
                <w:rFonts w:ascii="仿宋" w:eastAsia="仿宋" w:hAnsi="仿宋" w:cs="仿宋"/>
                <w:color w:val="000000"/>
                <w:sz w:val="22"/>
                <w:szCs w:val="22"/>
              </w:rPr>
            </w:pPr>
          </w:p>
        </w:tc>
        <w:tc>
          <w:tcPr>
            <w:tcW w:w="1560" w:type="dxa"/>
            <w:gridSpan w:val="3"/>
            <w:vAlign w:val="center"/>
          </w:tcPr>
          <w:p w14:paraId="586705CA" w14:textId="77777777" w:rsidR="000326FD" w:rsidRDefault="000326FD">
            <w:pPr>
              <w:widowControl/>
              <w:adjustRightInd w:val="0"/>
              <w:snapToGrid w:val="0"/>
              <w:jc w:val="center"/>
              <w:rPr>
                <w:rFonts w:ascii="仿宋" w:eastAsia="仿宋" w:hAnsi="仿宋" w:cs="仿宋"/>
                <w:color w:val="000000"/>
                <w:sz w:val="22"/>
                <w:szCs w:val="22"/>
              </w:rPr>
            </w:pPr>
          </w:p>
        </w:tc>
        <w:tc>
          <w:tcPr>
            <w:tcW w:w="1142" w:type="dxa"/>
            <w:vAlign w:val="center"/>
          </w:tcPr>
          <w:p w14:paraId="0355EC08" w14:textId="77777777" w:rsidR="000326FD" w:rsidRDefault="000326FD">
            <w:pPr>
              <w:widowControl/>
              <w:adjustRightInd w:val="0"/>
              <w:snapToGrid w:val="0"/>
              <w:jc w:val="center"/>
              <w:rPr>
                <w:rFonts w:ascii="仿宋" w:eastAsia="仿宋" w:hAnsi="仿宋" w:cs="仿宋"/>
                <w:color w:val="000000"/>
                <w:sz w:val="22"/>
                <w:szCs w:val="22"/>
              </w:rPr>
            </w:pPr>
          </w:p>
        </w:tc>
      </w:tr>
      <w:tr w:rsidR="000326FD" w14:paraId="6DD8DF59" w14:textId="77777777">
        <w:trPr>
          <w:trHeight w:val="600"/>
        </w:trPr>
        <w:tc>
          <w:tcPr>
            <w:tcW w:w="547" w:type="dxa"/>
            <w:tcBorders>
              <w:top w:val="single" w:sz="4" w:space="0" w:color="000000"/>
              <w:left w:val="single" w:sz="4" w:space="0" w:color="000000"/>
              <w:bottom w:val="single" w:sz="4" w:space="0" w:color="000000"/>
              <w:right w:val="single" w:sz="4" w:space="0" w:color="000000"/>
            </w:tcBorders>
            <w:vAlign w:val="center"/>
          </w:tcPr>
          <w:p w14:paraId="1EC814C1" w14:textId="77777777" w:rsidR="000326FD" w:rsidRDefault="00000000">
            <w:pPr>
              <w:widowControl/>
              <w:adjustRightInd w:val="0"/>
              <w:snapToGrid w:val="0"/>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序号</w:t>
            </w:r>
          </w:p>
        </w:tc>
        <w:tc>
          <w:tcPr>
            <w:tcW w:w="2308" w:type="dxa"/>
            <w:tcBorders>
              <w:top w:val="single" w:sz="4" w:space="0" w:color="000000"/>
              <w:left w:val="single" w:sz="4" w:space="0" w:color="000000"/>
              <w:bottom w:val="single" w:sz="4" w:space="0" w:color="000000"/>
              <w:right w:val="single" w:sz="4" w:space="0" w:color="000000"/>
            </w:tcBorders>
            <w:vAlign w:val="center"/>
          </w:tcPr>
          <w:p w14:paraId="7CD0E95B" w14:textId="77777777" w:rsidR="000326FD" w:rsidRDefault="00000000">
            <w:pPr>
              <w:widowControl/>
              <w:adjustRightInd w:val="0"/>
              <w:snapToGrid w:val="0"/>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劳务合作企业名称</w:t>
            </w:r>
          </w:p>
        </w:tc>
        <w:tc>
          <w:tcPr>
            <w:tcW w:w="1695" w:type="dxa"/>
            <w:gridSpan w:val="2"/>
            <w:tcBorders>
              <w:top w:val="single" w:sz="4" w:space="0" w:color="000000"/>
              <w:left w:val="single" w:sz="4" w:space="0" w:color="000000"/>
              <w:bottom w:val="single" w:sz="4" w:space="0" w:color="000000"/>
              <w:right w:val="single" w:sz="4" w:space="0" w:color="000000"/>
            </w:tcBorders>
            <w:vAlign w:val="center"/>
          </w:tcPr>
          <w:p w14:paraId="75953F91" w14:textId="77777777" w:rsidR="000326FD" w:rsidRDefault="00000000">
            <w:pPr>
              <w:widowControl/>
              <w:adjustRightInd w:val="0"/>
              <w:snapToGrid w:val="0"/>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合同编号</w:t>
            </w: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14:paraId="79B49316" w14:textId="77777777" w:rsidR="000326FD" w:rsidRDefault="00000000">
            <w:pPr>
              <w:widowControl/>
              <w:adjustRightInd w:val="0"/>
              <w:snapToGrid w:val="0"/>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主要内容</w:t>
            </w:r>
          </w:p>
        </w:tc>
        <w:tc>
          <w:tcPr>
            <w:tcW w:w="1335" w:type="dxa"/>
            <w:gridSpan w:val="2"/>
            <w:tcBorders>
              <w:top w:val="single" w:sz="4" w:space="0" w:color="000000"/>
              <w:left w:val="single" w:sz="4" w:space="0" w:color="000000"/>
              <w:bottom w:val="single" w:sz="4" w:space="0" w:color="000000"/>
              <w:right w:val="single" w:sz="4" w:space="0" w:color="000000"/>
            </w:tcBorders>
            <w:vAlign w:val="center"/>
          </w:tcPr>
          <w:p w14:paraId="1F7BA51C" w14:textId="77777777" w:rsidR="000326FD" w:rsidRDefault="00000000">
            <w:pPr>
              <w:widowControl/>
              <w:adjustRightInd w:val="0"/>
              <w:snapToGrid w:val="0"/>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合同金额</w:t>
            </w:r>
          </w:p>
        </w:tc>
        <w:tc>
          <w:tcPr>
            <w:tcW w:w="1725" w:type="dxa"/>
            <w:gridSpan w:val="2"/>
            <w:tcBorders>
              <w:top w:val="single" w:sz="4" w:space="0" w:color="000000"/>
              <w:left w:val="single" w:sz="4" w:space="0" w:color="000000"/>
              <w:bottom w:val="single" w:sz="4" w:space="0" w:color="000000"/>
              <w:right w:val="single" w:sz="4" w:space="0" w:color="000000"/>
            </w:tcBorders>
            <w:vAlign w:val="center"/>
          </w:tcPr>
          <w:p w14:paraId="6579EF39" w14:textId="77777777" w:rsidR="000326FD" w:rsidRDefault="00000000">
            <w:pPr>
              <w:widowControl/>
              <w:adjustRightInd w:val="0"/>
              <w:snapToGrid w:val="0"/>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签订合同时间</w:t>
            </w:r>
          </w:p>
        </w:tc>
        <w:tc>
          <w:tcPr>
            <w:tcW w:w="1560" w:type="dxa"/>
            <w:gridSpan w:val="3"/>
            <w:tcBorders>
              <w:top w:val="single" w:sz="4" w:space="0" w:color="000000"/>
              <w:left w:val="single" w:sz="4" w:space="0" w:color="000000"/>
              <w:bottom w:val="single" w:sz="4" w:space="0" w:color="000000"/>
              <w:right w:val="single" w:sz="4" w:space="0" w:color="000000"/>
            </w:tcBorders>
            <w:vAlign w:val="center"/>
          </w:tcPr>
          <w:p w14:paraId="11DB4590" w14:textId="77777777" w:rsidR="000326FD" w:rsidRDefault="00000000">
            <w:pPr>
              <w:widowControl/>
              <w:adjustRightInd w:val="0"/>
              <w:snapToGrid w:val="0"/>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进退场情况</w:t>
            </w:r>
          </w:p>
        </w:tc>
        <w:tc>
          <w:tcPr>
            <w:tcW w:w="1142" w:type="dxa"/>
            <w:tcBorders>
              <w:top w:val="single" w:sz="4" w:space="0" w:color="000000"/>
              <w:left w:val="single" w:sz="4" w:space="0" w:color="000000"/>
              <w:bottom w:val="single" w:sz="4" w:space="0" w:color="000000"/>
              <w:right w:val="single" w:sz="4" w:space="0" w:color="000000"/>
            </w:tcBorders>
            <w:vAlign w:val="center"/>
          </w:tcPr>
          <w:p w14:paraId="24084F59" w14:textId="77777777" w:rsidR="000326FD" w:rsidRDefault="00000000">
            <w:pPr>
              <w:widowControl/>
              <w:adjustRightInd w:val="0"/>
              <w:snapToGrid w:val="0"/>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备注</w:t>
            </w:r>
          </w:p>
        </w:tc>
      </w:tr>
      <w:tr w:rsidR="000326FD" w14:paraId="2FC91E0D" w14:textId="77777777">
        <w:trPr>
          <w:trHeight w:val="600"/>
        </w:trPr>
        <w:tc>
          <w:tcPr>
            <w:tcW w:w="547" w:type="dxa"/>
            <w:tcBorders>
              <w:top w:val="single" w:sz="4" w:space="0" w:color="000000"/>
              <w:left w:val="single" w:sz="4" w:space="0" w:color="000000"/>
              <w:bottom w:val="single" w:sz="4" w:space="0" w:color="000000"/>
              <w:right w:val="single" w:sz="4" w:space="0" w:color="000000"/>
            </w:tcBorders>
            <w:vAlign w:val="center"/>
          </w:tcPr>
          <w:p w14:paraId="33FD4741" w14:textId="77777777" w:rsidR="000326FD" w:rsidRDefault="000326FD">
            <w:pPr>
              <w:widowControl/>
              <w:adjustRightInd w:val="0"/>
              <w:snapToGrid w:val="0"/>
              <w:jc w:val="center"/>
              <w:rPr>
                <w:rFonts w:ascii="仿宋" w:eastAsia="仿宋" w:hAnsi="仿宋" w:cs="仿宋"/>
                <w:color w:val="000000"/>
                <w:sz w:val="22"/>
                <w:szCs w:val="22"/>
              </w:rPr>
            </w:pPr>
          </w:p>
        </w:tc>
        <w:tc>
          <w:tcPr>
            <w:tcW w:w="2308" w:type="dxa"/>
            <w:tcBorders>
              <w:top w:val="single" w:sz="4" w:space="0" w:color="000000"/>
              <w:left w:val="single" w:sz="4" w:space="0" w:color="000000"/>
              <w:bottom w:val="single" w:sz="4" w:space="0" w:color="000000"/>
              <w:right w:val="single" w:sz="4" w:space="0" w:color="000000"/>
            </w:tcBorders>
            <w:vAlign w:val="center"/>
          </w:tcPr>
          <w:p w14:paraId="16A34E13" w14:textId="77777777" w:rsidR="000326FD" w:rsidRDefault="000326FD">
            <w:pPr>
              <w:widowControl/>
              <w:adjustRightInd w:val="0"/>
              <w:snapToGrid w:val="0"/>
              <w:jc w:val="center"/>
              <w:rPr>
                <w:rFonts w:ascii="仿宋" w:eastAsia="仿宋" w:hAnsi="仿宋" w:cs="仿宋"/>
                <w:color w:val="000000"/>
                <w:sz w:val="22"/>
                <w:szCs w:val="22"/>
              </w:rPr>
            </w:pPr>
          </w:p>
        </w:tc>
        <w:tc>
          <w:tcPr>
            <w:tcW w:w="1695" w:type="dxa"/>
            <w:gridSpan w:val="2"/>
            <w:tcBorders>
              <w:top w:val="single" w:sz="4" w:space="0" w:color="000000"/>
              <w:left w:val="single" w:sz="4" w:space="0" w:color="000000"/>
              <w:bottom w:val="single" w:sz="4" w:space="0" w:color="000000"/>
              <w:right w:val="single" w:sz="4" w:space="0" w:color="000000"/>
            </w:tcBorders>
            <w:vAlign w:val="center"/>
          </w:tcPr>
          <w:p w14:paraId="11F6F0FE" w14:textId="77777777" w:rsidR="000326FD" w:rsidRDefault="000326FD">
            <w:pPr>
              <w:widowControl/>
              <w:adjustRightInd w:val="0"/>
              <w:snapToGrid w:val="0"/>
              <w:jc w:val="center"/>
              <w:rPr>
                <w:rFonts w:ascii="仿宋" w:eastAsia="仿宋" w:hAnsi="仿宋" w:cs="仿宋"/>
                <w:color w:val="000000"/>
                <w:sz w:val="22"/>
                <w:szCs w:val="22"/>
              </w:rPr>
            </w:pP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14:paraId="4987FBB1" w14:textId="77777777" w:rsidR="000326FD" w:rsidRDefault="000326FD">
            <w:pPr>
              <w:widowControl/>
              <w:adjustRightInd w:val="0"/>
              <w:snapToGrid w:val="0"/>
              <w:jc w:val="center"/>
              <w:rPr>
                <w:rFonts w:ascii="仿宋" w:eastAsia="仿宋" w:hAnsi="仿宋" w:cs="仿宋"/>
                <w:color w:val="000000"/>
                <w:sz w:val="22"/>
                <w:szCs w:val="22"/>
              </w:rPr>
            </w:pPr>
          </w:p>
        </w:tc>
        <w:tc>
          <w:tcPr>
            <w:tcW w:w="1335" w:type="dxa"/>
            <w:gridSpan w:val="2"/>
            <w:tcBorders>
              <w:top w:val="single" w:sz="4" w:space="0" w:color="000000"/>
              <w:left w:val="single" w:sz="4" w:space="0" w:color="000000"/>
              <w:bottom w:val="single" w:sz="4" w:space="0" w:color="000000"/>
              <w:right w:val="single" w:sz="4" w:space="0" w:color="000000"/>
            </w:tcBorders>
            <w:vAlign w:val="center"/>
          </w:tcPr>
          <w:p w14:paraId="00CF90B8" w14:textId="77777777" w:rsidR="000326FD" w:rsidRDefault="000326FD">
            <w:pPr>
              <w:widowControl/>
              <w:adjustRightInd w:val="0"/>
              <w:snapToGrid w:val="0"/>
              <w:jc w:val="center"/>
              <w:rPr>
                <w:rFonts w:ascii="仿宋" w:eastAsia="仿宋" w:hAnsi="仿宋" w:cs="仿宋"/>
                <w:color w:val="000000"/>
                <w:sz w:val="22"/>
                <w:szCs w:val="22"/>
              </w:rPr>
            </w:pPr>
          </w:p>
        </w:tc>
        <w:tc>
          <w:tcPr>
            <w:tcW w:w="1725" w:type="dxa"/>
            <w:gridSpan w:val="2"/>
            <w:tcBorders>
              <w:top w:val="single" w:sz="4" w:space="0" w:color="000000"/>
              <w:left w:val="single" w:sz="4" w:space="0" w:color="000000"/>
              <w:bottom w:val="single" w:sz="4" w:space="0" w:color="000000"/>
              <w:right w:val="single" w:sz="4" w:space="0" w:color="000000"/>
            </w:tcBorders>
            <w:vAlign w:val="center"/>
          </w:tcPr>
          <w:p w14:paraId="35EF8709" w14:textId="77777777" w:rsidR="000326FD" w:rsidRDefault="000326FD">
            <w:pPr>
              <w:widowControl/>
              <w:adjustRightInd w:val="0"/>
              <w:snapToGrid w:val="0"/>
              <w:jc w:val="center"/>
              <w:rPr>
                <w:rFonts w:ascii="仿宋" w:eastAsia="仿宋" w:hAnsi="仿宋" w:cs="仿宋"/>
                <w:color w:val="000000"/>
                <w:sz w:val="22"/>
                <w:szCs w:val="22"/>
              </w:rPr>
            </w:pPr>
          </w:p>
        </w:tc>
        <w:tc>
          <w:tcPr>
            <w:tcW w:w="1560" w:type="dxa"/>
            <w:gridSpan w:val="3"/>
            <w:tcBorders>
              <w:top w:val="single" w:sz="4" w:space="0" w:color="000000"/>
              <w:left w:val="single" w:sz="4" w:space="0" w:color="000000"/>
              <w:bottom w:val="single" w:sz="4" w:space="0" w:color="000000"/>
              <w:right w:val="single" w:sz="4" w:space="0" w:color="000000"/>
            </w:tcBorders>
            <w:vAlign w:val="center"/>
          </w:tcPr>
          <w:p w14:paraId="411C33D8" w14:textId="77777777" w:rsidR="000326FD" w:rsidRDefault="000326FD">
            <w:pPr>
              <w:widowControl/>
              <w:adjustRightInd w:val="0"/>
              <w:snapToGrid w:val="0"/>
              <w:jc w:val="center"/>
              <w:rPr>
                <w:rFonts w:ascii="仿宋" w:eastAsia="仿宋" w:hAnsi="仿宋" w:cs="仿宋"/>
                <w:color w:val="000000"/>
                <w:sz w:val="22"/>
                <w:szCs w:val="22"/>
              </w:rPr>
            </w:pPr>
          </w:p>
        </w:tc>
        <w:tc>
          <w:tcPr>
            <w:tcW w:w="1142" w:type="dxa"/>
            <w:tcBorders>
              <w:top w:val="single" w:sz="4" w:space="0" w:color="000000"/>
              <w:left w:val="single" w:sz="4" w:space="0" w:color="000000"/>
              <w:bottom w:val="single" w:sz="4" w:space="0" w:color="000000"/>
              <w:right w:val="single" w:sz="4" w:space="0" w:color="000000"/>
            </w:tcBorders>
            <w:vAlign w:val="center"/>
          </w:tcPr>
          <w:p w14:paraId="71FDC706" w14:textId="77777777" w:rsidR="000326FD" w:rsidRDefault="000326FD">
            <w:pPr>
              <w:widowControl/>
              <w:adjustRightInd w:val="0"/>
              <w:snapToGrid w:val="0"/>
              <w:jc w:val="center"/>
              <w:rPr>
                <w:rFonts w:ascii="仿宋" w:eastAsia="仿宋" w:hAnsi="仿宋" w:cs="仿宋"/>
                <w:color w:val="000000"/>
                <w:sz w:val="22"/>
                <w:szCs w:val="22"/>
              </w:rPr>
            </w:pPr>
          </w:p>
        </w:tc>
      </w:tr>
      <w:tr w:rsidR="000326FD" w14:paraId="6B88C4DF" w14:textId="77777777">
        <w:trPr>
          <w:trHeight w:val="600"/>
        </w:trPr>
        <w:tc>
          <w:tcPr>
            <w:tcW w:w="547" w:type="dxa"/>
            <w:tcBorders>
              <w:top w:val="single" w:sz="4" w:space="0" w:color="000000"/>
              <w:left w:val="single" w:sz="4" w:space="0" w:color="000000"/>
              <w:bottom w:val="single" w:sz="4" w:space="0" w:color="000000"/>
              <w:right w:val="single" w:sz="4" w:space="0" w:color="000000"/>
            </w:tcBorders>
            <w:vAlign w:val="center"/>
          </w:tcPr>
          <w:p w14:paraId="5192AFB7" w14:textId="77777777" w:rsidR="000326FD" w:rsidRDefault="000326FD">
            <w:pPr>
              <w:widowControl/>
              <w:adjustRightInd w:val="0"/>
              <w:snapToGrid w:val="0"/>
              <w:jc w:val="center"/>
              <w:rPr>
                <w:rFonts w:ascii="仿宋" w:eastAsia="仿宋" w:hAnsi="仿宋" w:cs="仿宋"/>
                <w:color w:val="000000"/>
                <w:sz w:val="22"/>
                <w:szCs w:val="22"/>
              </w:rPr>
            </w:pPr>
          </w:p>
        </w:tc>
        <w:tc>
          <w:tcPr>
            <w:tcW w:w="2308" w:type="dxa"/>
            <w:tcBorders>
              <w:top w:val="single" w:sz="4" w:space="0" w:color="000000"/>
              <w:left w:val="single" w:sz="4" w:space="0" w:color="000000"/>
              <w:bottom w:val="single" w:sz="4" w:space="0" w:color="000000"/>
              <w:right w:val="single" w:sz="4" w:space="0" w:color="000000"/>
            </w:tcBorders>
            <w:vAlign w:val="center"/>
          </w:tcPr>
          <w:p w14:paraId="036BD4E7" w14:textId="77777777" w:rsidR="000326FD" w:rsidRDefault="000326FD">
            <w:pPr>
              <w:widowControl/>
              <w:adjustRightInd w:val="0"/>
              <w:snapToGrid w:val="0"/>
              <w:jc w:val="center"/>
              <w:rPr>
                <w:rFonts w:ascii="仿宋" w:eastAsia="仿宋" w:hAnsi="仿宋" w:cs="仿宋"/>
                <w:color w:val="000000"/>
                <w:sz w:val="22"/>
                <w:szCs w:val="22"/>
              </w:rPr>
            </w:pPr>
          </w:p>
        </w:tc>
        <w:tc>
          <w:tcPr>
            <w:tcW w:w="1695" w:type="dxa"/>
            <w:gridSpan w:val="2"/>
            <w:tcBorders>
              <w:top w:val="single" w:sz="4" w:space="0" w:color="000000"/>
              <w:left w:val="single" w:sz="4" w:space="0" w:color="000000"/>
              <w:bottom w:val="single" w:sz="4" w:space="0" w:color="000000"/>
              <w:right w:val="single" w:sz="4" w:space="0" w:color="000000"/>
            </w:tcBorders>
            <w:vAlign w:val="center"/>
          </w:tcPr>
          <w:p w14:paraId="5AD35817" w14:textId="77777777" w:rsidR="000326FD" w:rsidRDefault="000326FD">
            <w:pPr>
              <w:widowControl/>
              <w:adjustRightInd w:val="0"/>
              <w:snapToGrid w:val="0"/>
              <w:jc w:val="center"/>
              <w:rPr>
                <w:rFonts w:ascii="仿宋" w:eastAsia="仿宋" w:hAnsi="仿宋" w:cs="仿宋"/>
                <w:color w:val="000000"/>
                <w:sz w:val="22"/>
                <w:szCs w:val="22"/>
              </w:rPr>
            </w:pP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14:paraId="78E750B4" w14:textId="77777777" w:rsidR="000326FD" w:rsidRDefault="000326FD">
            <w:pPr>
              <w:widowControl/>
              <w:adjustRightInd w:val="0"/>
              <w:snapToGrid w:val="0"/>
              <w:jc w:val="center"/>
              <w:rPr>
                <w:rFonts w:ascii="仿宋" w:eastAsia="仿宋" w:hAnsi="仿宋" w:cs="仿宋"/>
                <w:color w:val="000000"/>
                <w:sz w:val="22"/>
                <w:szCs w:val="22"/>
              </w:rPr>
            </w:pPr>
          </w:p>
        </w:tc>
        <w:tc>
          <w:tcPr>
            <w:tcW w:w="1335" w:type="dxa"/>
            <w:gridSpan w:val="2"/>
            <w:tcBorders>
              <w:top w:val="single" w:sz="4" w:space="0" w:color="000000"/>
              <w:left w:val="single" w:sz="4" w:space="0" w:color="000000"/>
              <w:bottom w:val="single" w:sz="4" w:space="0" w:color="000000"/>
              <w:right w:val="single" w:sz="4" w:space="0" w:color="000000"/>
            </w:tcBorders>
            <w:vAlign w:val="center"/>
          </w:tcPr>
          <w:p w14:paraId="5D100E3D" w14:textId="77777777" w:rsidR="000326FD" w:rsidRDefault="000326FD">
            <w:pPr>
              <w:widowControl/>
              <w:adjustRightInd w:val="0"/>
              <w:snapToGrid w:val="0"/>
              <w:jc w:val="center"/>
              <w:rPr>
                <w:rFonts w:ascii="仿宋" w:eastAsia="仿宋" w:hAnsi="仿宋" w:cs="仿宋"/>
                <w:color w:val="000000"/>
                <w:sz w:val="22"/>
                <w:szCs w:val="22"/>
              </w:rPr>
            </w:pPr>
          </w:p>
        </w:tc>
        <w:tc>
          <w:tcPr>
            <w:tcW w:w="1725" w:type="dxa"/>
            <w:gridSpan w:val="2"/>
            <w:tcBorders>
              <w:top w:val="single" w:sz="4" w:space="0" w:color="000000"/>
              <w:left w:val="single" w:sz="4" w:space="0" w:color="000000"/>
              <w:bottom w:val="single" w:sz="4" w:space="0" w:color="000000"/>
              <w:right w:val="single" w:sz="4" w:space="0" w:color="000000"/>
            </w:tcBorders>
            <w:vAlign w:val="center"/>
          </w:tcPr>
          <w:p w14:paraId="4BFF15F2" w14:textId="77777777" w:rsidR="000326FD" w:rsidRDefault="000326FD">
            <w:pPr>
              <w:widowControl/>
              <w:adjustRightInd w:val="0"/>
              <w:snapToGrid w:val="0"/>
              <w:jc w:val="center"/>
              <w:rPr>
                <w:rFonts w:ascii="仿宋" w:eastAsia="仿宋" w:hAnsi="仿宋" w:cs="仿宋"/>
                <w:color w:val="000000"/>
                <w:sz w:val="22"/>
                <w:szCs w:val="22"/>
              </w:rPr>
            </w:pPr>
          </w:p>
        </w:tc>
        <w:tc>
          <w:tcPr>
            <w:tcW w:w="1560" w:type="dxa"/>
            <w:gridSpan w:val="3"/>
            <w:tcBorders>
              <w:top w:val="single" w:sz="4" w:space="0" w:color="000000"/>
              <w:left w:val="single" w:sz="4" w:space="0" w:color="000000"/>
              <w:bottom w:val="single" w:sz="4" w:space="0" w:color="000000"/>
              <w:right w:val="single" w:sz="4" w:space="0" w:color="000000"/>
            </w:tcBorders>
            <w:vAlign w:val="center"/>
          </w:tcPr>
          <w:p w14:paraId="13F9D250" w14:textId="77777777" w:rsidR="000326FD" w:rsidRDefault="000326FD">
            <w:pPr>
              <w:widowControl/>
              <w:adjustRightInd w:val="0"/>
              <w:snapToGrid w:val="0"/>
              <w:jc w:val="center"/>
              <w:rPr>
                <w:rFonts w:ascii="仿宋" w:eastAsia="仿宋" w:hAnsi="仿宋" w:cs="仿宋"/>
                <w:color w:val="000000"/>
                <w:sz w:val="22"/>
                <w:szCs w:val="22"/>
              </w:rPr>
            </w:pPr>
          </w:p>
        </w:tc>
        <w:tc>
          <w:tcPr>
            <w:tcW w:w="1142" w:type="dxa"/>
            <w:tcBorders>
              <w:top w:val="single" w:sz="4" w:space="0" w:color="000000"/>
              <w:left w:val="single" w:sz="4" w:space="0" w:color="000000"/>
              <w:bottom w:val="single" w:sz="4" w:space="0" w:color="000000"/>
              <w:right w:val="single" w:sz="4" w:space="0" w:color="000000"/>
            </w:tcBorders>
            <w:vAlign w:val="center"/>
          </w:tcPr>
          <w:p w14:paraId="72060207" w14:textId="77777777" w:rsidR="000326FD" w:rsidRDefault="000326FD">
            <w:pPr>
              <w:widowControl/>
              <w:adjustRightInd w:val="0"/>
              <w:snapToGrid w:val="0"/>
              <w:jc w:val="center"/>
              <w:rPr>
                <w:rFonts w:ascii="仿宋" w:eastAsia="仿宋" w:hAnsi="仿宋" w:cs="仿宋"/>
                <w:color w:val="000000"/>
                <w:sz w:val="22"/>
                <w:szCs w:val="22"/>
              </w:rPr>
            </w:pPr>
          </w:p>
        </w:tc>
      </w:tr>
      <w:tr w:rsidR="000326FD" w14:paraId="452B4BA2" w14:textId="77777777">
        <w:trPr>
          <w:trHeight w:val="600"/>
        </w:trPr>
        <w:tc>
          <w:tcPr>
            <w:tcW w:w="547" w:type="dxa"/>
            <w:tcBorders>
              <w:top w:val="single" w:sz="4" w:space="0" w:color="000000"/>
              <w:left w:val="single" w:sz="4" w:space="0" w:color="000000"/>
              <w:bottom w:val="single" w:sz="4" w:space="0" w:color="000000"/>
              <w:right w:val="single" w:sz="4" w:space="0" w:color="000000"/>
            </w:tcBorders>
            <w:vAlign w:val="center"/>
          </w:tcPr>
          <w:p w14:paraId="78F58270" w14:textId="77777777" w:rsidR="000326FD" w:rsidRDefault="000326FD">
            <w:pPr>
              <w:widowControl/>
              <w:adjustRightInd w:val="0"/>
              <w:snapToGrid w:val="0"/>
              <w:jc w:val="center"/>
              <w:rPr>
                <w:rFonts w:ascii="仿宋" w:eastAsia="仿宋" w:hAnsi="仿宋" w:cs="仿宋"/>
                <w:color w:val="000000"/>
                <w:sz w:val="22"/>
                <w:szCs w:val="22"/>
              </w:rPr>
            </w:pPr>
          </w:p>
        </w:tc>
        <w:tc>
          <w:tcPr>
            <w:tcW w:w="2308" w:type="dxa"/>
            <w:tcBorders>
              <w:top w:val="single" w:sz="4" w:space="0" w:color="000000"/>
              <w:left w:val="single" w:sz="4" w:space="0" w:color="000000"/>
              <w:bottom w:val="single" w:sz="4" w:space="0" w:color="000000"/>
              <w:right w:val="single" w:sz="4" w:space="0" w:color="000000"/>
            </w:tcBorders>
            <w:vAlign w:val="center"/>
          </w:tcPr>
          <w:p w14:paraId="7D9A0463" w14:textId="77777777" w:rsidR="000326FD" w:rsidRDefault="000326FD">
            <w:pPr>
              <w:widowControl/>
              <w:adjustRightInd w:val="0"/>
              <w:snapToGrid w:val="0"/>
              <w:jc w:val="center"/>
              <w:rPr>
                <w:rFonts w:ascii="仿宋" w:eastAsia="仿宋" w:hAnsi="仿宋" w:cs="仿宋"/>
                <w:color w:val="000000"/>
                <w:sz w:val="22"/>
                <w:szCs w:val="22"/>
              </w:rPr>
            </w:pPr>
          </w:p>
        </w:tc>
        <w:tc>
          <w:tcPr>
            <w:tcW w:w="1695" w:type="dxa"/>
            <w:gridSpan w:val="2"/>
            <w:tcBorders>
              <w:top w:val="single" w:sz="4" w:space="0" w:color="000000"/>
              <w:left w:val="single" w:sz="4" w:space="0" w:color="000000"/>
              <w:bottom w:val="single" w:sz="4" w:space="0" w:color="000000"/>
              <w:right w:val="single" w:sz="4" w:space="0" w:color="000000"/>
            </w:tcBorders>
            <w:vAlign w:val="center"/>
          </w:tcPr>
          <w:p w14:paraId="18A733FE" w14:textId="77777777" w:rsidR="000326FD" w:rsidRDefault="000326FD">
            <w:pPr>
              <w:widowControl/>
              <w:adjustRightInd w:val="0"/>
              <w:snapToGrid w:val="0"/>
              <w:jc w:val="center"/>
              <w:rPr>
                <w:rFonts w:ascii="仿宋" w:eastAsia="仿宋" w:hAnsi="仿宋" w:cs="仿宋"/>
                <w:color w:val="000000"/>
                <w:sz w:val="22"/>
                <w:szCs w:val="22"/>
              </w:rPr>
            </w:pP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14:paraId="61824BA6" w14:textId="77777777" w:rsidR="000326FD" w:rsidRDefault="000326FD">
            <w:pPr>
              <w:widowControl/>
              <w:adjustRightInd w:val="0"/>
              <w:snapToGrid w:val="0"/>
              <w:jc w:val="center"/>
              <w:rPr>
                <w:rFonts w:ascii="仿宋" w:eastAsia="仿宋" w:hAnsi="仿宋" w:cs="仿宋"/>
                <w:color w:val="000000"/>
                <w:sz w:val="22"/>
                <w:szCs w:val="22"/>
              </w:rPr>
            </w:pPr>
          </w:p>
        </w:tc>
        <w:tc>
          <w:tcPr>
            <w:tcW w:w="1335" w:type="dxa"/>
            <w:gridSpan w:val="2"/>
            <w:tcBorders>
              <w:top w:val="single" w:sz="4" w:space="0" w:color="000000"/>
              <w:left w:val="single" w:sz="4" w:space="0" w:color="000000"/>
              <w:bottom w:val="single" w:sz="4" w:space="0" w:color="000000"/>
              <w:right w:val="single" w:sz="4" w:space="0" w:color="000000"/>
            </w:tcBorders>
            <w:vAlign w:val="center"/>
          </w:tcPr>
          <w:p w14:paraId="5E9CF7DE" w14:textId="77777777" w:rsidR="000326FD" w:rsidRDefault="000326FD">
            <w:pPr>
              <w:widowControl/>
              <w:adjustRightInd w:val="0"/>
              <w:snapToGrid w:val="0"/>
              <w:jc w:val="center"/>
              <w:rPr>
                <w:rFonts w:ascii="仿宋" w:eastAsia="仿宋" w:hAnsi="仿宋" w:cs="仿宋"/>
                <w:color w:val="000000"/>
                <w:sz w:val="22"/>
                <w:szCs w:val="22"/>
              </w:rPr>
            </w:pPr>
          </w:p>
        </w:tc>
        <w:tc>
          <w:tcPr>
            <w:tcW w:w="1725" w:type="dxa"/>
            <w:gridSpan w:val="2"/>
            <w:tcBorders>
              <w:top w:val="single" w:sz="4" w:space="0" w:color="000000"/>
              <w:left w:val="single" w:sz="4" w:space="0" w:color="000000"/>
              <w:bottom w:val="single" w:sz="4" w:space="0" w:color="000000"/>
              <w:right w:val="single" w:sz="4" w:space="0" w:color="000000"/>
            </w:tcBorders>
            <w:vAlign w:val="center"/>
          </w:tcPr>
          <w:p w14:paraId="46DDF450" w14:textId="77777777" w:rsidR="000326FD" w:rsidRDefault="000326FD">
            <w:pPr>
              <w:widowControl/>
              <w:adjustRightInd w:val="0"/>
              <w:snapToGrid w:val="0"/>
              <w:jc w:val="center"/>
              <w:rPr>
                <w:rFonts w:ascii="仿宋" w:eastAsia="仿宋" w:hAnsi="仿宋" w:cs="仿宋"/>
                <w:color w:val="000000"/>
                <w:sz w:val="22"/>
                <w:szCs w:val="22"/>
              </w:rPr>
            </w:pPr>
          </w:p>
        </w:tc>
        <w:tc>
          <w:tcPr>
            <w:tcW w:w="1560" w:type="dxa"/>
            <w:gridSpan w:val="3"/>
            <w:tcBorders>
              <w:top w:val="single" w:sz="4" w:space="0" w:color="000000"/>
              <w:left w:val="single" w:sz="4" w:space="0" w:color="000000"/>
              <w:bottom w:val="single" w:sz="4" w:space="0" w:color="000000"/>
              <w:right w:val="single" w:sz="4" w:space="0" w:color="000000"/>
            </w:tcBorders>
            <w:vAlign w:val="center"/>
          </w:tcPr>
          <w:p w14:paraId="4BF273C8" w14:textId="77777777" w:rsidR="000326FD" w:rsidRDefault="000326FD">
            <w:pPr>
              <w:widowControl/>
              <w:adjustRightInd w:val="0"/>
              <w:snapToGrid w:val="0"/>
              <w:jc w:val="center"/>
              <w:rPr>
                <w:rFonts w:ascii="仿宋" w:eastAsia="仿宋" w:hAnsi="仿宋" w:cs="仿宋"/>
                <w:color w:val="000000"/>
                <w:sz w:val="22"/>
                <w:szCs w:val="22"/>
              </w:rPr>
            </w:pPr>
          </w:p>
        </w:tc>
        <w:tc>
          <w:tcPr>
            <w:tcW w:w="1142" w:type="dxa"/>
            <w:tcBorders>
              <w:top w:val="single" w:sz="4" w:space="0" w:color="000000"/>
              <w:left w:val="single" w:sz="4" w:space="0" w:color="000000"/>
              <w:bottom w:val="single" w:sz="4" w:space="0" w:color="000000"/>
              <w:right w:val="single" w:sz="4" w:space="0" w:color="000000"/>
            </w:tcBorders>
            <w:vAlign w:val="center"/>
          </w:tcPr>
          <w:p w14:paraId="2F50ADE1" w14:textId="77777777" w:rsidR="000326FD" w:rsidRDefault="000326FD">
            <w:pPr>
              <w:widowControl/>
              <w:adjustRightInd w:val="0"/>
              <w:snapToGrid w:val="0"/>
              <w:jc w:val="center"/>
              <w:rPr>
                <w:rFonts w:ascii="仿宋" w:eastAsia="仿宋" w:hAnsi="仿宋" w:cs="仿宋"/>
                <w:color w:val="000000"/>
                <w:sz w:val="22"/>
                <w:szCs w:val="22"/>
              </w:rPr>
            </w:pPr>
          </w:p>
        </w:tc>
      </w:tr>
      <w:tr w:rsidR="000326FD" w14:paraId="5B19EA8D" w14:textId="77777777">
        <w:trPr>
          <w:trHeight w:val="600"/>
        </w:trPr>
        <w:tc>
          <w:tcPr>
            <w:tcW w:w="547" w:type="dxa"/>
            <w:tcBorders>
              <w:top w:val="single" w:sz="4" w:space="0" w:color="000000"/>
              <w:left w:val="single" w:sz="4" w:space="0" w:color="000000"/>
              <w:bottom w:val="single" w:sz="4" w:space="0" w:color="000000"/>
              <w:right w:val="single" w:sz="4" w:space="0" w:color="000000"/>
            </w:tcBorders>
            <w:vAlign w:val="center"/>
          </w:tcPr>
          <w:p w14:paraId="290156DA" w14:textId="77777777" w:rsidR="000326FD" w:rsidRDefault="000326FD">
            <w:pPr>
              <w:widowControl/>
              <w:adjustRightInd w:val="0"/>
              <w:snapToGrid w:val="0"/>
              <w:jc w:val="center"/>
              <w:rPr>
                <w:rFonts w:ascii="仿宋" w:eastAsia="仿宋" w:hAnsi="仿宋" w:cs="仿宋"/>
                <w:color w:val="000000"/>
                <w:sz w:val="22"/>
                <w:szCs w:val="22"/>
              </w:rPr>
            </w:pPr>
          </w:p>
        </w:tc>
        <w:tc>
          <w:tcPr>
            <w:tcW w:w="2308" w:type="dxa"/>
            <w:tcBorders>
              <w:top w:val="single" w:sz="4" w:space="0" w:color="000000"/>
              <w:left w:val="single" w:sz="4" w:space="0" w:color="000000"/>
              <w:bottom w:val="single" w:sz="4" w:space="0" w:color="000000"/>
              <w:right w:val="single" w:sz="4" w:space="0" w:color="000000"/>
            </w:tcBorders>
            <w:vAlign w:val="center"/>
          </w:tcPr>
          <w:p w14:paraId="336DAA3C" w14:textId="77777777" w:rsidR="000326FD" w:rsidRDefault="000326FD">
            <w:pPr>
              <w:widowControl/>
              <w:adjustRightInd w:val="0"/>
              <w:snapToGrid w:val="0"/>
              <w:jc w:val="center"/>
              <w:rPr>
                <w:rFonts w:ascii="仿宋" w:eastAsia="仿宋" w:hAnsi="仿宋" w:cs="仿宋"/>
                <w:color w:val="000000"/>
                <w:sz w:val="22"/>
                <w:szCs w:val="22"/>
              </w:rPr>
            </w:pPr>
          </w:p>
        </w:tc>
        <w:tc>
          <w:tcPr>
            <w:tcW w:w="1695" w:type="dxa"/>
            <w:gridSpan w:val="2"/>
            <w:tcBorders>
              <w:top w:val="single" w:sz="4" w:space="0" w:color="000000"/>
              <w:left w:val="single" w:sz="4" w:space="0" w:color="000000"/>
              <w:bottom w:val="single" w:sz="4" w:space="0" w:color="000000"/>
              <w:right w:val="single" w:sz="4" w:space="0" w:color="000000"/>
            </w:tcBorders>
            <w:vAlign w:val="center"/>
          </w:tcPr>
          <w:p w14:paraId="11288CC0" w14:textId="77777777" w:rsidR="000326FD" w:rsidRDefault="000326FD">
            <w:pPr>
              <w:widowControl/>
              <w:adjustRightInd w:val="0"/>
              <w:snapToGrid w:val="0"/>
              <w:jc w:val="center"/>
              <w:rPr>
                <w:rFonts w:ascii="仿宋" w:eastAsia="仿宋" w:hAnsi="仿宋" w:cs="仿宋"/>
                <w:color w:val="000000"/>
                <w:sz w:val="22"/>
                <w:szCs w:val="22"/>
              </w:rPr>
            </w:pP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14:paraId="5BAC6A21" w14:textId="77777777" w:rsidR="000326FD" w:rsidRDefault="000326FD">
            <w:pPr>
              <w:widowControl/>
              <w:adjustRightInd w:val="0"/>
              <w:snapToGrid w:val="0"/>
              <w:jc w:val="center"/>
              <w:rPr>
                <w:rFonts w:ascii="仿宋" w:eastAsia="仿宋" w:hAnsi="仿宋" w:cs="仿宋"/>
                <w:color w:val="000000"/>
                <w:sz w:val="22"/>
                <w:szCs w:val="22"/>
              </w:rPr>
            </w:pPr>
          </w:p>
        </w:tc>
        <w:tc>
          <w:tcPr>
            <w:tcW w:w="1335" w:type="dxa"/>
            <w:gridSpan w:val="2"/>
            <w:tcBorders>
              <w:top w:val="single" w:sz="4" w:space="0" w:color="000000"/>
              <w:left w:val="single" w:sz="4" w:space="0" w:color="000000"/>
              <w:bottom w:val="single" w:sz="4" w:space="0" w:color="000000"/>
              <w:right w:val="single" w:sz="4" w:space="0" w:color="000000"/>
            </w:tcBorders>
            <w:vAlign w:val="center"/>
          </w:tcPr>
          <w:p w14:paraId="00705FAA" w14:textId="77777777" w:rsidR="000326FD" w:rsidRDefault="000326FD">
            <w:pPr>
              <w:widowControl/>
              <w:adjustRightInd w:val="0"/>
              <w:snapToGrid w:val="0"/>
              <w:jc w:val="center"/>
              <w:rPr>
                <w:rFonts w:ascii="仿宋" w:eastAsia="仿宋" w:hAnsi="仿宋" w:cs="仿宋"/>
                <w:color w:val="000000"/>
                <w:sz w:val="22"/>
                <w:szCs w:val="22"/>
              </w:rPr>
            </w:pPr>
          </w:p>
        </w:tc>
        <w:tc>
          <w:tcPr>
            <w:tcW w:w="1725" w:type="dxa"/>
            <w:gridSpan w:val="2"/>
            <w:tcBorders>
              <w:top w:val="single" w:sz="4" w:space="0" w:color="000000"/>
              <w:left w:val="single" w:sz="4" w:space="0" w:color="000000"/>
              <w:bottom w:val="single" w:sz="4" w:space="0" w:color="000000"/>
              <w:right w:val="single" w:sz="4" w:space="0" w:color="000000"/>
            </w:tcBorders>
            <w:vAlign w:val="center"/>
          </w:tcPr>
          <w:p w14:paraId="7212B0E8" w14:textId="77777777" w:rsidR="000326FD" w:rsidRDefault="000326FD">
            <w:pPr>
              <w:widowControl/>
              <w:adjustRightInd w:val="0"/>
              <w:snapToGrid w:val="0"/>
              <w:jc w:val="center"/>
              <w:rPr>
                <w:rFonts w:ascii="仿宋" w:eastAsia="仿宋" w:hAnsi="仿宋" w:cs="仿宋"/>
                <w:color w:val="000000"/>
                <w:sz w:val="22"/>
                <w:szCs w:val="22"/>
              </w:rPr>
            </w:pPr>
          </w:p>
        </w:tc>
        <w:tc>
          <w:tcPr>
            <w:tcW w:w="1560" w:type="dxa"/>
            <w:gridSpan w:val="3"/>
            <w:tcBorders>
              <w:top w:val="single" w:sz="4" w:space="0" w:color="000000"/>
              <w:left w:val="single" w:sz="4" w:space="0" w:color="000000"/>
              <w:bottom w:val="single" w:sz="4" w:space="0" w:color="000000"/>
              <w:right w:val="single" w:sz="4" w:space="0" w:color="000000"/>
            </w:tcBorders>
            <w:vAlign w:val="center"/>
          </w:tcPr>
          <w:p w14:paraId="52199E4E" w14:textId="77777777" w:rsidR="000326FD" w:rsidRDefault="000326FD">
            <w:pPr>
              <w:widowControl/>
              <w:adjustRightInd w:val="0"/>
              <w:snapToGrid w:val="0"/>
              <w:jc w:val="center"/>
              <w:rPr>
                <w:rFonts w:ascii="仿宋" w:eastAsia="仿宋" w:hAnsi="仿宋" w:cs="仿宋"/>
                <w:color w:val="000000"/>
                <w:sz w:val="22"/>
                <w:szCs w:val="22"/>
              </w:rPr>
            </w:pPr>
          </w:p>
        </w:tc>
        <w:tc>
          <w:tcPr>
            <w:tcW w:w="1142" w:type="dxa"/>
            <w:tcBorders>
              <w:top w:val="single" w:sz="4" w:space="0" w:color="000000"/>
              <w:left w:val="single" w:sz="4" w:space="0" w:color="000000"/>
              <w:bottom w:val="single" w:sz="4" w:space="0" w:color="000000"/>
              <w:right w:val="single" w:sz="4" w:space="0" w:color="000000"/>
            </w:tcBorders>
            <w:vAlign w:val="center"/>
          </w:tcPr>
          <w:p w14:paraId="3BDAFC9D" w14:textId="77777777" w:rsidR="000326FD" w:rsidRDefault="000326FD">
            <w:pPr>
              <w:widowControl/>
              <w:adjustRightInd w:val="0"/>
              <w:snapToGrid w:val="0"/>
              <w:jc w:val="center"/>
              <w:rPr>
                <w:rFonts w:ascii="仿宋" w:eastAsia="仿宋" w:hAnsi="仿宋" w:cs="仿宋"/>
                <w:color w:val="000000"/>
                <w:sz w:val="22"/>
                <w:szCs w:val="22"/>
              </w:rPr>
            </w:pPr>
          </w:p>
        </w:tc>
      </w:tr>
      <w:tr w:rsidR="000326FD" w14:paraId="6C6E3B50" w14:textId="77777777">
        <w:trPr>
          <w:trHeight w:val="600"/>
        </w:trPr>
        <w:tc>
          <w:tcPr>
            <w:tcW w:w="547" w:type="dxa"/>
            <w:tcBorders>
              <w:top w:val="single" w:sz="4" w:space="0" w:color="000000"/>
              <w:left w:val="single" w:sz="4" w:space="0" w:color="000000"/>
              <w:bottom w:val="single" w:sz="4" w:space="0" w:color="000000"/>
              <w:right w:val="single" w:sz="4" w:space="0" w:color="000000"/>
            </w:tcBorders>
            <w:vAlign w:val="center"/>
          </w:tcPr>
          <w:p w14:paraId="0C48030F" w14:textId="77777777" w:rsidR="000326FD" w:rsidRDefault="000326FD">
            <w:pPr>
              <w:widowControl/>
              <w:adjustRightInd w:val="0"/>
              <w:snapToGrid w:val="0"/>
              <w:jc w:val="center"/>
              <w:rPr>
                <w:rFonts w:ascii="仿宋" w:eastAsia="仿宋" w:hAnsi="仿宋" w:cs="仿宋"/>
                <w:color w:val="000000"/>
                <w:sz w:val="22"/>
                <w:szCs w:val="22"/>
              </w:rPr>
            </w:pPr>
          </w:p>
        </w:tc>
        <w:tc>
          <w:tcPr>
            <w:tcW w:w="2308" w:type="dxa"/>
            <w:tcBorders>
              <w:top w:val="single" w:sz="4" w:space="0" w:color="000000"/>
              <w:left w:val="single" w:sz="4" w:space="0" w:color="000000"/>
              <w:bottom w:val="single" w:sz="4" w:space="0" w:color="000000"/>
              <w:right w:val="single" w:sz="4" w:space="0" w:color="000000"/>
            </w:tcBorders>
            <w:vAlign w:val="center"/>
          </w:tcPr>
          <w:p w14:paraId="41AA1623" w14:textId="77777777" w:rsidR="000326FD" w:rsidRDefault="000326FD">
            <w:pPr>
              <w:widowControl/>
              <w:adjustRightInd w:val="0"/>
              <w:snapToGrid w:val="0"/>
              <w:jc w:val="center"/>
              <w:rPr>
                <w:rFonts w:ascii="仿宋" w:eastAsia="仿宋" w:hAnsi="仿宋" w:cs="仿宋"/>
                <w:color w:val="000000"/>
                <w:sz w:val="22"/>
                <w:szCs w:val="22"/>
              </w:rPr>
            </w:pPr>
          </w:p>
        </w:tc>
        <w:tc>
          <w:tcPr>
            <w:tcW w:w="1695" w:type="dxa"/>
            <w:gridSpan w:val="2"/>
            <w:tcBorders>
              <w:top w:val="single" w:sz="4" w:space="0" w:color="000000"/>
              <w:left w:val="single" w:sz="4" w:space="0" w:color="000000"/>
              <w:bottom w:val="single" w:sz="4" w:space="0" w:color="000000"/>
              <w:right w:val="single" w:sz="4" w:space="0" w:color="000000"/>
            </w:tcBorders>
            <w:vAlign w:val="center"/>
          </w:tcPr>
          <w:p w14:paraId="352025B1" w14:textId="77777777" w:rsidR="000326FD" w:rsidRDefault="000326FD">
            <w:pPr>
              <w:widowControl/>
              <w:adjustRightInd w:val="0"/>
              <w:snapToGrid w:val="0"/>
              <w:jc w:val="center"/>
              <w:rPr>
                <w:rFonts w:ascii="仿宋" w:eastAsia="仿宋" w:hAnsi="仿宋" w:cs="仿宋"/>
                <w:color w:val="000000"/>
                <w:sz w:val="22"/>
                <w:szCs w:val="22"/>
              </w:rPr>
            </w:pP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14:paraId="2D52BD23" w14:textId="77777777" w:rsidR="000326FD" w:rsidRDefault="000326FD">
            <w:pPr>
              <w:widowControl/>
              <w:adjustRightInd w:val="0"/>
              <w:snapToGrid w:val="0"/>
              <w:jc w:val="center"/>
              <w:rPr>
                <w:rFonts w:ascii="仿宋" w:eastAsia="仿宋" w:hAnsi="仿宋" w:cs="仿宋"/>
                <w:color w:val="000000"/>
                <w:sz w:val="22"/>
                <w:szCs w:val="22"/>
              </w:rPr>
            </w:pPr>
          </w:p>
        </w:tc>
        <w:tc>
          <w:tcPr>
            <w:tcW w:w="1335" w:type="dxa"/>
            <w:gridSpan w:val="2"/>
            <w:tcBorders>
              <w:top w:val="single" w:sz="4" w:space="0" w:color="000000"/>
              <w:left w:val="single" w:sz="4" w:space="0" w:color="000000"/>
              <w:bottom w:val="single" w:sz="4" w:space="0" w:color="000000"/>
              <w:right w:val="single" w:sz="4" w:space="0" w:color="000000"/>
            </w:tcBorders>
            <w:vAlign w:val="center"/>
          </w:tcPr>
          <w:p w14:paraId="5A2EA647" w14:textId="77777777" w:rsidR="000326FD" w:rsidRDefault="000326FD">
            <w:pPr>
              <w:widowControl/>
              <w:adjustRightInd w:val="0"/>
              <w:snapToGrid w:val="0"/>
              <w:jc w:val="center"/>
              <w:rPr>
                <w:rFonts w:ascii="仿宋" w:eastAsia="仿宋" w:hAnsi="仿宋" w:cs="仿宋"/>
                <w:color w:val="000000"/>
                <w:sz w:val="22"/>
                <w:szCs w:val="22"/>
              </w:rPr>
            </w:pPr>
          </w:p>
        </w:tc>
        <w:tc>
          <w:tcPr>
            <w:tcW w:w="1725" w:type="dxa"/>
            <w:gridSpan w:val="2"/>
            <w:tcBorders>
              <w:top w:val="single" w:sz="4" w:space="0" w:color="000000"/>
              <w:left w:val="single" w:sz="4" w:space="0" w:color="000000"/>
              <w:bottom w:val="single" w:sz="4" w:space="0" w:color="000000"/>
              <w:right w:val="single" w:sz="4" w:space="0" w:color="000000"/>
            </w:tcBorders>
            <w:vAlign w:val="center"/>
          </w:tcPr>
          <w:p w14:paraId="4AADE555" w14:textId="77777777" w:rsidR="000326FD" w:rsidRDefault="000326FD">
            <w:pPr>
              <w:widowControl/>
              <w:adjustRightInd w:val="0"/>
              <w:snapToGrid w:val="0"/>
              <w:jc w:val="center"/>
              <w:rPr>
                <w:rFonts w:ascii="仿宋" w:eastAsia="仿宋" w:hAnsi="仿宋" w:cs="仿宋"/>
                <w:color w:val="000000"/>
                <w:sz w:val="22"/>
                <w:szCs w:val="22"/>
              </w:rPr>
            </w:pPr>
          </w:p>
        </w:tc>
        <w:tc>
          <w:tcPr>
            <w:tcW w:w="1560" w:type="dxa"/>
            <w:gridSpan w:val="3"/>
            <w:tcBorders>
              <w:top w:val="single" w:sz="4" w:space="0" w:color="000000"/>
              <w:left w:val="single" w:sz="4" w:space="0" w:color="000000"/>
              <w:bottom w:val="single" w:sz="4" w:space="0" w:color="000000"/>
              <w:right w:val="single" w:sz="4" w:space="0" w:color="000000"/>
            </w:tcBorders>
            <w:vAlign w:val="center"/>
          </w:tcPr>
          <w:p w14:paraId="0C43CB2B" w14:textId="77777777" w:rsidR="000326FD" w:rsidRDefault="000326FD">
            <w:pPr>
              <w:widowControl/>
              <w:adjustRightInd w:val="0"/>
              <w:snapToGrid w:val="0"/>
              <w:jc w:val="center"/>
              <w:rPr>
                <w:rFonts w:ascii="仿宋" w:eastAsia="仿宋" w:hAnsi="仿宋" w:cs="仿宋"/>
                <w:color w:val="000000"/>
                <w:sz w:val="22"/>
                <w:szCs w:val="22"/>
              </w:rPr>
            </w:pPr>
          </w:p>
        </w:tc>
        <w:tc>
          <w:tcPr>
            <w:tcW w:w="1142" w:type="dxa"/>
            <w:tcBorders>
              <w:top w:val="single" w:sz="4" w:space="0" w:color="000000"/>
              <w:left w:val="single" w:sz="4" w:space="0" w:color="000000"/>
              <w:bottom w:val="single" w:sz="4" w:space="0" w:color="000000"/>
              <w:right w:val="single" w:sz="4" w:space="0" w:color="000000"/>
            </w:tcBorders>
            <w:vAlign w:val="center"/>
          </w:tcPr>
          <w:p w14:paraId="1FD5E992" w14:textId="77777777" w:rsidR="000326FD" w:rsidRDefault="000326FD">
            <w:pPr>
              <w:widowControl/>
              <w:adjustRightInd w:val="0"/>
              <w:snapToGrid w:val="0"/>
              <w:jc w:val="center"/>
              <w:rPr>
                <w:rFonts w:ascii="仿宋" w:eastAsia="仿宋" w:hAnsi="仿宋" w:cs="仿宋"/>
                <w:color w:val="000000"/>
                <w:sz w:val="22"/>
                <w:szCs w:val="22"/>
              </w:rPr>
            </w:pPr>
          </w:p>
        </w:tc>
      </w:tr>
      <w:tr w:rsidR="000326FD" w14:paraId="0B2106A1" w14:textId="77777777">
        <w:trPr>
          <w:trHeight w:val="600"/>
        </w:trPr>
        <w:tc>
          <w:tcPr>
            <w:tcW w:w="547" w:type="dxa"/>
            <w:tcBorders>
              <w:top w:val="single" w:sz="4" w:space="0" w:color="000000"/>
              <w:left w:val="single" w:sz="4" w:space="0" w:color="000000"/>
              <w:bottom w:val="single" w:sz="4" w:space="0" w:color="000000"/>
              <w:right w:val="single" w:sz="4" w:space="0" w:color="000000"/>
            </w:tcBorders>
            <w:vAlign w:val="center"/>
          </w:tcPr>
          <w:p w14:paraId="5BE64B85" w14:textId="77777777" w:rsidR="000326FD" w:rsidRDefault="000326FD">
            <w:pPr>
              <w:widowControl/>
              <w:adjustRightInd w:val="0"/>
              <w:snapToGrid w:val="0"/>
              <w:jc w:val="center"/>
              <w:rPr>
                <w:rFonts w:ascii="仿宋" w:eastAsia="仿宋" w:hAnsi="仿宋" w:cs="仿宋"/>
                <w:color w:val="000000"/>
                <w:sz w:val="22"/>
                <w:szCs w:val="22"/>
              </w:rPr>
            </w:pPr>
          </w:p>
        </w:tc>
        <w:tc>
          <w:tcPr>
            <w:tcW w:w="2308" w:type="dxa"/>
            <w:tcBorders>
              <w:top w:val="single" w:sz="4" w:space="0" w:color="000000"/>
              <w:left w:val="single" w:sz="4" w:space="0" w:color="000000"/>
              <w:bottom w:val="single" w:sz="4" w:space="0" w:color="000000"/>
              <w:right w:val="single" w:sz="4" w:space="0" w:color="000000"/>
            </w:tcBorders>
            <w:vAlign w:val="center"/>
          </w:tcPr>
          <w:p w14:paraId="2CEC170B" w14:textId="77777777" w:rsidR="000326FD" w:rsidRDefault="000326FD">
            <w:pPr>
              <w:widowControl/>
              <w:adjustRightInd w:val="0"/>
              <w:snapToGrid w:val="0"/>
              <w:jc w:val="center"/>
              <w:rPr>
                <w:rFonts w:ascii="仿宋" w:eastAsia="仿宋" w:hAnsi="仿宋" w:cs="仿宋"/>
                <w:color w:val="000000"/>
                <w:sz w:val="22"/>
                <w:szCs w:val="22"/>
              </w:rPr>
            </w:pPr>
          </w:p>
        </w:tc>
        <w:tc>
          <w:tcPr>
            <w:tcW w:w="1695" w:type="dxa"/>
            <w:gridSpan w:val="2"/>
            <w:tcBorders>
              <w:top w:val="single" w:sz="4" w:space="0" w:color="000000"/>
              <w:left w:val="single" w:sz="4" w:space="0" w:color="000000"/>
              <w:bottom w:val="single" w:sz="4" w:space="0" w:color="000000"/>
              <w:right w:val="single" w:sz="4" w:space="0" w:color="000000"/>
            </w:tcBorders>
            <w:vAlign w:val="center"/>
          </w:tcPr>
          <w:p w14:paraId="783CBFC8" w14:textId="77777777" w:rsidR="000326FD" w:rsidRDefault="000326FD">
            <w:pPr>
              <w:widowControl/>
              <w:adjustRightInd w:val="0"/>
              <w:snapToGrid w:val="0"/>
              <w:jc w:val="center"/>
              <w:rPr>
                <w:rFonts w:ascii="仿宋" w:eastAsia="仿宋" w:hAnsi="仿宋" w:cs="仿宋"/>
                <w:color w:val="000000"/>
                <w:sz w:val="22"/>
                <w:szCs w:val="22"/>
              </w:rPr>
            </w:pP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14:paraId="4D96641A" w14:textId="77777777" w:rsidR="000326FD" w:rsidRDefault="000326FD">
            <w:pPr>
              <w:widowControl/>
              <w:adjustRightInd w:val="0"/>
              <w:snapToGrid w:val="0"/>
              <w:jc w:val="center"/>
              <w:rPr>
                <w:rFonts w:ascii="仿宋" w:eastAsia="仿宋" w:hAnsi="仿宋" w:cs="仿宋"/>
                <w:color w:val="000000"/>
                <w:sz w:val="22"/>
                <w:szCs w:val="22"/>
              </w:rPr>
            </w:pPr>
          </w:p>
        </w:tc>
        <w:tc>
          <w:tcPr>
            <w:tcW w:w="1335" w:type="dxa"/>
            <w:gridSpan w:val="2"/>
            <w:tcBorders>
              <w:top w:val="single" w:sz="4" w:space="0" w:color="000000"/>
              <w:left w:val="single" w:sz="4" w:space="0" w:color="000000"/>
              <w:bottom w:val="single" w:sz="4" w:space="0" w:color="000000"/>
              <w:right w:val="single" w:sz="4" w:space="0" w:color="000000"/>
            </w:tcBorders>
            <w:vAlign w:val="center"/>
          </w:tcPr>
          <w:p w14:paraId="1D8B0A72" w14:textId="77777777" w:rsidR="000326FD" w:rsidRDefault="000326FD">
            <w:pPr>
              <w:widowControl/>
              <w:adjustRightInd w:val="0"/>
              <w:snapToGrid w:val="0"/>
              <w:jc w:val="center"/>
              <w:rPr>
                <w:rFonts w:ascii="仿宋" w:eastAsia="仿宋" w:hAnsi="仿宋" w:cs="仿宋"/>
                <w:color w:val="000000"/>
                <w:sz w:val="22"/>
                <w:szCs w:val="22"/>
              </w:rPr>
            </w:pPr>
          </w:p>
        </w:tc>
        <w:tc>
          <w:tcPr>
            <w:tcW w:w="1725" w:type="dxa"/>
            <w:gridSpan w:val="2"/>
            <w:tcBorders>
              <w:top w:val="single" w:sz="4" w:space="0" w:color="000000"/>
              <w:left w:val="single" w:sz="4" w:space="0" w:color="000000"/>
              <w:bottom w:val="single" w:sz="4" w:space="0" w:color="000000"/>
              <w:right w:val="single" w:sz="4" w:space="0" w:color="000000"/>
            </w:tcBorders>
            <w:vAlign w:val="center"/>
          </w:tcPr>
          <w:p w14:paraId="7A1C7873" w14:textId="77777777" w:rsidR="000326FD" w:rsidRDefault="000326FD">
            <w:pPr>
              <w:widowControl/>
              <w:adjustRightInd w:val="0"/>
              <w:snapToGrid w:val="0"/>
              <w:jc w:val="center"/>
              <w:rPr>
                <w:rFonts w:ascii="仿宋" w:eastAsia="仿宋" w:hAnsi="仿宋" w:cs="仿宋"/>
                <w:color w:val="000000"/>
                <w:sz w:val="22"/>
                <w:szCs w:val="22"/>
              </w:rPr>
            </w:pPr>
          </w:p>
        </w:tc>
        <w:tc>
          <w:tcPr>
            <w:tcW w:w="1560" w:type="dxa"/>
            <w:gridSpan w:val="3"/>
            <w:tcBorders>
              <w:top w:val="single" w:sz="4" w:space="0" w:color="000000"/>
              <w:left w:val="single" w:sz="4" w:space="0" w:color="000000"/>
              <w:bottom w:val="single" w:sz="4" w:space="0" w:color="000000"/>
              <w:right w:val="single" w:sz="4" w:space="0" w:color="000000"/>
            </w:tcBorders>
            <w:vAlign w:val="center"/>
          </w:tcPr>
          <w:p w14:paraId="3145C718" w14:textId="77777777" w:rsidR="000326FD" w:rsidRDefault="000326FD">
            <w:pPr>
              <w:widowControl/>
              <w:adjustRightInd w:val="0"/>
              <w:snapToGrid w:val="0"/>
              <w:jc w:val="center"/>
              <w:rPr>
                <w:rFonts w:ascii="仿宋" w:eastAsia="仿宋" w:hAnsi="仿宋" w:cs="仿宋"/>
                <w:color w:val="000000"/>
                <w:sz w:val="22"/>
                <w:szCs w:val="22"/>
              </w:rPr>
            </w:pPr>
          </w:p>
        </w:tc>
        <w:tc>
          <w:tcPr>
            <w:tcW w:w="1142" w:type="dxa"/>
            <w:tcBorders>
              <w:top w:val="single" w:sz="4" w:space="0" w:color="000000"/>
              <w:left w:val="single" w:sz="4" w:space="0" w:color="000000"/>
              <w:bottom w:val="single" w:sz="4" w:space="0" w:color="000000"/>
              <w:right w:val="single" w:sz="4" w:space="0" w:color="000000"/>
            </w:tcBorders>
            <w:vAlign w:val="center"/>
          </w:tcPr>
          <w:p w14:paraId="5CF3AC2C" w14:textId="77777777" w:rsidR="000326FD" w:rsidRDefault="000326FD">
            <w:pPr>
              <w:widowControl/>
              <w:adjustRightInd w:val="0"/>
              <w:snapToGrid w:val="0"/>
              <w:jc w:val="center"/>
              <w:rPr>
                <w:rFonts w:ascii="仿宋" w:eastAsia="仿宋" w:hAnsi="仿宋" w:cs="仿宋"/>
                <w:color w:val="000000"/>
                <w:sz w:val="22"/>
                <w:szCs w:val="22"/>
              </w:rPr>
            </w:pPr>
          </w:p>
        </w:tc>
      </w:tr>
      <w:tr w:rsidR="000326FD" w14:paraId="29781D02" w14:textId="77777777">
        <w:trPr>
          <w:trHeight w:val="600"/>
        </w:trPr>
        <w:tc>
          <w:tcPr>
            <w:tcW w:w="547" w:type="dxa"/>
            <w:tcBorders>
              <w:top w:val="single" w:sz="4" w:space="0" w:color="000000"/>
              <w:left w:val="single" w:sz="4" w:space="0" w:color="000000"/>
              <w:bottom w:val="single" w:sz="4" w:space="0" w:color="000000"/>
              <w:right w:val="single" w:sz="4" w:space="0" w:color="000000"/>
            </w:tcBorders>
            <w:vAlign w:val="center"/>
          </w:tcPr>
          <w:p w14:paraId="0D07FE85" w14:textId="77777777" w:rsidR="000326FD" w:rsidRDefault="000326FD">
            <w:pPr>
              <w:widowControl/>
              <w:adjustRightInd w:val="0"/>
              <w:snapToGrid w:val="0"/>
              <w:jc w:val="center"/>
              <w:rPr>
                <w:rFonts w:ascii="仿宋" w:eastAsia="仿宋" w:hAnsi="仿宋" w:cs="仿宋"/>
                <w:color w:val="000000"/>
                <w:sz w:val="22"/>
                <w:szCs w:val="22"/>
              </w:rPr>
            </w:pPr>
          </w:p>
        </w:tc>
        <w:tc>
          <w:tcPr>
            <w:tcW w:w="2308" w:type="dxa"/>
            <w:tcBorders>
              <w:top w:val="single" w:sz="4" w:space="0" w:color="000000"/>
              <w:left w:val="single" w:sz="4" w:space="0" w:color="000000"/>
              <w:bottom w:val="single" w:sz="4" w:space="0" w:color="000000"/>
              <w:right w:val="single" w:sz="4" w:space="0" w:color="000000"/>
            </w:tcBorders>
            <w:vAlign w:val="center"/>
          </w:tcPr>
          <w:p w14:paraId="06BBF85B" w14:textId="77777777" w:rsidR="000326FD" w:rsidRDefault="000326FD">
            <w:pPr>
              <w:widowControl/>
              <w:adjustRightInd w:val="0"/>
              <w:snapToGrid w:val="0"/>
              <w:jc w:val="center"/>
              <w:rPr>
                <w:rFonts w:ascii="仿宋" w:eastAsia="仿宋" w:hAnsi="仿宋" w:cs="仿宋"/>
                <w:color w:val="000000"/>
                <w:sz w:val="22"/>
                <w:szCs w:val="22"/>
              </w:rPr>
            </w:pPr>
          </w:p>
        </w:tc>
        <w:tc>
          <w:tcPr>
            <w:tcW w:w="1695" w:type="dxa"/>
            <w:gridSpan w:val="2"/>
            <w:tcBorders>
              <w:top w:val="single" w:sz="4" w:space="0" w:color="000000"/>
              <w:left w:val="single" w:sz="4" w:space="0" w:color="000000"/>
              <w:bottom w:val="single" w:sz="4" w:space="0" w:color="000000"/>
              <w:right w:val="single" w:sz="4" w:space="0" w:color="000000"/>
            </w:tcBorders>
            <w:vAlign w:val="center"/>
          </w:tcPr>
          <w:p w14:paraId="74336BD6" w14:textId="77777777" w:rsidR="000326FD" w:rsidRDefault="000326FD">
            <w:pPr>
              <w:widowControl/>
              <w:adjustRightInd w:val="0"/>
              <w:snapToGrid w:val="0"/>
              <w:jc w:val="center"/>
              <w:rPr>
                <w:rFonts w:ascii="仿宋" w:eastAsia="仿宋" w:hAnsi="仿宋" w:cs="仿宋"/>
                <w:color w:val="000000"/>
                <w:sz w:val="22"/>
                <w:szCs w:val="22"/>
              </w:rPr>
            </w:pP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14:paraId="73BCD418" w14:textId="77777777" w:rsidR="000326FD" w:rsidRDefault="000326FD">
            <w:pPr>
              <w:widowControl/>
              <w:adjustRightInd w:val="0"/>
              <w:snapToGrid w:val="0"/>
              <w:jc w:val="center"/>
              <w:rPr>
                <w:rFonts w:ascii="仿宋" w:eastAsia="仿宋" w:hAnsi="仿宋" w:cs="仿宋"/>
                <w:color w:val="000000"/>
                <w:sz w:val="22"/>
                <w:szCs w:val="22"/>
              </w:rPr>
            </w:pPr>
          </w:p>
        </w:tc>
        <w:tc>
          <w:tcPr>
            <w:tcW w:w="1335" w:type="dxa"/>
            <w:gridSpan w:val="2"/>
            <w:tcBorders>
              <w:top w:val="single" w:sz="4" w:space="0" w:color="000000"/>
              <w:left w:val="single" w:sz="4" w:space="0" w:color="000000"/>
              <w:bottom w:val="single" w:sz="4" w:space="0" w:color="000000"/>
              <w:right w:val="single" w:sz="4" w:space="0" w:color="000000"/>
            </w:tcBorders>
            <w:vAlign w:val="center"/>
          </w:tcPr>
          <w:p w14:paraId="2E219787" w14:textId="77777777" w:rsidR="000326FD" w:rsidRDefault="000326FD">
            <w:pPr>
              <w:widowControl/>
              <w:adjustRightInd w:val="0"/>
              <w:snapToGrid w:val="0"/>
              <w:jc w:val="center"/>
              <w:rPr>
                <w:rFonts w:ascii="仿宋" w:eastAsia="仿宋" w:hAnsi="仿宋" w:cs="仿宋"/>
                <w:color w:val="000000"/>
                <w:sz w:val="22"/>
                <w:szCs w:val="22"/>
              </w:rPr>
            </w:pPr>
          </w:p>
        </w:tc>
        <w:tc>
          <w:tcPr>
            <w:tcW w:w="1725" w:type="dxa"/>
            <w:gridSpan w:val="2"/>
            <w:tcBorders>
              <w:top w:val="single" w:sz="4" w:space="0" w:color="000000"/>
              <w:left w:val="single" w:sz="4" w:space="0" w:color="000000"/>
              <w:bottom w:val="single" w:sz="4" w:space="0" w:color="000000"/>
              <w:right w:val="single" w:sz="4" w:space="0" w:color="000000"/>
            </w:tcBorders>
            <w:vAlign w:val="center"/>
          </w:tcPr>
          <w:p w14:paraId="59BEE4CB" w14:textId="77777777" w:rsidR="000326FD" w:rsidRDefault="000326FD">
            <w:pPr>
              <w:widowControl/>
              <w:adjustRightInd w:val="0"/>
              <w:snapToGrid w:val="0"/>
              <w:jc w:val="center"/>
              <w:rPr>
                <w:rFonts w:ascii="仿宋" w:eastAsia="仿宋" w:hAnsi="仿宋" w:cs="仿宋"/>
                <w:color w:val="000000"/>
                <w:sz w:val="22"/>
                <w:szCs w:val="22"/>
              </w:rPr>
            </w:pPr>
          </w:p>
        </w:tc>
        <w:tc>
          <w:tcPr>
            <w:tcW w:w="1560" w:type="dxa"/>
            <w:gridSpan w:val="3"/>
            <w:tcBorders>
              <w:top w:val="single" w:sz="4" w:space="0" w:color="000000"/>
              <w:left w:val="single" w:sz="4" w:space="0" w:color="000000"/>
              <w:bottom w:val="single" w:sz="4" w:space="0" w:color="000000"/>
              <w:right w:val="single" w:sz="4" w:space="0" w:color="000000"/>
            </w:tcBorders>
            <w:vAlign w:val="center"/>
          </w:tcPr>
          <w:p w14:paraId="0B5C15EB" w14:textId="77777777" w:rsidR="000326FD" w:rsidRDefault="000326FD">
            <w:pPr>
              <w:widowControl/>
              <w:adjustRightInd w:val="0"/>
              <w:snapToGrid w:val="0"/>
              <w:jc w:val="center"/>
              <w:rPr>
                <w:rFonts w:ascii="仿宋" w:eastAsia="仿宋" w:hAnsi="仿宋" w:cs="仿宋"/>
                <w:color w:val="000000"/>
                <w:sz w:val="22"/>
                <w:szCs w:val="22"/>
              </w:rPr>
            </w:pPr>
          </w:p>
        </w:tc>
        <w:tc>
          <w:tcPr>
            <w:tcW w:w="1142" w:type="dxa"/>
            <w:tcBorders>
              <w:top w:val="single" w:sz="4" w:space="0" w:color="000000"/>
              <w:left w:val="single" w:sz="4" w:space="0" w:color="000000"/>
              <w:bottom w:val="single" w:sz="4" w:space="0" w:color="000000"/>
              <w:right w:val="single" w:sz="4" w:space="0" w:color="000000"/>
            </w:tcBorders>
            <w:vAlign w:val="center"/>
          </w:tcPr>
          <w:p w14:paraId="66C18780" w14:textId="77777777" w:rsidR="000326FD" w:rsidRDefault="000326FD">
            <w:pPr>
              <w:widowControl/>
              <w:adjustRightInd w:val="0"/>
              <w:snapToGrid w:val="0"/>
              <w:jc w:val="center"/>
              <w:rPr>
                <w:rFonts w:ascii="仿宋" w:eastAsia="仿宋" w:hAnsi="仿宋" w:cs="仿宋"/>
                <w:color w:val="000000"/>
                <w:sz w:val="22"/>
                <w:szCs w:val="22"/>
              </w:rPr>
            </w:pPr>
          </w:p>
        </w:tc>
      </w:tr>
      <w:tr w:rsidR="000326FD" w14:paraId="7623F7CA" w14:textId="77777777">
        <w:trPr>
          <w:trHeight w:val="600"/>
        </w:trPr>
        <w:tc>
          <w:tcPr>
            <w:tcW w:w="547" w:type="dxa"/>
            <w:tcBorders>
              <w:top w:val="single" w:sz="4" w:space="0" w:color="000000"/>
              <w:left w:val="single" w:sz="4" w:space="0" w:color="000000"/>
              <w:bottom w:val="single" w:sz="4" w:space="0" w:color="000000"/>
              <w:right w:val="single" w:sz="4" w:space="0" w:color="000000"/>
            </w:tcBorders>
            <w:vAlign w:val="center"/>
          </w:tcPr>
          <w:p w14:paraId="7FFD9197" w14:textId="77777777" w:rsidR="000326FD" w:rsidRDefault="000326FD">
            <w:pPr>
              <w:widowControl/>
              <w:adjustRightInd w:val="0"/>
              <w:snapToGrid w:val="0"/>
              <w:jc w:val="center"/>
              <w:rPr>
                <w:rFonts w:ascii="仿宋" w:eastAsia="仿宋" w:hAnsi="仿宋" w:cs="仿宋"/>
                <w:color w:val="000000"/>
                <w:sz w:val="22"/>
                <w:szCs w:val="22"/>
              </w:rPr>
            </w:pPr>
          </w:p>
        </w:tc>
        <w:tc>
          <w:tcPr>
            <w:tcW w:w="2308" w:type="dxa"/>
            <w:tcBorders>
              <w:top w:val="single" w:sz="4" w:space="0" w:color="000000"/>
              <w:left w:val="single" w:sz="4" w:space="0" w:color="000000"/>
              <w:bottom w:val="single" w:sz="4" w:space="0" w:color="000000"/>
              <w:right w:val="single" w:sz="4" w:space="0" w:color="000000"/>
            </w:tcBorders>
            <w:vAlign w:val="center"/>
          </w:tcPr>
          <w:p w14:paraId="3DC75314" w14:textId="77777777" w:rsidR="000326FD" w:rsidRDefault="000326FD">
            <w:pPr>
              <w:widowControl/>
              <w:adjustRightInd w:val="0"/>
              <w:snapToGrid w:val="0"/>
              <w:jc w:val="center"/>
              <w:rPr>
                <w:rFonts w:ascii="仿宋" w:eastAsia="仿宋" w:hAnsi="仿宋" w:cs="仿宋"/>
                <w:color w:val="000000"/>
                <w:sz w:val="22"/>
                <w:szCs w:val="22"/>
              </w:rPr>
            </w:pPr>
          </w:p>
        </w:tc>
        <w:tc>
          <w:tcPr>
            <w:tcW w:w="1695" w:type="dxa"/>
            <w:gridSpan w:val="2"/>
            <w:tcBorders>
              <w:top w:val="single" w:sz="4" w:space="0" w:color="000000"/>
              <w:left w:val="single" w:sz="4" w:space="0" w:color="000000"/>
              <w:bottom w:val="single" w:sz="4" w:space="0" w:color="000000"/>
              <w:right w:val="single" w:sz="4" w:space="0" w:color="000000"/>
            </w:tcBorders>
            <w:vAlign w:val="center"/>
          </w:tcPr>
          <w:p w14:paraId="22CAFE9C" w14:textId="77777777" w:rsidR="000326FD" w:rsidRDefault="000326FD">
            <w:pPr>
              <w:widowControl/>
              <w:adjustRightInd w:val="0"/>
              <w:snapToGrid w:val="0"/>
              <w:jc w:val="center"/>
              <w:rPr>
                <w:rFonts w:ascii="仿宋" w:eastAsia="仿宋" w:hAnsi="仿宋" w:cs="仿宋"/>
                <w:color w:val="000000"/>
                <w:sz w:val="22"/>
                <w:szCs w:val="22"/>
              </w:rPr>
            </w:pP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14:paraId="60966011" w14:textId="77777777" w:rsidR="000326FD" w:rsidRDefault="000326FD">
            <w:pPr>
              <w:widowControl/>
              <w:adjustRightInd w:val="0"/>
              <w:snapToGrid w:val="0"/>
              <w:jc w:val="center"/>
              <w:rPr>
                <w:rFonts w:ascii="仿宋" w:eastAsia="仿宋" w:hAnsi="仿宋" w:cs="仿宋"/>
                <w:color w:val="000000"/>
                <w:sz w:val="22"/>
                <w:szCs w:val="22"/>
              </w:rPr>
            </w:pPr>
          </w:p>
        </w:tc>
        <w:tc>
          <w:tcPr>
            <w:tcW w:w="1335" w:type="dxa"/>
            <w:gridSpan w:val="2"/>
            <w:tcBorders>
              <w:top w:val="single" w:sz="4" w:space="0" w:color="000000"/>
              <w:left w:val="single" w:sz="4" w:space="0" w:color="000000"/>
              <w:bottom w:val="single" w:sz="4" w:space="0" w:color="000000"/>
              <w:right w:val="single" w:sz="4" w:space="0" w:color="000000"/>
            </w:tcBorders>
            <w:vAlign w:val="center"/>
          </w:tcPr>
          <w:p w14:paraId="03F04B44" w14:textId="77777777" w:rsidR="000326FD" w:rsidRDefault="000326FD">
            <w:pPr>
              <w:widowControl/>
              <w:adjustRightInd w:val="0"/>
              <w:snapToGrid w:val="0"/>
              <w:jc w:val="center"/>
              <w:rPr>
                <w:rFonts w:ascii="仿宋" w:eastAsia="仿宋" w:hAnsi="仿宋" w:cs="仿宋"/>
                <w:color w:val="000000"/>
                <w:sz w:val="22"/>
                <w:szCs w:val="22"/>
              </w:rPr>
            </w:pPr>
          </w:p>
        </w:tc>
        <w:tc>
          <w:tcPr>
            <w:tcW w:w="1725" w:type="dxa"/>
            <w:gridSpan w:val="2"/>
            <w:tcBorders>
              <w:top w:val="single" w:sz="4" w:space="0" w:color="000000"/>
              <w:left w:val="single" w:sz="4" w:space="0" w:color="000000"/>
              <w:bottom w:val="single" w:sz="4" w:space="0" w:color="000000"/>
              <w:right w:val="single" w:sz="4" w:space="0" w:color="000000"/>
            </w:tcBorders>
            <w:vAlign w:val="center"/>
          </w:tcPr>
          <w:p w14:paraId="34841013" w14:textId="77777777" w:rsidR="000326FD" w:rsidRDefault="000326FD">
            <w:pPr>
              <w:widowControl/>
              <w:adjustRightInd w:val="0"/>
              <w:snapToGrid w:val="0"/>
              <w:jc w:val="center"/>
              <w:rPr>
                <w:rFonts w:ascii="仿宋" w:eastAsia="仿宋" w:hAnsi="仿宋" w:cs="仿宋"/>
                <w:color w:val="000000"/>
                <w:sz w:val="22"/>
                <w:szCs w:val="22"/>
              </w:rPr>
            </w:pPr>
          </w:p>
        </w:tc>
        <w:tc>
          <w:tcPr>
            <w:tcW w:w="1560" w:type="dxa"/>
            <w:gridSpan w:val="3"/>
            <w:tcBorders>
              <w:top w:val="single" w:sz="4" w:space="0" w:color="000000"/>
              <w:left w:val="single" w:sz="4" w:space="0" w:color="000000"/>
              <w:bottom w:val="single" w:sz="4" w:space="0" w:color="000000"/>
              <w:right w:val="single" w:sz="4" w:space="0" w:color="000000"/>
            </w:tcBorders>
            <w:vAlign w:val="center"/>
          </w:tcPr>
          <w:p w14:paraId="49696E5C" w14:textId="77777777" w:rsidR="000326FD" w:rsidRDefault="000326FD">
            <w:pPr>
              <w:widowControl/>
              <w:adjustRightInd w:val="0"/>
              <w:snapToGrid w:val="0"/>
              <w:jc w:val="center"/>
              <w:rPr>
                <w:rFonts w:ascii="仿宋" w:eastAsia="仿宋" w:hAnsi="仿宋" w:cs="仿宋"/>
                <w:color w:val="000000"/>
                <w:sz w:val="22"/>
                <w:szCs w:val="22"/>
              </w:rPr>
            </w:pPr>
          </w:p>
        </w:tc>
        <w:tc>
          <w:tcPr>
            <w:tcW w:w="1142" w:type="dxa"/>
            <w:tcBorders>
              <w:top w:val="single" w:sz="4" w:space="0" w:color="000000"/>
              <w:left w:val="single" w:sz="4" w:space="0" w:color="000000"/>
              <w:bottom w:val="single" w:sz="4" w:space="0" w:color="000000"/>
              <w:right w:val="single" w:sz="4" w:space="0" w:color="000000"/>
            </w:tcBorders>
            <w:vAlign w:val="center"/>
          </w:tcPr>
          <w:p w14:paraId="6CBBA7DF" w14:textId="77777777" w:rsidR="000326FD" w:rsidRDefault="000326FD">
            <w:pPr>
              <w:widowControl/>
              <w:adjustRightInd w:val="0"/>
              <w:snapToGrid w:val="0"/>
              <w:jc w:val="center"/>
              <w:rPr>
                <w:rFonts w:ascii="仿宋" w:eastAsia="仿宋" w:hAnsi="仿宋" w:cs="仿宋"/>
                <w:color w:val="000000"/>
                <w:sz w:val="22"/>
                <w:szCs w:val="22"/>
              </w:rPr>
            </w:pPr>
          </w:p>
        </w:tc>
      </w:tr>
      <w:tr w:rsidR="000326FD" w14:paraId="33020D9C" w14:textId="77777777">
        <w:trPr>
          <w:trHeight w:val="600"/>
        </w:trPr>
        <w:tc>
          <w:tcPr>
            <w:tcW w:w="547" w:type="dxa"/>
            <w:tcBorders>
              <w:top w:val="single" w:sz="4" w:space="0" w:color="000000"/>
              <w:left w:val="single" w:sz="4" w:space="0" w:color="000000"/>
              <w:bottom w:val="single" w:sz="4" w:space="0" w:color="000000"/>
              <w:right w:val="single" w:sz="4" w:space="0" w:color="000000"/>
            </w:tcBorders>
            <w:vAlign w:val="center"/>
          </w:tcPr>
          <w:p w14:paraId="5CE6023B" w14:textId="77777777" w:rsidR="000326FD" w:rsidRDefault="000326FD">
            <w:pPr>
              <w:widowControl/>
              <w:adjustRightInd w:val="0"/>
              <w:snapToGrid w:val="0"/>
              <w:jc w:val="center"/>
              <w:rPr>
                <w:rFonts w:ascii="仿宋" w:eastAsia="仿宋" w:hAnsi="仿宋" w:cs="仿宋"/>
                <w:color w:val="000000"/>
                <w:sz w:val="22"/>
                <w:szCs w:val="22"/>
              </w:rPr>
            </w:pPr>
          </w:p>
        </w:tc>
        <w:tc>
          <w:tcPr>
            <w:tcW w:w="2308" w:type="dxa"/>
            <w:tcBorders>
              <w:top w:val="single" w:sz="4" w:space="0" w:color="000000"/>
              <w:left w:val="single" w:sz="4" w:space="0" w:color="000000"/>
              <w:bottom w:val="single" w:sz="4" w:space="0" w:color="000000"/>
              <w:right w:val="single" w:sz="4" w:space="0" w:color="000000"/>
            </w:tcBorders>
            <w:vAlign w:val="center"/>
          </w:tcPr>
          <w:p w14:paraId="7EF08964" w14:textId="77777777" w:rsidR="000326FD" w:rsidRDefault="000326FD">
            <w:pPr>
              <w:widowControl/>
              <w:adjustRightInd w:val="0"/>
              <w:snapToGrid w:val="0"/>
              <w:jc w:val="center"/>
              <w:rPr>
                <w:rFonts w:ascii="仿宋" w:eastAsia="仿宋" w:hAnsi="仿宋" w:cs="仿宋"/>
                <w:color w:val="000000"/>
                <w:sz w:val="22"/>
                <w:szCs w:val="22"/>
              </w:rPr>
            </w:pPr>
          </w:p>
        </w:tc>
        <w:tc>
          <w:tcPr>
            <w:tcW w:w="1695" w:type="dxa"/>
            <w:gridSpan w:val="2"/>
            <w:tcBorders>
              <w:top w:val="single" w:sz="4" w:space="0" w:color="000000"/>
              <w:left w:val="single" w:sz="4" w:space="0" w:color="000000"/>
              <w:bottom w:val="single" w:sz="4" w:space="0" w:color="000000"/>
              <w:right w:val="single" w:sz="4" w:space="0" w:color="000000"/>
            </w:tcBorders>
            <w:vAlign w:val="center"/>
          </w:tcPr>
          <w:p w14:paraId="6CD3BA1C" w14:textId="77777777" w:rsidR="000326FD" w:rsidRDefault="000326FD">
            <w:pPr>
              <w:widowControl/>
              <w:adjustRightInd w:val="0"/>
              <w:snapToGrid w:val="0"/>
              <w:jc w:val="center"/>
              <w:rPr>
                <w:rFonts w:ascii="仿宋" w:eastAsia="仿宋" w:hAnsi="仿宋" w:cs="仿宋"/>
                <w:color w:val="000000"/>
                <w:sz w:val="22"/>
                <w:szCs w:val="22"/>
              </w:rPr>
            </w:pP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14:paraId="1197BCE2" w14:textId="77777777" w:rsidR="000326FD" w:rsidRDefault="000326FD">
            <w:pPr>
              <w:widowControl/>
              <w:adjustRightInd w:val="0"/>
              <w:snapToGrid w:val="0"/>
              <w:jc w:val="center"/>
              <w:rPr>
                <w:rFonts w:ascii="仿宋" w:eastAsia="仿宋" w:hAnsi="仿宋" w:cs="仿宋"/>
                <w:color w:val="000000"/>
                <w:sz w:val="22"/>
                <w:szCs w:val="22"/>
              </w:rPr>
            </w:pPr>
          </w:p>
        </w:tc>
        <w:tc>
          <w:tcPr>
            <w:tcW w:w="1335" w:type="dxa"/>
            <w:gridSpan w:val="2"/>
            <w:tcBorders>
              <w:top w:val="single" w:sz="4" w:space="0" w:color="000000"/>
              <w:left w:val="single" w:sz="4" w:space="0" w:color="000000"/>
              <w:bottom w:val="single" w:sz="4" w:space="0" w:color="000000"/>
              <w:right w:val="single" w:sz="4" w:space="0" w:color="000000"/>
            </w:tcBorders>
            <w:vAlign w:val="center"/>
          </w:tcPr>
          <w:p w14:paraId="0535F58F" w14:textId="77777777" w:rsidR="000326FD" w:rsidRDefault="000326FD">
            <w:pPr>
              <w:widowControl/>
              <w:adjustRightInd w:val="0"/>
              <w:snapToGrid w:val="0"/>
              <w:jc w:val="center"/>
              <w:rPr>
                <w:rFonts w:ascii="仿宋" w:eastAsia="仿宋" w:hAnsi="仿宋" w:cs="仿宋"/>
                <w:color w:val="000000"/>
                <w:sz w:val="22"/>
                <w:szCs w:val="22"/>
              </w:rPr>
            </w:pPr>
          </w:p>
        </w:tc>
        <w:tc>
          <w:tcPr>
            <w:tcW w:w="1725" w:type="dxa"/>
            <w:gridSpan w:val="2"/>
            <w:tcBorders>
              <w:top w:val="single" w:sz="4" w:space="0" w:color="000000"/>
              <w:left w:val="single" w:sz="4" w:space="0" w:color="000000"/>
              <w:bottom w:val="single" w:sz="4" w:space="0" w:color="000000"/>
              <w:right w:val="single" w:sz="4" w:space="0" w:color="000000"/>
            </w:tcBorders>
            <w:vAlign w:val="center"/>
          </w:tcPr>
          <w:p w14:paraId="021A1F0F" w14:textId="77777777" w:rsidR="000326FD" w:rsidRDefault="000326FD">
            <w:pPr>
              <w:widowControl/>
              <w:adjustRightInd w:val="0"/>
              <w:snapToGrid w:val="0"/>
              <w:jc w:val="center"/>
              <w:rPr>
                <w:rFonts w:ascii="仿宋" w:eastAsia="仿宋" w:hAnsi="仿宋" w:cs="仿宋"/>
                <w:color w:val="000000"/>
                <w:sz w:val="22"/>
                <w:szCs w:val="22"/>
              </w:rPr>
            </w:pPr>
          </w:p>
        </w:tc>
        <w:tc>
          <w:tcPr>
            <w:tcW w:w="1560" w:type="dxa"/>
            <w:gridSpan w:val="3"/>
            <w:tcBorders>
              <w:top w:val="single" w:sz="4" w:space="0" w:color="000000"/>
              <w:left w:val="single" w:sz="4" w:space="0" w:color="000000"/>
              <w:bottom w:val="single" w:sz="4" w:space="0" w:color="000000"/>
              <w:right w:val="single" w:sz="4" w:space="0" w:color="000000"/>
            </w:tcBorders>
            <w:vAlign w:val="center"/>
          </w:tcPr>
          <w:p w14:paraId="3F262717" w14:textId="77777777" w:rsidR="000326FD" w:rsidRDefault="000326FD">
            <w:pPr>
              <w:widowControl/>
              <w:adjustRightInd w:val="0"/>
              <w:snapToGrid w:val="0"/>
              <w:jc w:val="center"/>
              <w:rPr>
                <w:rFonts w:ascii="仿宋" w:eastAsia="仿宋" w:hAnsi="仿宋" w:cs="仿宋"/>
                <w:color w:val="000000"/>
                <w:sz w:val="22"/>
                <w:szCs w:val="22"/>
              </w:rPr>
            </w:pPr>
          </w:p>
        </w:tc>
        <w:tc>
          <w:tcPr>
            <w:tcW w:w="1142" w:type="dxa"/>
            <w:tcBorders>
              <w:top w:val="single" w:sz="4" w:space="0" w:color="000000"/>
              <w:left w:val="single" w:sz="4" w:space="0" w:color="000000"/>
              <w:bottom w:val="single" w:sz="4" w:space="0" w:color="000000"/>
              <w:right w:val="single" w:sz="4" w:space="0" w:color="000000"/>
            </w:tcBorders>
            <w:vAlign w:val="center"/>
          </w:tcPr>
          <w:p w14:paraId="35B67061" w14:textId="77777777" w:rsidR="000326FD" w:rsidRDefault="000326FD">
            <w:pPr>
              <w:widowControl/>
              <w:adjustRightInd w:val="0"/>
              <w:snapToGrid w:val="0"/>
              <w:jc w:val="center"/>
              <w:rPr>
                <w:rFonts w:ascii="仿宋" w:eastAsia="仿宋" w:hAnsi="仿宋" w:cs="仿宋"/>
                <w:color w:val="000000"/>
                <w:sz w:val="22"/>
                <w:szCs w:val="22"/>
              </w:rPr>
            </w:pPr>
          </w:p>
        </w:tc>
      </w:tr>
      <w:tr w:rsidR="000326FD" w14:paraId="3016AF09" w14:textId="77777777">
        <w:trPr>
          <w:trHeight w:val="600"/>
        </w:trPr>
        <w:tc>
          <w:tcPr>
            <w:tcW w:w="547" w:type="dxa"/>
            <w:tcBorders>
              <w:top w:val="single" w:sz="4" w:space="0" w:color="000000"/>
              <w:left w:val="single" w:sz="4" w:space="0" w:color="000000"/>
              <w:bottom w:val="single" w:sz="4" w:space="0" w:color="000000"/>
              <w:right w:val="single" w:sz="4" w:space="0" w:color="000000"/>
            </w:tcBorders>
            <w:vAlign w:val="center"/>
          </w:tcPr>
          <w:p w14:paraId="70D0E160" w14:textId="77777777" w:rsidR="000326FD" w:rsidRDefault="000326FD">
            <w:pPr>
              <w:widowControl/>
              <w:adjustRightInd w:val="0"/>
              <w:snapToGrid w:val="0"/>
              <w:jc w:val="center"/>
              <w:rPr>
                <w:rFonts w:ascii="仿宋" w:eastAsia="仿宋" w:hAnsi="仿宋" w:cs="仿宋"/>
                <w:color w:val="000000"/>
                <w:sz w:val="22"/>
                <w:szCs w:val="22"/>
              </w:rPr>
            </w:pPr>
          </w:p>
        </w:tc>
        <w:tc>
          <w:tcPr>
            <w:tcW w:w="2308" w:type="dxa"/>
            <w:tcBorders>
              <w:top w:val="single" w:sz="4" w:space="0" w:color="000000"/>
              <w:left w:val="single" w:sz="4" w:space="0" w:color="000000"/>
              <w:bottom w:val="single" w:sz="4" w:space="0" w:color="000000"/>
              <w:right w:val="single" w:sz="4" w:space="0" w:color="000000"/>
            </w:tcBorders>
            <w:vAlign w:val="center"/>
          </w:tcPr>
          <w:p w14:paraId="18631990" w14:textId="77777777" w:rsidR="000326FD" w:rsidRDefault="000326FD">
            <w:pPr>
              <w:widowControl/>
              <w:adjustRightInd w:val="0"/>
              <w:snapToGrid w:val="0"/>
              <w:jc w:val="center"/>
              <w:rPr>
                <w:rFonts w:ascii="仿宋" w:eastAsia="仿宋" w:hAnsi="仿宋" w:cs="仿宋"/>
                <w:color w:val="000000"/>
                <w:sz w:val="22"/>
                <w:szCs w:val="22"/>
              </w:rPr>
            </w:pPr>
          </w:p>
        </w:tc>
        <w:tc>
          <w:tcPr>
            <w:tcW w:w="1695" w:type="dxa"/>
            <w:gridSpan w:val="2"/>
            <w:tcBorders>
              <w:top w:val="single" w:sz="4" w:space="0" w:color="000000"/>
              <w:left w:val="single" w:sz="4" w:space="0" w:color="000000"/>
              <w:bottom w:val="single" w:sz="4" w:space="0" w:color="000000"/>
              <w:right w:val="single" w:sz="4" w:space="0" w:color="000000"/>
            </w:tcBorders>
            <w:vAlign w:val="center"/>
          </w:tcPr>
          <w:p w14:paraId="2CD85C31" w14:textId="77777777" w:rsidR="000326FD" w:rsidRDefault="000326FD">
            <w:pPr>
              <w:widowControl/>
              <w:adjustRightInd w:val="0"/>
              <w:snapToGrid w:val="0"/>
              <w:jc w:val="center"/>
              <w:rPr>
                <w:rFonts w:ascii="仿宋" w:eastAsia="仿宋" w:hAnsi="仿宋" w:cs="仿宋"/>
                <w:color w:val="000000"/>
                <w:sz w:val="22"/>
                <w:szCs w:val="22"/>
              </w:rPr>
            </w:pP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14:paraId="03558418" w14:textId="77777777" w:rsidR="000326FD" w:rsidRDefault="000326FD">
            <w:pPr>
              <w:widowControl/>
              <w:adjustRightInd w:val="0"/>
              <w:snapToGrid w:val="0"/>
              <w:jc w:val="center"/>
              <w:rPr>
                <w:rFonts w:ascii="仿宋" w:eastAsia="仿宋" w:hAnsi="仿宋" w:cs="仿宋"/>
                <w:color w:val="000000"/>
                <w:sz w:val="22"/>
                <w:szCs w:val="22"/>
              </w:rPr>
            </w:pPr>
          </w:p>
        </w:tc>
        <w:tc>
          <w:tcPr>
            <w:tcW w:w="1335" w:type="dxa"/>
            <w:gridSpan w:val="2"/>
            <w:tcBorders>
              <w:top w:val="single" w:sz="4" w:space="0" w:color="000000"/>
              <w:left w:val="single" w:sz="4" w:space="0" w:color="000000"/>
              <w:bottom w:val="single" w:sz="4" w:space="0" w:color="000000"/>
              <w:right w:val="single" w:sz="4" w:space="0" w:color="000000"/>
            </w:tcBorders>
            <w:vAlign w:val="center"/>
          </w:tcPr>
          <w:p w14:paraId="02B93A5B" w14:textId="77777777" w:rsidR="000326FD" w:rsidRDefault="000326FD">
            <w:pPr>
              <w:widowControl/>
              <w:adjustRightInd w:val="0"/>
              <w:snapToGrid w:val="0"/>
              <w:jc w:val="center"/>
              <w:rPr>
                <w:rFonts w:ascii="仿宋" w:eastAsia="仿宋" w:hAnsi="仿宋" w:cs="仿宋"/>
                <w:color w:val="000000"/>
                <w:sz w:val="22"/>
                <w:szCs w:val="22"/>
              </w:rPr>
            </w:pPr>
          </w:p>
        </w:tc>
        <w:tc>
          <w:tcPr>
            <w:tcW w:w="1725" w:type="dxa"/>
            <w:gridSpan w:val="2"/>
            <w:tcBorders>
              <w:top w:val="single" w:sz="4" w:space="0" w:color="000000"/>
              <w:left w:val="single" w:sz="4" w:space="0" w:color="000000"/>
              <w:bottom w:val="single" w:sz="4" w:space="0" w:color="000000"/>
              <w:right w:val="single" w:sz="4" w:space="0" w:color="000000"/>
            </w:tcBorders>
            <w:vAlign w:val="center"/>
          </w:tcPr>
          <w:p w14:paraId="170059ED" w14:textId="77777777" w:rsidR="000326FD" w:rsidRDefault="000326FD">
            <w:pPr>
              <w:widowControl/>
              <w:adjustRightInd w:val="0"/>
              <w:snapToGrid w:val="0"/>
              <w:jc w:val="center"/>
              <w:rPr>
                <w:rFonts w:ascii="仿宋" w:eastAsia="仿宋" w:hAnsi="仿宋" w:cs="仿宋"/>
                <w:color w:val="000000"/>
                <w:sz w:val="22"/>
                <w:szCs w:val="22"/>
              </w:rPr>
            </w:pPr>
          </w:p>
        </w:tc>
        <w:tc>
          <w:tcPr>
            <w:tcW w:w="1560" w:type="dxa"/>
            <w:gridSpan w:val="3"/>
            <w:tcBorders>
              <w:top w:val="single" w:sz="4" w:space="0" w:color="000000"/>
              <w:left w:val="single" w:sz="4" w:space="0" w:color="000000"/>
              <w:bottom w:val="single" w:sz="4" w:space="0" w:color="000000"/>
              <w:right w:val="single" w:sz="4" w:space="0" w:color="000000"/>
            </w:tcBorders>
            <w:vAlign w:val="center"/>
          </w:tcPr>
          <w:p w14:paraId="03869AAB" w14:textId="77777777" w:rsidR="000326FD" w:rsidRDefault="000326FD">
            <w:pPr>
              <w:widowControl/>
              <w:adjustRightInd w:val="0"/>
              <w:snapToGrid w:val="0"/>
              <w:jc w:val="center"/>
              <w:rPr>
                <w:rFonts w:ascii="仿宋" w:eastAsia="仿宋" w:hAnsi="仿宋" w:cs="仿宋"/>
                <w:color w:val="000000"/>
                <w:sz w:val="22"/>
                <w:szCs w:val="22"/>
              </w:rPr>
            </w:pPr>
          </w:p>
        </w:tc>
        <w:tc>
          <w:tcPr>
            <w:tcW w:w="1142" w:type="dxa"/>
            <w:tcBorders>
              <w:top w:val="single" w:sz="4" w:space="0" w:color="000000"/>
              <w:left w:val="single" w:sz="4" w:space="0" w:color="000000"/>
              <w:bottom w:val="single" w:sz="4" w:space="0" w:color="000000"/>
              <w:right w:val="single" w:sz="4" w:space="0" w:color="000000"/>
            </w:tcBorders>
            <w:vAlign w:val="center"/>
          </w:tcPr>
          <w:p w14:paraId="5DE833C3" w14:textId="77777777" w:rsidR="000326FD" w:rsidRDefault="000326FD">
            <w:pPr>
              <w:widowControl/>
              <w:adjustRightInd w:val="0"/>
              <w:snapToGrid w:val="0"/>
              <w:jc w:val="center"/>
              <w:rPr>
                <w:rFonts w:ascii="仿宋" w:eastAsia="仿宋" w:hAnsi="仿宋" w:cs="仿宋"/>
                <w:color w:val="000000"/>
                <w:sz w:val="22"/>
                <w:szCs w:val="22"/>
              </w:rPr>
            </w:pPr>
          </w:p>
        </w:tc>
      </w:tr>
    </w:tbl>
    <w:p w14:paraId="7145B506" w14:textId="77777777" w:rsidR="000326FD" w:rsidRDefault="000326FD">
      <w:pPr>
        <w:rPr>
          <w:rFonts w:ascii="仿宋_GB2312" w:eastAsia="仿宋_GB2312"/>
          <w:sz w:val="32"/>
          <w:szCs w:val="32"/>
        </w:rPr>
        <w:sectPr w:rsidR="000326FD">
          <w:pgSz w:w="16840" w:h="11907" w:orient="landscape"/>
          <w:pgMar w:top="1587" w:right="2154" w:bottom="1587" w:left="2154" w:header="720" w:footer="1417" w:gutter="0"/>
          <w:cols w:space="720"/>
          <w:docGrid w:type="linesAndChars" w:linePitch="574" w:charSpace="-1415"/>
        </w:sectPr>
      </w:pP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027"/>
        <w:gridCol w:w="659"/>
        <w:gridCol w:w="2660"/>
        <w:gridCol w:w="633"/>
        <w:gridCol w:w="6962"/>
        <w:gridCol w:w="282"/>
        <w:gridCol w:w="518"/>
        <w:gridCol w:w="457"/>
        <w:gridCol w:w="790"/>
      </w:tblGrid>
      <w:tr w:rsidR="000326FD" w14:paraId="1E7E812E" w14:textId="77777777">
        <w:trPr>
          <w:trHeight w:val="409"/>
          <w:jc w:val="center"/>
        </w:trPr>
        <w:tc>
          <w:tcPr>
            <w:tcW w:w="1027" w:type="dxa"/>
            <w:vAlign w:val="center"/>
          </w:tcPr>
          <w:p w14:paraId="1A3E8F55" w14:textId="77777777" w:rsidR="000326FD" w:rsidRDefault="00000000">
            <w:pPr>
              <w:widowControl/>
              <w:adjustRightInd w:val="0"/>
              <w:snapToGrid w:val="0"/>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lastRenderedPageBreak/>
              <w:t>附件7</w:t>
            </w:r>
          </w:p>
        </w:tc>
        <w:tc>
          <w:tcPr>
            <w:tcW w:w="659" w:type="dxa"/>
            <w:vAlign w:val="center"/>
          </w:tcPr>
          <w:p w14:paraId="6D0D75EF" w14:textId="77777777" w:rsidR="000326FD" w:rsidRDefault="000326FD">
            <w:pPr>
              <w:widowControl/>
              <w:adjustRightInd w:val="0"/>
              <w:snapToGrid w:val="0"/>
              <w:rPr>
                <w:rFonts w:ascii="宋体" w:hAnsi="宋体" w:cs="宋体"/>
                <w:color w:val="000000"/>
                <w:sz w:val="24"/>
              </w:rPr>
            </w:pPr>
          </w:p>
        </w:tc>
        <w:tc>
          <w:tcPr>
            <w:tcW w:w="2660" w:type="dxa"/>
            <w:vAlign w:val="center"/>
          </w:tcPr>
          <w:p w14:paraId="38724BA9" w14:textId="77777777" w:rsidR="000326FD" w:rsidRDefault="000326FD">
            <w:pPr>
              <w:widowControl/>
              <w:adjustRightInd w:val="0"/>
              <w:snapToGrid w:val="0"/>
              <w:rPr>
                <w:rFonts w:ascii="宋体" w:hAnsi="宋体" w:cs="宋体"/>
                <w:color w:val="000000"/>
                <w:sz w:val="24"/>
              </w:rPr>
            </w:pPr>
          </w:p>
        </w:tc>
        <w:tc>
          <w:tcPr>
            <w:tcW w:w="633" w:type="dxa"/>
            <w:vAlign w:val="center"/>
          </w:tcPr>
          <w:p w14:paraId="13CD535C" w14:textId="77777777" w:rsidR="000326FD" w:rsidRDefault="000326FD">
            <w:pPr>
              <w:widowControl/>
              <w:adjustRightInd w:val="0"/>
              <w:snapToGrid w:val="0"/>
              <w:rPr>
                <w:rFonts w:ascii="宋体" w:hAnsi="宋体" w:cs="宋体"/>
                <w:color w:val="000000"/>
                <w:sz w:val="24"/>
              </w:rPr>
            </w:pPr>
          </w:p>
        </w:tc>
        <w:tc>
          <w:tcPr>
            <w:tcW w:w="6962" w:type="dxa"/>
            <w:vAlign w:val="center"/>
          </w:tcPr>
          <w:p w14:paraId="4703B668" w14:textId="77777777" w:rsidR="000326FD" w:rsidRDefault="000326FD">
            <w:pPr>
              <w:widowControl/>
              <w:adjustRightInd w:val="0"/>
              <w:snapToGrid w:val="0"/>
              <w:rPr>
                <w:rFonts w:ascii="宋体" w:hAnsi="宋体" w:cs="宋体"/>
                <w:color w:val="000000"/>
                <w:sz w:val="24"/>
              </w:rPr>
            </w:pPr>
          </w:p>
        </w:tc>
        <w:tc>
          <w:tcPr>
            <w:tcW w:w="800" w:type="dxa"/>
            <w:gridSpan w:val="2"/>
            <w:vAlign w:val="center"/>
          </w:tcPr>
          <w:p w14:paraId="74798048" w14:textId="77777777" w:rsidR="000326FD" w:rsidRDefault="000326FD">
            <w:pPr>
              <w:widowControl/>
              <w:adjustRightInd w:val="0"/>
              <w:snapToGrid w:val="0"/>
              <w:rPr>
                <w:rFonts w:ascii="宋体" w:hAnsi="宋体" w:cs="宋体"/>
                <w:color w:val="000000"/>
                <w:sz w:val="24"/>
              </w:rPr>
            </w:pPr>
          </w:p>
        </w:tc>
        <w:tc>
          <w:tcPr>
            <w:tcW w:w="1247" w:type="dxa"/>
            <w:gridSpan w:val="2"/>
            <w:vAlign w:val="center"/>
          </w:tcPr>
          <w:p w14:paraId="743B3573" w14:textId="77777777" w:rsidR="000326FD" w:rsidRDefault="000326FD">
            <w:pPr>
              <w:widowControl/>
              <w:adjustRightInd w:val="0"/>
              <w:snapToGrid w:val="0"/>
              <w:rPr>
                <w:rFonts w:ascii="宋体" w:hAnsi="宋体" w:cs="宋体"/>
                <w:color w:val="000000"/>
                <w:sz w:val="24"/>
              </w:rPr>
            </w:pPr>
          </w:p>
        </w:tc>
      </w:tr>
      <w:tr w:rsidR="000326FD" w14:paraId="6F1906B1" w14:textId="77777777">
        <w:trPr>
          <w:trHeight w:val="529"/>
          <w:jc w:val="center"/>
        </w:trPr>
        <w:tc>
          <w:tcPr>
            <w:tcW w:w="13988" w:type="dxa"/>
            <w:gridSpan w:val="9"/>
            <w:vAlign w:val="center"/>
          </w:tcPr>
          <w:p w14:paraId="762E73AF" w14:textId="77777777" w:rsidR="000326FD" w:rsidRDefault="00000000">
            <w:pPr>
              <w:widowControl/>
              <w:adjustRightInd w:val="0"/>
              <w:snapToGrid w:val="0"/>
              <w:jc w:val="center"/>
              <w:textAlignment w:val="center"/>
              <w:rPr>
                <w:rFonts w:ascii="方正小标宋简体" w:eastAsia="方正小标宋简体" w:hAnsi="方正小标宋简体" w:cs="方正小标宋简体"/>
                <w:color w:val="000000"/>
                <w:sz w:val="40"/>
                <w:szCs w:val="40"/>
              </w:rPr>
            </w:pPr>
            <w:r>
              <w:rPr>
                <w:rFonts w:ascii="方正小标宋简体" w:eastAsia="方正小标宋简体" w:hAnsi="方正小标宋简体" w:cs="方正小标宋简体" w:hint="eastAsia"/>
                <w:color w:val="000000"/>
                <w:kern w:val="0"/>
                <w:sz w:val="40"/>
                <w:szCs w:val="40"/>
                <w:lang w:bidi="ar"/>
              </w:rPr>
              <w:t>分包人信用评价内容和标准</w:t>
            </w:r>
          </w:p>
        </w:tc>
      </w:tr>
      <w:tr w:rsidR="000326FD" w14:paraId="3F346FEC" w14:textId="77777777">
        <w:trPr>
          <w:trHeight w:val="480"/>
          <w:jc w:val="center"/>
        </w:trPr>
        <w:tc>
          <w:tcPr>
            <w:tcW w:w="1027" w:type="dxa"/>
            <w:tcBorders>
              <w:top w:val="single" w:sz="4" w:space="0" w:color="000000"/>
              <w:left w:val="single" w:sz="4" w:space="0" w:color="000000"/>
              <w:bottom w:val="single" w:sz="4" w:space="0" w:color="000000"/>
              <w:right w:val="single" w:sz="4" w:space="0" w:color="000000"/>
            </w:tcBorders>
            <w:vAlign w:val="center"/>
          </w:tcPr>
          <w:p w14:paraId="2E22B9E6" w14:textId="77777777" w:rsidR="000326FD" w:rsidRDefault="00000000">
            <w:pPr>
              <w:widowControl/>
              <w:adjustRightInd w:val="0"/>
              <w:snapToGrid w:val="0"/>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评定行为</w:t>
            </w:r>
          </w:p>
          <w:p w14:paraId="0542814D"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项目</w:t>
            </w:r>
          </w:p>
        </w:tc>
        <w:tc>
          <w:tcPr>
            <w:tcW w:w="659" w:type="dxa"/>
            <w:tcBorders>
              <w:top w:val="single" w:sz="4" w:space="0" w:color="000000"/>
              <w:left w:val="single" w:sz="4" w:space="0" w:color="000000"/>
              <w:bottom w:val="single" w:sz="4" w:space="0" w:color="000000"/>
              <w:right w:val="single" w:sz="4" w:space="0" w:color="000000"/>
            </w:tcBorders>
            <w:vAlign w:val="center"/>
          </w:tcPr>
          <w:p w14:paraId="63672B28"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序号</w:t>
            </w:r>
          </w:p>
        </w:tc>
        <w:tc>
          <w:tcPr>
            <w:tcW w:w="2660" w:type="dxa"/>
            <w:tcBorders>
              <w:top w:val="single" w:sz="4" w:space="0" w:color="000000"/>
              <w:left w:val="single" w:sz="4" w:space="0" w:color="000000"/>
              <w:bottom w:val="single" w:sz="4" w:space="0" w:color="000000"/>
              <w:right w:val="single" w:sz="4" w:space="0" w:color="000000"/>
            </w:tcBorders>
            <w:vAlign w:val="center"/>
          </w:tcPr>
          <w:p w14:paraId="07EF829D"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评价内容</w:t>
            </w:r>
          </w:p>
        </w:tc>
        <w:tc>
          <w:tcPr>
            <w:tcW w:w="633" w:type="dxa"/>
            <w:tcBorders>
              <w:top w:val="single" w:sz="4" w:space="0" w:color="000000"/>
              <w:left w:val="single" w:sz="4" w:space="0" w:color="000000"/>
              <w:bottom w:val="single" w:sz="4" w:space="0" w:color="000000"/>
              <w:right w:val="single" w:sz="4" w:space="0" w:color="000000"/>
            </w:tcBorders>
            <w:vAlign w:val="center"/>
          </w:tcPr>
          <w:p w14:paraId="0A7275CA"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标准分</w:t>
            </w:r>
          </w:p>
        </w:tc>
        <w:tc>
          <w:tcPr>
            <w:tcW w:w="7244" w:type="dxa"/>
            <w:gridSpan w:val="2"/>
            <w:tcBorders>
              <w:top w:val="single" w:sz="4" w:space="0" w:color="000000"/>
              <w:left w:val="single" w:sz="4" w:space="0" w:color="000000"/>
              <w:bottom w:val="single" w:sz="4" w:space="0" w:color="000000"/>
              <w:right w:val="single" w:sz="4" w:space="0" w:color="000000"/>
            </w:tcBorders>
            <w:vAlign w:val="center"/>
          </w:tcPr>
          <w:p w14:paraId="641D7510"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考核标准</w:t>
            </w:r>
          </w:p>
        </w:tc>
        <w:tc>
          <w:tcPr>
            <w:tcW w:w="975" w:type="dxa"/>
            <w:gridSpan w:val="2"/>
            <w:tcBorders>
              <w:top w:val="single" w:sz="4" w:space="0" w:color="000000"/>
              <w:left w:val="single" w:sz="4" w:space="0" w:color="000000"/>
              <w:bottom w:val="single" w:sz="4" w:space="0" w:color="000000"/>
              <w:right w:val="single" w:sz="4" w:space="0" w:color="000000"/>
            </w:tcBorders>
            <w:vAlign w:val="center"/>
          </w:tcPr>
          <w:p w14:paraId="5920C6DF"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行为等级或分值</w:t>
            </w:r>
          </w:p>
        </w:tc>
        <w:tc>
          <w:tcPr>
            <w:tcW w:w="790" w:type="dxa"/>
            <w:tcBorders>
              <w:top w:val="single" w:sz="4" w:space="0" w:color="000000"/>
              <w:left w:val="single" w:sz="4" w:space="0" w:color="000000"/>
              <w:bottom w:val="single" w:sz="4" w:space="0" w:color="000000"/>
              <w:right w:val="single" w:sz="4" w:space="0" w:color="000000"/>
            </w:tcBorders>
            <w:vAlign w:val="center"/>
          </w:tcPr>
          <w:p w14:paraId="597A2D9B"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备注</w:t>
            </w:r>
          </w:p>
        </w:tc>
      </w:tr>
      <w:tr w:rsidR="000326FD" w14:paraId="7BBEAFD7" w14:textId="77777777">
        <w:trPr>
          <w:trHeight w:val="2161"/>
          <w:jc w:val="center"/>
        </w:trPr>
        <w:tc>
          <w:tcPr>
            <w:tcW w:w="1027" w:type="dxa"/>
            <w:tcBorders>
              <w:top w:val="single" w:sz="4" w:space="0" w:color="000000"/>
              <w:left w:val="single" w:sz="4" w:space="0" w:color="000000"/>
              <w:bottom w:val="single" w:sz="4" w:space="0" w:color="000000"/>
              <w:right w:val="single" w:sz="4" w:space="0" w:color="000000"/>
            </w:tcBorders>
            <w:vAlign w:val="center"/>
          </w:tcPr>
          <w:p w14:paraId="59B677B1"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质量管理行为</w:t>
            </w:r>
          </w:p>
        </w:tc>
        <w:tc>
          <w:tcPr>
            <w:tcW w:w="659" w:type="dxa"/>
            <w:tcBorders>
              <w:top w:val="single" w:sz="4" w:space="0" w:color="000000"/>
              <w:left w:val="single" w:sz="4" w:space="0" w:color="000000"/>
              <w:bottom w:val="single" w:sz="4" w:space="0" w:color="000000"/>
              <w:right w:val="single" w:sz="4" w:space="0" w:color="000000"/>
            </w:tcBorders>
            <w:vAlign w:val="center"/>
          </w:tcPr>
          <w:p w14:paraId="481A9BAA"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1-1</w:t>
            </w:r>
          </w:p>
        </w:tc>
        <w:tc>
          <w:tcPr>
            <w:tcW w:w="2660" w:type="dxa"/>
            <w:tcBorders>
              <w:top w:val="single" w:sz="4" w:space="0" w:color="000000"/>
              <w:left w:val="single" w:sz="4" w:space="0" w:color="000000"/>
              <w:bottom w:val="single" w:sz="4" w:space="0" w:color="000000"/>
              <w:right w:val="single" w:sz="4" w:space="0" w:color="000000"/>
            </w:tcBorders>
            <w:vAlign w:val="center"/>
          </w:tcPr>
          <w:p w14:paraId="3FD2A4D8" w14:textId="77777777" w:rsidR="000326FD" w:rsidRDefault="00000000">
            <w:pPr>
              <w:widowControl/>
              <w:adjustRightInd w:val="0"/>
              <w:snapToGrid w:val="0"/>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质量管理行为满足分包合同的质量要求；落实质量责任制，责任明确，分工到位，落实到人和工序；基本消除质量通病，有效防止发生一般质量问题和事故，杜绝发生重大质量事故。</w:t>
            </w:r>
          </w:p>
        </w:tc>
        <w:tc>
          <w:tcPr>
            <w:tcW w:w="633" w:type="dxa"/>
            <w:tcBorders>
              <w:top w:val="single" w:sz="4" w:space="0" w:color="000000"/>
              <w:left w:val="single" w:sz="4" w:space="0" w:color="000000"/>
              <w:bottom w:val="single" w:sz="4" w:space="0" w:color="000000"/>
              <w:right w:val="single" w:sz="4" w:space="0" w:color="000000"/>
            </w:tcBorders>
            <w:vAlign w:val="center"/>
          </w:tcPr>
          <w:p w14:paraId="0F0AD561"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25</w:t>
            </w:r>
          </w:p>
        </w:tc>
        <w:tc>
          <w:tcPr>
            <w:tcW w:w="7244" w:type="dxa"/>
            <w:gridSpan w:val="2"/>
            <w:tcBorders>
              <w:top w:val="single" w:sz="4" w:space="0" w:color="000000"/>
              <w:left w:val="single" w:sz="4" w:space="0" w:color="000000"/>
              <w:bottom w:val="single" w:sz="4" w:space="0" w:color="000000"/>
              <w:right w:val="single" w:sz="4" w:space="0" w:color="000000"/>
            </w:tcBorders>
            <w:vAlign w:val="center"/>
          </w:tcPr>
          <w:p w14:paraId="2DA894B9" w14:textId="77777777" w:rsidR="000326FD" w:rsidRDefault="00000000">
            <w:pPr>
              <w:widowControl/>
              <w:adjustRightInd w:val="0"/>
              <w:snapToGrid w:val="0"/>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1、质量责任制落实不到位，扣1～4分；</w:t>
            </w:r>
            <w:r>
              <w:rPr>
                <w:rFonts w:ascii="仿宋_GB2312" w:eastAsia="仿宋_GB2312" w:hAnsi="宋体" w:cs="仿宋_GB2312" w:hint="eastAsia"/>
                <w:color w:val="000000"/>
                <w:kern w:val="0"/>
                <w:sz w:val="20"/>
                <w:szCs w:val="20"/>
                <w:lang w:bidi="ar"/>
              </w:rPr>
              <w:br/>
              <w:t>2、发生一般质量问题和质量通病，一次扣1分；</w:t>
            </w:r>
            <w:r>
              <w:rPr>
                <w:rFonts w:ascii="仿宋_GB2312" w:eastAsia="仿宋_GB2312" w:hAnsi="宋体" w:cs="仿宋_GB2312" w:hint="eastAsia"/>
                <w:color w:val="000000"/>
                <w:kern w:val="0"/>
                <w:sz w:val="20"/>
                <w:szCs w:val="20"/>
                <w:lang w:bidi="ar"/>
              </w:rPr>
              <w:br/>
              <w:t>3、发生一般质量事故，一次扣10分；</w:t>
            </w:r>
            <w:r>
              <w:rPr>
                <w:rFonts w:ascii="仿宋_GB2312" w:eastAsia="仿宋_GB2312" w:hAnsi="宋体" w:cs="仿宋_GB2312" w:hint="eastAsia"/>
                <w:color w:val="000000"/>
                <w:kern w:val="0"/>
                <w:sz w:val="20"/>
                <w:szCs w:val="20"/>
                <w:lang w:bidi="ar"/>
              </w:rPr>
              <w:br/>
              <w:t>4、在公路主管部门组织的督查、项目法人和承包人组织的工程检查中抽测实体质量不合格，扣5分；</w:t>
            </w:r>
            <w:r>
              <w:rPr>
                <w:rFonts w:ascii="仿宋_GB2312" w:eastAsia="仿宋_GB2312" w:hAnsi="宋体" w:cs="仿宋_GB2312" w:hint="eastAsia"/>
                <w:color w:val="000000"/>
                <w:kern w:val="0"/>
                <w:sz w:val="20"/>
                <w:szCs w:val="20"/>
                <w:lang w:bidi="ar"/>
              </w:rPr>
              <w:br/>
              <w:t>5、未按质监部门、发包人和承包人要求及时整改处理质量问题和质量缺陷，一次扣5分；</w:t>
            </w:r>
            <w:r>
              <w:rPr>
                <w:rFonts w:ascii="仿宋_GB2312" w:eastAsia="仿宋_GB2312" w:hAnsi="宋体" w:cs="仿宋_GB2312" w:hint="eastAsia"/>
                <w:color w:val="000000"/>
                <w:kern w:val="0"/>
                <w:sz w:val="20"/>
                <w:szCs w:val="20"/>
                <w:lang w:bidi="ar"/>
              </w:rPr>
              <w:br/>
              <w:t>6、施工现场使用不合格的建筑材料、建筑构配件和设备，且拒不进行整改的，一次扣3分；</w:t>
            </w:r>
            <w:r>
              <w:rPr>
                <w:rFonts w:ascii="仿宋_GB2312" w:eastAsia="仿宋_GB2312" w:hAnsi="宋体" w:cs="仿宋_GB2312" w:hint="eastAsia"/>
                <w:color w:val="000000"/>
                <w:kern w:val="0"/>
                <w:sz w:val="20"/>
                <w:szCs w:val="20"/>
                <w:lang w:bidi="ar"/>
              </w:rPr>
              <w:br/>
              <w:t>7、出现质量问题经整改仍达不到要求的，一次扣3分；</w:t>
            </w:r>
            <w:r>
              <w:rPr>
                <w:rFonts w:ascii="仿宋_GB2312" w:eastAsia="仿宋_GB2312" w:hAnsi="宋体" w:cs="仿宋_GB2312" w:hint="eastAsia"/>
                <w:color w:val="000000"/>
                <w:kern w:val="0"/>
                <w:sz w:val="20"/>
                <w:szCs w:val="20"/>
                <w:lang w:bidi="ar"/>
              </w:rPr>
              <w:br/>
              <w:t>8、内业资料不全或不规范，扣2分。</w:t>
            </w:r>
          </w:p>
        </w:tc>
        <w:tc>
          <w:tcPr>
            <w:tcW w:w="975" w:type="dxa"/>
            <w:gridSpan w:val="2"/>
            <w:tcBorders>
              <w:top w:val="single" w:sz="4" w:space="0" w:color="000000"/>
              <w:left w:val="single" w:sz="4" w:space="0" w:color="000000"/>
              <w:bottom w:val="single" w:sz="4" w:space="0" w:color="000000"/>
              <w:right w:val="single" w:sz="4" w:space="0" w:color="000000"/>
            </w:tcBorders>
            <w:vAlign w:val="center"/>
          </w:tcPr>
          <w:p w14:paraId="375E56AC" w14:textId="77777777" w:rsidR="000326FD" w:rsidRDefault="000326FD">
            <w:pPr>
              <w:widowControl/>
              <w:adjustRightInd w:val="0"/>
              <w:snapToGrid w:val="0"/>
              <w:jc w:val="center"/>
              <w:rPr>
                <w:rFonts w:ascii="仿宋_GB2312" w:eastAsia="仿宋_GB2312" w:hAnsi="宋体" w:cs="仿宋_GB2312"/>
                <w:color w:val="000000"/>
                <w:sz w:val="20"/>
                <w:szCs w:val="20"/>
              </w:rPr>
            </w:pPr>
          </w:p>
        </w:tc>
        <w:tc>
          <w:tcPr>
            <w:tcW w:w="790" w:type="dxa"/>
            <w:tcBorders>
              <w:top w:val="single" w:sz="4" w:space="0" w:color="000000"/>
              <w:left w:val="single" w:sz="4" w:space="0" w:color="000000"/>
              <w:bottom w:val="single" w:sz="4" w:space="0" w:color="000000"/>
              <w:right w:val="single" w:sz="4" w:space="0" w:color="000000"/>
            </w:tcBorders>
            <w:vAlign w:val="center"/>
          </w:tcPr>
          <w:p w14:paraId="392FD9AE" w14:textId="77777777" w:rsidR="000326FD" w:rsidRDefault="000326FD">
            <w:pPr>
              <w:widowControl/>
              <w:adjustRightInd w:val="0"/>
              <w:snapToGrid w:val="0"/>
              <w:jc w:val="left"/>
              <w:rPr>
                <w:rFonts w:ascii="仿宋_GB2312" w:eastAsia="仿宋_GB2312" w:hAnsi="宋体" w:cs="仿宋_GB2312"/>
                <w:color w:val="000000"/>
                <w:sz w:val="20"/>
                <w:szCs w:val="20"/>
              </w:rPr>
            </w:pPr>
          </w:p>
        </w:tc>
      </w:tr>
      <w:tr w:rsidR="000326FD" w14:paraId="192C45C1" w14:textId="77777777">
        <w:trPr>
          <w:trHeight w:val="960"/>
          <w:jc w:val="center"/>
        </w:trPr>
        <w:tc>
          <w:tcPr>
            <w:tcW w:w="1027" w:type="dxa"/>
            <w:tcBorders>
              <w:top w:val="single" w:sz="4" w:space="0" w:color="000000"/>
              <w:left w:val="single" w:sz="4" w:space="0" w:color="000000"/>
              <w:bottom w:val="single" w:sz="4" w:space="0" w:color="000000"/>
              <w:right w:val="single" w:sz="4" w:space="0" w:color="000000"/>
            </w:tcBorders>
            <w:vAlign w:val="center"/>
          </w:tcPr>
          <w:p w14:paraId="5D6CBDD2"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进度管理行为</w:t>
            </w:r>
          </w:p>
        </w:tc>
        <w:tc>
          <w:tcPr>
            <w:tcW w:w="659" w:type="dxa"/>
            <w:tcBorders>
              <w:top w:val="single" w:sz="4" w:space="0" w:color="000000"/>
              <w:left w:val="single" w:sz="4" w:space="0" w:color="000000"/>
              <w:bottom w:val="single" w:sz="4" w:space="0" w:color="000000"/>
              <w:right w:val="single" w:sz="4" w:space="0" w:color="000000"/>
            </w:tcBorders>
            <w:vAlign w:val="center"/>
          </w:tcPr>
          <w:p w14:paraId="2FBAFEBA"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2-1</w:t>
            </w:r>
          </w:p>
        </w:tc>
        <w:tc>
          <w:tcPr>
            <w:tcW w:w="2660" w:type="dxa"/>
            <w:tcBorders>
              <w:top w:val="single" w:sz="4" w:space="0" w:color="000000"/>
              <w:left w:val="single" w:sz="4" w:space="0" w:color="000000"/>
              <w:bottom w:val="single" w:sz="4" w:space="0" w:color="000000"/>
              <w:right w:val="single" w:sz="4" w:space="0" w:color="000000"/>
            </w:tcBorders>
            <w:vAlign w:val="center"/>
          </w:tcPr>
          <w:p w14:paraId="33CAEC74" w14:textId="77777777" w:rsidR="000326FD" w:rsidRDefault="00000000">
            <w:pPr>
              <w:widowControl/>
              <w:adjustRightInd w:val="0"/>
              <w:snapToGrid w:val="0"/>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进度管理行为满足分包合同的进度计划要求；按分包合同约定期限开工，按进度计划完成阶段目标，按时交工验收。</w:t>
            </w:r>
          </w:p>
        </w:tc>
        <w:tc>
          <w:tcPr>
            <w:tcW w:w="633" w:type="dxa"/>
            <w:tcBorders>
              <w:top w:val="single" w:sz="4" w:space="0" w:color="000000"/>
              <w:left w:val="single" w:sz="4" w:space="0" w:color="000000"/>
              <w:bottom w:val="single" w:sz="4" w:space="0" w:color="000000"/>
              <w:right w:val="single" w:sz="4" w:space="0" w:color="000000"/>
            </w:tcBorders>
            <w:vAlign w:val="center"/>
          </w:tcPr>
          <w:p w14:paraId="0ADDF18A"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25</w:t>
            </w:r>
          </w:p>
        </w:tc>
        <w:tc>
          <w:tcPr>
            <w:tcW w:w="7244" w:type="dxa"/>
            <w:gridSpan w:val="2"/>
            <w:tcBorders>
              <w:top w:val="single" w:sz="4" w:space="0" w:color="000000"/>
              <w:left w:val="single" w:sz="4" w:space="0" w:color="000000"/>
              <w:bottom w:val="single" w:sz="4" w:space="0" w:color="000000"/>
              <w:right w:val="single" w:sz="4" w:space="0" w:color="000000"/>
            </w:tcBorders>
            <w:vAlign w:val="center"/>
          </w:tcPr>
          <w:p w14:paraId="7F87F4F9" w14:textId="77777777" w:rsidR="000326FD" w:rsidRDefault="00000000">
            <w:pPr>
              <w:widowControl/>
              <w:adjustRightInd w:val="0"/>
              <w:snapToGrid w:val="0"/>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1、由于自身原因未按分包合同约定期限开工、无形象进度，没延迟5天扣1分；</w:t>
            </w:r>
            <w:r>
              <w:rPr>
                <w:rFonts w:ascii="仿宋_GB2312" w:eastAsia="仿宋_GB2312" w:hAnsi="宋体" w:cs="仿宋_GB2312" w:hint="eastAsia"/>
                <w:color w:val="000000"/>
                <w:kern w:val="0"/>
                <w:sz w:val="20"/>
                <w:szCs w:val="20"/>
                <w:lang w:bidi="ar"/>
              </w:rPr>
              <w:br/>
              <w:t>2、由于分包人自身原因造成未完成承包人下达的进度目标（按投资计划进行计算），每少5%扣2分；</w:t>
            </w:r>
            <w:r>
              <w:rPr>
                <w:rFonts w:ascii="仿宋_GB2312" w:eastAsia="仿宋_GB2312" w:hAnsi="宋体" w:cs="仿宋_GB2312" w:hint="eastAsia"/>
                <w:color w:val="000000"/>
                <w:kern w:val="0"/>
                <w:sz w:val="20"/>
                <w:szCs w:val="20"/>
                <w:lang w:bidi="ar"/>
              </w:rPr>
              <w:br/>
              <w:t>3、由于自身原因未能按期交工验收，总合同工期每拖延10天扣2分。</w:t>
            </w:r>
          </w:p>
        </w:tc>
        <w:tc>
          <w:tcPr>
            <w:tcW w:w="975" w:type="dxa"/>
            <w:gridSpan w:val="2"/>
            <w:tcBorders>
              <w:top w:val="single" w:sz="4" w:space="0" w:color="000000"/>
              <w:left w:val="single" w:sz="4" w:space="0" w:color="000000"/>
              <w:bottom w:val="single" w:sz="4" w:space="0" w:color="000000"/>
              <w:right w:val="single" w:sz="4" w:space="0" w:color="000000"/>
            </w:tcBorders>
            <w:vAlign w:val="center"/>
          </w:tcPr>
          <w:p w14:paraId="1DCDFD5A" w14:textId="77777777" w:rsidR="000326FD" w:rsidRDefault="000326FD">
            <w:pPr>
              <w:widowControl/>
              <w:adjustRightInd w:val="0"/>
              <w:snapToGrid w:val="0"/>
              <w:jc w:val="center"/>
              <w:rPr>
                <w:rFonts w:ascii="仿宋_GB2312" w:eastAsia="仿宋_GB2312" w:hAnsi="宋体" w:cs="仿宋_GB2312"/>
                <w:color w:val="000000"/>
                <w:sz w:val="20"/>
                <w:szCs w:val="20"/>
              </w:rPr>
            </w:pPr>
          </w:p>
        </w:tc>
        <w:tc>
          <w:tcPr>
            <w:tcW w:w="790" w:type="dxa"/>
            <w:tcBorders>
              <w:top w:val="single" w:sz="4" w:space="0" w:color="000000"/>
              <w:left w:val="single" w:sz="4" w:space="0" w:color="000000"/>
              <w:bottom w:val="single" w:sz="4" w:space="0" w:color="000000"/>
              <w:right w:val="single" w:sz="4" w:space="0" w:color="000000"/>
            </w:tcBorders>
            <w:vAlign w:val="center"/>
          </w:tcPr>
          <w:p w14:paraId="027D3A25" w14:textId="77777777" w:rsidR="000326FD" w:rsidRDefault="000326FD">
            <w:pPr>
              <w:widowControl/>
              <w:adjustRightInd w:val="0"/>
              <w:snapToGrid w:val="0"/>
              <w:jc w:val="left"/>
              <w:rPr>
                <w:rFonts w:ascii="仿宋_GB2312" w:eastAsia="仿宋_GB2312" w:hAnsi="宋体" w:cs="仿宋_GB2312"/>
                <w:color w:val="000000"/>
                <w:sz w:val="20"/>
                <w:szCs w:val="20"/>
              </w:rPr>
            </w:pPr>
          </w:p>
        </w:tc>
      </w:tr>
      <w:tr w:rsidR="000326FD" w14:paraId="29B39FC3" w14:textId="77777777">
        <w:trPr>
          <w:trHeight w:val="1218"/>
          <w:jc w:val="center"/>
        </w:trPr>
        <w:tc>
          <w:tcPr>
            <w:tcW w:w="1027" w:type="dxa"/>
            <w:tcBorders>
              <w:top w:val="single" w:sz="4" w:space="0" w:color="000000"/>
              <w:left w:val="single" w:sz="4" w:space="0" w:color="000000"/>
              <w:bottom w:val="single" w:sz="4" w:space="0" w:color="000000"/>
              <w:right w:val="single" w:sz="4" w:space="0" w:color="000000"/>
            </w:tcBorders>
            <w:vAlign w:val="center"/>
          </w:tcPr>
          <w:p w14:paraId="527CCC50"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lastRenderedPageBreak/>
              <w:t>安全管理行为</w:t>
            </w:r>
          </w:p>
        </w:tc>
        <w:tc>
          <w:tcPr>
            <w:tcW w:w="659" w:type="dxa"/>
            <w:tcBorders>
              <w:top w:val="single" w:sz="4" w:space="0" w:color="000000"/>
              <w:left w:val="single" w:sz="4" w:space="0" w:color="000000"/>
              <w:bottom w:val="single" w:sz="4" w:space="0" w:color="000000"/>
              <w:right w:val="single" w:sz="4" w:space="0" w:color="000000"/>
            </w:tcBorders>
            <w:vAlign w:val="center"/>
          </w:tcPr>
          <w:p w14:paraId="18B709AF"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3-1</w:t>
            </w:r>
          </w:p>
        </w:tc>
        <w:tc>
          <w:tcPr>
            <w:tcW w:w="2660" w:type="dxa"/>
            <w:tcBorders>
              <w:top w:val="single" w:sz="4" w:space="0" w:color="000000"/>
              <w:left w:val="single" w:sz="4" w:space="0" w:color="000000"/>
              <w:bottom w:val="single" w:sz="4" w:space="0" w:color="000000"/>
              <w:right w:val="single" w:sz="4" w:space="0" w:color="000000"/>
            </w:tcBorders>
            <w:vAlign w:val="center"/>
          </w:tcPr>
          <w:p w14:paraId="40FB3246" w14:textId="77777777" w:rsidR="000326FD" w:rsidRDefault="00000000">
            <w:pPr>
              <w:widowControl/>
              <w:adjustRightInd w:val="0"/>
              <w:snapToGrid w:val="0"/>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安全管理行为满足分包合同的安全要求；落实质量责任制，责任明确，分工到位，落实到人和工序；有效防止一般生产安全责任事故，杜绝发生重（特）大生产安全责任事故。</w:t>
            </w:r>
          </w:p>
        </w:tc>
        <w:tc>
          <w:tcPr>
            <w:tcW w:w="633" w:type="dxa"/>
            <w:tcBorders>
              <w:top w:val="single" w:sz="4" w:space="0" w:color="000000"/>
              <w:left w:val="single" w:sz="4" w:space="0" w:color="000000"/>
              <w:bottom w:val="single" w:sz="4" w:space="0" w:color="000000"/>
              <w:right w:val="single" w:sz="4" w:space="0" w:color="000000"/>
            </w:tcBorders>
            <w:vAlign w:val="center"/>
          </w:tcPr>
          <w:p w14:paraId="7FC48E01"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25</w:t>
            </w:r>
          </w:p>
        </w:tc>
        <w:tc>
          <w:tcPr>
            <w:tcW w:w="7244" w:type="dxa"/>
            <w:gridSpan w:val="2"/>
            <w:tcBorders>
              <w:top w:val="single" w:sz="4" w:space="0" w:color="000000"/>
              <w:left w:val="single" w:sz="4" w:space="0" w:color="000000"/>
              <w:bottom w:val="single" w:sz="4" w:space="0" w:color="000000"/>
              <w:right w:val="single" w:sz="4" w:space="0" w:color="000000"/>
            </w:tcBorders>
            <w:vAlign w:val="center"/>
          </w:tcPr>
          <w:p w14:paraId="3288AFC1" w14:textId="77777777" w:rsidR="000326FD" w:rsidRDefault="00000000">
            <w:pPr>
              <w:widowControl/>
              <w:adjustRightInd w:val="0"/>
              <w:snapToGrid w:val="0"/>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1、安全生产责任制落实不到位的，扣1～3分；</w:t>
            </w:r>
            <w:r>
              <w:rPr>
                <w:rFonts w:ascii="仿宋_GB2312" w:eastAsia="仿宋_GB2312" w:hAnsi="宋体" w:cs="仿宋_GB2312" w:hint="eastAsia"/>
                <w:color w:val="000000"/>
                <w:kern w:val="0"/>
                <w:sz w:val="20"/>
                <w:szCs w:val="20"/>
                <w:lang w:bidi="ar"/>
              </w:rPr>
              <w:br/>
              <w:t>2、未定期进行安全检查、隐患排查，或记录缺失，一次扣3分；</w:t>
            </w:r>
            <w:r>
              <w:rPr>
                <w:rFonts w:ascii="仿宋_GB2312" w:eastAsia="仿宋_GB2312" w:hAnsi="宋体" w:cs="仿宋_GB2312" w:hint="eastAsia"/>
                <w:color w:val="000000"/>
                <w:kern w:val="0"/>
                <w:sz w:val="20"/>
                <w:szCs w:val="20"/>
                <w:lang w:bidi="ar"/>
              </w:rPr>
              <w:br/>
              <w:t>3、发生一般生产安全责任事故，一次扣5分；发生较大安全责任事故，一次扣10分；</w:t>
            </w:r>
            <w:r>
              <w:rPr>
                <w:rFonts w:ascii="仿宋_GB2312" w:eastAsia="仿宋_GB2312" w:hAnsi="宋体" w:cs="仿宋_GB2312" w:hint="eastAsia"/>
                <w:color w:val="000000"/>
                <w:kern w:val="0"/>
                <w:sz w:val="20"/>
                <w:szCs w:val="20"/>
                <w:lang w:bidi="ar"/>
              </w:rPr>
              <w:br/>
              <w:t>4、特种设备未经具有专业资质的机构检测、检验合格，取得安全使用证或者安全标志，就投入使用，扣5分；</w:t>
            </w:r>
            <w:r>
              <w:rPr>
                <w:rFonts w:ascii="仿宋_GB2312" w:eastAsia="仿宋_GB2312" w:hAnsi="宋体" w:cs="仿宋_GB2312" w:hint="eastAsia"/>
                <w:color w:val="000000"/>
                <w:kern w:val="0"/>
                <w:sz w:val="20"/>
                <w:szCs w:val="20"/>
                <w:lang w:bidi="ar"/>
              </w:rPr>
              <w:br/>
              <w:t>5、使用未经验收或者验收不合格的施工起重机械和整体提升脚手架、模板等自升式架设设施，扣5分；</w:t>
            </w:r>
            <w:r>
              <w:rPr>
                <w:rFonts w:ascii="仿宋_GB2312" w:eastAsia="仿宋_GB2312" w:hAnsi="宋体" w:cs="仿宋_GB2312" w:hint="eastAsia"/>
                <w:color w:val="000000"/>
                <w:kern w:val="0"/>
                <w:sz w:val="20"/>
                <w:szCs w:val="20"/>
                <w:lang w:bidi="ar"/>
              </w:rPr>
              <w:br/>
              <w:t>6、对重大危险源未登记建档，或者未进行评估、监控，或者未制定应急预案，扣5分;</w:t>
            </w:r>
            <w:r>
              <w:rPr>
                <w:rFonts w:ascii="仿宋_GB2312" w:eastAsia="仿宋_GB2312" w:hAnsi="宋体" w:cs="仿宋_GB2312" w:hint="eastAsia"/>
                <w:color w:val="000000"/>
                <w:kern w:val="0"/>
                <w:sz w:val="20"/>
                <w:szCs w:val="20"/>
                <w:lang w:bidi="ar"/>
              </w:rPr>
              <w:br/>
              <w:t>7、主要负责人在本单位发生重大生产安全事故时，不立即组织抢救或者在事故调查处理期间擅离职守或者逃匿，扣10分；</w:t>
            </w:r>
            <w:r>
              <w:rPr>
                <w:rFonts w:ascii="仿宋_GB2312" w:eastAsia="仿宋_GB2312" w:hAnsi="宋体" w:cs="仿宋_GB2312" w:hint="eastAsia"/>
                <w:color w:val="000000"/>
                <w:kern w:val="0"/>
                <w:sz w:val="20"/>
                <w:szCs w:val="20"/>
                <w:lang w:bidi="ar"/>
              </w:rPr>
              <w:br/>
              <w:t>8、进行爆破、吊装等危险作业，未安排专门管理人员进行现场安全管理，一次扣2分。</w:t>
            </w:r>
            <w:r>
              <w:rPr>
                <w:rFonts w:ascii="仿宋_GB2312" w:eastAsia="仿宋_GB2312" w:hAnsi="宋体" w:cs="仿宋_GB2312" w:hint="eastAsia"/>
                <w:color w:val="000000"/>
                <w:kern w:val="0"/>
                <w:sz w:val="20"/>
                <w:szCs w:val="20"/>
                <w:lang w:bidi="ar"/>
              </w:rPr>
              <w:br/>
              <w:t>9、未取得安全生产许可证擅自进行施工生产，安全生产许可证有效期满未办理延期手续，继续进行施工生产；逾期仍不办理延期手续，继续进行施工生产；使用伪造的安全生产许可证，扣15分。</w:t>
            </w:r>
          </w:p>
        </w:tc>
        <w:tc>
          <w:tcPr>
            <w:tcW w:w="975" w:type="dxa"/>
            <w:gridSpan w:val="2"/>
            <w:tcBorders>
              <w:top w:val="single" w:sz="4" w:space="0" w:color="000000"/>
              <w:left w:val="single" w:sz="4" w:space="0" w:color="000000"/>
              <w:bottom w:val="single" w:sz="4" w:space="0" w:color="000000"/>
              <w:right w:val="single" w:sz="4" w:space="0" w:color="000000"/>
            </w:tcBorders>
            <w:vAlign w:val="center"/>
          </w:tcPr>
          <w:p w14:paraId="40CB4E76" w14:textId="77777777" w:rsidR="000326FD" w:rsidRDefault="000326FD">
            <w:pPr>
              <w:widowControl/>
              <w:adjustRightInd w:val="0"/>
              <w:snapToGrid w:val="0"/>
              <w:jc w:val="center"/>
              <w:rPr>
                <w:rFonts w:ascii="仿宋_GB2312" w:eastAsia="仿宋_GB2312" w:hAnsi="宋体" w:cs="仿宋_GB2312"/>
                <w:color w:val="000000"/>
                <w:sz w:val="20"/>
                <w:szCs w:val="20"/>
              </w:rPr>
            </w:pPr>
          </w:p>
        </w:tc>
        <w:tc>
          <w:tcPr>
            <w:tcW w:w="790" w:type="dxa"/>
            <w:tcBorders>
              <w:top w:val="single" w:sz="4" w:space="0" w:color="000000"/>
              <w:left w:val="single" w:sz="4" w:space="0" w:color="000000"/>
              <w:bottom w:val="single" w:sz="4" w:space="0" w:color="000000"/>
              <w:right w:val="single" w:sz="4" w:space="0" w:color="000000"/>
            </w:tcBorders>
            <w:vAlign w:val="center"/>
          </w:tcPr>
          <w:p w14:paraId="528DEC6B" w14:textId="77777777" w:rsidR="000326FD" w:rsidRDefault="000326FD">
            <w:pPr>
              <w:widowControl/>
              <w:adjustRightInd w:val="0"/>
              <w:snapToGrid w:val="0"/>
              <w:jc w:val="left"/>
              <w:rPr>
                <w:rFonts w:ascii="仿宋_GB2312" w:eastAsia="仿宋_GB2312" w:hAnsi="宋体" w:cs="仿宋_GB2312"/>
                <w:color w:val="000000"/>
                <w:sz w:val="20"/>
                <w:szCs w:val="20"/>
              </w:rPr>
            </w:pPr>
          </w:p>
        </w:tc>
      </w:tr>
      <w:tr w:rsidR="000326FD" w14:paraId="29E3073F" w14:textId="77777777">
        <w:trPr>
          <w:trHeight w:val="1112"/>
          <w:jc w:val="center"/>
        </w:trPr>
        <w:tc>
          <w:tcPr>
            <w:tcW w:w="1027" w:type="dxa"/>
            <w:tcBorders>
              <w:top w:val="single" w:sz="4" w:space="0" w:color="000000"/>
              <w:left w:val="single" w:sz="4" w:space="0" w:color="000000"/>
              <w:bottom w:val="single" w:sz="4" w:space="0" w:color="000000"/>
              <w:right w:val="single" w:sz="4" w:space="0" w:color="000000"/>
            </w:tcBorders>
            <w:vAlign w:val="center"/>
          </w:tcPr>
          <w:p w14:paraId="6B04BBFA"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造价管理行为</w:t>
            </w:r>
          </w:p>
        </w:tc>
        <w:tc>
          <w:tcPr>
            <w:tcW w:w="659" w:type="dxa"/>
            <w:tcBorders>
              <w:top w:val="single" w:sz="4" w:space="0" w:color="000000"/>
              <w:left w:val="single" w:sz="4" w:space="0" w:color="000000"/>
              <w:bottom w:val="single" w:sz="4" w:space="0" w:color="000000"/>
              <w:right w:val="single" w:sz="4" w:space="0" w:color="000000"/>
            </w:tcBorders>
            <w:vAlign w:val="center"/>
          </w:tcPr>
          <w:p w14:paraId="2FAC523E"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4-1</w:t>
            </w:r>
          </w:p>
        </w:tc>
        <w:tc>
          <w:tcPr>
            <w:tcW w:w="2660" w:type="dxa"/>
            <w:tcBorders>
              <w:top w:val="single" w:sz="4" w:space="0" w:color="000000"/>
              <w:left w:val="single" w:sz="4" w:space="0" w:color="000000"/>
              <w:bottom w:val="single" w:sz="4" w:space="0" w:color="000000"/>
              <w:right w:val="single" w:sz="4" w:space="0" w:color="000000"/>
            </w:tcBorders>
            <w:vAlign w:val="center"/>
          </w:tcPr>
          <w:p w14:paraId="00DBE813" w14:textId="77777777" w:rsidR="000326FD" w:rsidRDefault="00000000">
            <w:pPr>
              <w:widowControl/>
              <w:adjustRightInd w:val="0"/>
              <w:snapToGrid w:val="0"/>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造价管理行为满足分包合同要求，落实交通运输部《公路工程造价管理暂行办法》相关要求。</w:t>
            </w:r>
          </w:p>
        </w:tc>
        <w:tc>
          <w:tcPr>
            <w:tcW w:w="633" w:type="dxa"/>
            <w:tcBorders>
              <w:top w:val="single" w:sz="4" w:space="0" w:color="000000"/>
              <w:left w:val="single" w:sz="4" w:space="0" w:color="000000"/>
              <w:bottom w:val="single" w:sz="4" w:space="0" w:color="000000"/>
              <w:right w:val="single" w:sz="4" w:space="0" w:color="000000"/>
            </w:tcBorders>
            <w:vAlign w:val="center"/>
          </w:tcPr>
          <w:p w14:paraId="0F62C253"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5</w:t>
            </w:r>
          </w:p>
        </w:tc>
        <w:tc>
          <w:tcPr>
            <w:tcW w:w="7244" w:type="dxa"/>
            <w:gridSpan w:val="2"/>
            <w:tcBorders>
              <w:top w:val="single" w:sz="4" w:space="0" w:color="000000"/>
              <w:left w:val="single" w:sz="4" w:space="0" w:color="000000"/>
              <w:bottom w:val="single" w:sz="4" w:space="0" w:color="000000"/>
              <w:right w:val="single" w:sz="4" w:space="0" w:color="000000"/>
            </w:tcBorders>
            <w:vAlign w:val="center"/>
          </w:tcPr>
          <w:p w14:paraId="5AC59E14" w14:textId="77777777" w:rsidR="000326FD" w:rsidRDefault="00000000">
            <w:pPr>
              <w:widowControl/>
              <w:adjustRightInd w:val="0"/>
              <w:snapToGrid w:val="0"/>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1、虚假计量的扣分标准2分/次。</w:t>
            </w:r>
            <w:r>
              <w:rPr>
                <w:rFonts w:ascii="仿宋_GB2312" w:eastAsia="仿宋_GB2312" w:hAnsi="宋体" w:cs="仿宋_GB2312" w:hint="eastAsia"/>
                <w:color w:val="000000"/>
                <w:kern w:val="0"/>
                <w:sz w:val="20"/>
                <w:szCs w:val="20"/>
                <w:lang w:bidi="ar"/>
              </w:rPr>
              <w:br/>
              <w:t>2、造价行为混乱，管理台帐不完备的扣分标准2分/次。</w:t>
            </w:r>
            <w:r>
              <w:rPr>
                <w:rFonts w:ascii="仿宋_GB2312" w:eastAsia="仿宋_GB2312" w:hAnsi="宋体" w:cs="仿宋_GB2312" w:hint="eastAsia"/>
                <w:color w:val="000000"/>
                <w:kern w:val="0"/>
                <w:sz w:val="20"/>
                <w:szCs w:val="20"/>
                <w:lang w:bidi="ar"/>
              </w:rPr>
              <w:br/>
              <w:t>3、挪用工程款，造成管理混乱、进度滞后等不良影响的扣分标准5分/次。</w:t>
            </w:r>
          </w:p>
        </w:tc>
        <w:tc>
          <w:tcPr>
            <w:tcW w:w="975" w:type="dxa"/>
            <w:gridSpan w:val="2"/>
            <w:tcBorders>
              <w:top w:val="single" w:sz="4" w:space="0" w:color="000000"/>
              <w:left w:val="single" w:sz="4" w:space="0" w:color="000000"/>
              <w:bottom w:val="single" w:sz="4" w:space="0" w:color="000000"/>
              <w:right w:val="single" w:sz="4" w:space="0" w:color="000000"/>
            </w:tcBorders>
            <w:vAlign w:val="center"/>
          </w:tcPr>
          <w:p w14:paraId="6A4E45E2" w14:textId="77777777" w:rsidR="000326FD" w:rsidRDefault="000326FD">
            <w:pPr>
              <w:widowControl/>
              <w:adjustRightInd w:val="0"/>
              <w:snapToGrid w:val="0"/>
              <w:jc w:val="center"/>
              <w:rPr>
                <w:rFonts w:ascii="黑体" w:eastAsia="黑体" w:hAnsi="宋体" w:cs="黑体"/>
                <w:color w:val="0070C0"/>
                <w:sz w:val="20"/>
                <w:szCs w:val="20"/>
                <w:u w:val="single"/>
              </w:rPr>
            </w:pPr>
          </w:p>
        </w:tc>
        <w:tc>
          <w:tcPr>
            <w:tcW w:w="790" w:type="dxa"/>
            <w:tcBorders>
              <w:top w:val="single" w:sz="4" w:space="0" w:color="000000"/>
              <w:left w:val="single" w:sz="4" w:space="0" w:color="000000"/>
              <w:bottom w:val="single" w:sz="4" w:space="0" w:color="000000"/>
              <w:right w:val="single" w:sz="4" w:space="0" w:color="000000"/>
            </w:tcBorders>
            <w:vAlign w:val="center"/>
          </w:tcPr>
          <w:p w14:paraId="57DBE4BD" w14:textId="77777777" w:rsidR="000326FD" w:rsidRDefault="000326FD">
            <w:pPr>
              <w:widowControl/>
              <w:adjustRightInd w:val="0"/>
              <w:snapToGrid w:val="0"/>
              <w:jc w:val="left"/>
              <w:rPr>
                <w:rFonts w:ascii="黑体" w:eastAsia="黑体" w:hAnsi="宋体" w:cs="黑体"/>
                <w:color w:val="0070C0"/>
                <w:sz w:val="20"/>
                <w:szCs w:val="20"/>
                <w:u w:val="single"/>
              </w:rPr>
            </w:pPr>
          </w:p>
        </w:tc>
      </w:tr>
      <w:tr w:rsidR="000326FD" w14:paraId="18A48D78" w14:textId="77777777">
        <w:trPr>
          <w:trHeight w:val="600"/>
          <w:jc w:val="center"/>
        </w:trPr>
        <w:tc>
          <w:tcPr>
            <w:tcW w:w="1027" w:type="dxa"/>
            <w:vMerge w:val="restart"/>
            <w:tcBorders>
              <w:top w:val="single" w:sz="4" w:space="0" w:color="000000"/>
              <w:left w:val="single" w:sz="4" w:space="0" w:color="000000"/>
              <w:bottom w:val="single" w:sz="4" w:space="0" w:color="000000"/>
              <w:right w:val="single" w:sz="4" w:space="0" w:color="000000"/>
            </w:tcBorders>
            <w:vAlign w:val="center"/>
          </w:tcPr>
          <w:p w14:paraId="0599B489"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人员履约</w:t>
            </w:r>
          </w:p>
        </w:tc>
        <w:tc>
          <w:tcPr>
            <w:tcW w:w="659" w:type="dxa"/>
            <w:tcBorders>
              <w:top w:val="single" w:sz="4" w:space="0" w:color="000000"/>
              <w:left w:val="single" w:sz="4" w:space="0" w:color="000000"/>
              <w:bottom w:val="single" w:sz="4" w:space="0" w:color="000000"/>
              <w:right w:val="single" w:sz="4" w:space="0" w:color="000000"/>
            </w:tcBorders>
            <w:vAlign w:val="center"/>
          </w:tcPr>
          <w:p w14:paraId="74AFAB88"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5-1</w:t>
            </w:r>
          </w:p>
        </w:tc>
        <w:tc>
          <w:tcPr>
            <w:tcW w:w="2660" w:type="dxa"/>
            <w:tcBorders>
              <w:top w:val="single" w:sz="4" w:space="0" w:color="000000"/>
              <w:left w:val="single" w:sz="4" w:space="0" w:color="000000"/>
              <w:bottom w:val="single" w:sz="4" w:space="0" w:color="000000"/>
              <w:right w:val="single" w:sz="4" w:space="0" w:color="000000"/>
            </w:tcBorders>
            <w:vAlign w:val="center"/>
          </w:tcPr>
          <w:p w14:paraId="1254705A" w14:textId="77777777" w:rsidR="000326FD" w:rsidRDefault="00000000">
            <w:pPr>
              <w:widowControl/>
              <w:adjustRightInd w:val="0"/>
              <w:snapToGrid w:val="0"/>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项目负责人和技术、财务、计量、质量、安全等主要管理人员按合同约定到位</w:t>
            </w:r>
          </w:p>
        </w:tc>
        <w:tc>
          <w:tcPr>
            <w:tcW w:w="633" w:type="dxa"/>
            <w:tcBorders>
              <w:top w:val="single" w:sz="4" w:space="0" w:color="000000"/>
              <w:left w:val="single" w:sz="4" w:space="0" w:color="000000"/>
              <w:bottom w:val="single" w:sz="4" w:space="0" w:color="000000"/>
              <w:right w:val="single" w:sz="4" w:space="0" w:color="000000"/>
            </w:tcBorders>
            <w:vAlign w:val="center"/>
          </w:tcPr>
          <w:p w14:paraId="4C66EE8F"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6</w:t>
            </w:r>
          </w:p>
        </w:tc>
        <w:tc>
          <w:tcPr>
            <w:tcW w:w="7244" w:type="dxa"/>
            <w:gridSpan w:val="2"/>
            <w:tcBorders>
              <w:top w:val="single" w:sz="4" w:space="0" w:color="000000"/>
              <w:left w:val="single" w:sz="4" w:space="0" w:color="000000"/>
              <w:bottom w:val="single" w:sz="4" w:space="0" w:color="000000"/>
              <w:right w:val="single" w:sz="4" w:space="0" w:color="000000"/>
            </w:tcBorders>
            <w:vAlign w:val="center"/>
          </w:tcPr>
          <w:p w14:paraId="23DAB0D4" w14:textId="77777777" w:rsidR="000326FD" w:rsidRDefault="00000000">
            <w:pPr>
              <w:widowControl/>
              <w:adjustRightInd w:val="0"/>
              <w:snapToGrid w:val="0"/>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按照分包合同文件的要求进行检查，主要管理人员未到位的，每人次扣0.5分</w:t>
            </w:r>
          </w:p>
        </w:tc>
        <w:tc>
          <w:tcPr>
            <w:tcW w:w="975" w:type="dxa"/>
            <w:gridSpan w:val="2"/>
            <w:tcBorders>
              <w:top w:val="single" w:sz="4" w:space="0" w:color="000000"/>
              <w:left w:val="single" w:sz="4" w:space="0" w:color="000000"/>
              <w:bottom w:val="single" w:sz="4" w:space="0" w:color="000000"/>
              <w:right w:val="single" w:sz="4" w:space="0" w:color="000000"/>
            </w:tcBorders>
            <w:vAlign w:val="center"/>
          </w:tcPr>
          <w:p w14:paraId="17BE766E" w14:textId="77777777" w:rsidR="000326FD" w:rsidRDefault="000326FD">
            <w:pPr>
              <w:widowControl/>
              <w:adjustRightInd w:val="0"/>
              <w:snapToGrid w:val="0"/>
              <w:jc w:val="center"/>
              <w:rPr>
                <w:rFonts w:ascii="仿宋_GB2312" w:eastAsia="仿宋_GB2312" w:hAnsi="宋体" w:cs="仿宋_GB2312"/>
                <w:color w:val="000000"/>
                <w:sz w:val="20"/>
                <w:szCs w:val="20"/>
              </w:rPr>
            </w:pPr>
          </w:p>
        </w:tc>
        <w:tc>
          <w:tcPr>
            <w:tcW w:w="790" w:type="dxa"/>
            <w:tcBorders>
              <w:top w:val="single" w:sz="4" w:space="0" w:color="000000"/>
              <w:left w:val="single" w:sz="4" w:space="0" w:color="000000"/>
              <w:bottom w:val="single" w:sz="4" w:space="0" w:color="000000"/>
              <w:right w:val="single" w:sz="4" w:space="0" w:color="000000"/>
            </w:tcBorders>
            <w:vAlign w:val="center"/>
          </w:tcPr>
          <w:p w14:paraId="00D22365" w14:textId="77777777" w:rsidR="000326FD" w:rsidRDefault="000326FD">
            <w:pPr>
              <w:widowControl/>
              <w:adjustRightInd w:val="0"/>
              <w:snapToGrid w:val="0"/>
              <w:rPr>
                <w:rFonts w:ascii="宋体" w:hAnsi="宋体" w:cs="宋体"/>
                <w:color w:val="000000"/>
                <w:sz w:val="20"/>
                <w:szCs w:val="20"/>
              </w:rPr>
            </w:pPr>
          </w:p>
        </w:tc>
      </w:tr>
      <w:tr w:rsidR="000326FD" w14:paraId="16DB719F" w14:textId="77777777">
        <w:trPr>
          <w:trHeight w:val="456"/>
          <w:jc w:val="center"/>
        </w:trPr>
        <w:tc>
          <w:tcPr>
            <w:tcW w:w="1027" w:type="dxa"/>
            <w:vMerge/>
            <w:tcBorders>
              <w:top w:val="single" w:sz="4" w:space="0" w:color="000000"/>
              <w:left w:val="single" w:sz="4" w:space="0" w:color="000000"/>
              <w:bottom w:val="single" w:sz="4" w:space="0" w:color="000000"/>
              <w:right w:val="single" w:sz="4" w:space="0" w:color="000000"/>
            </w:tcBorders>
            <w:vAlign w:val="center"/>
          </w:tcPr>
          <w:p w14:paraId="7BD3FBC6" w14:textId="77777777" w:rsidR="000326FD" w:rsidRDefault="000326FD">
            <w:pPr>
              <w:widowControl/>
              <w:adjustRightInd w:val="0"/>
              <w:snapToGrid w:val="0"/>
              <w:jc w:val="center"/>
              <w:rPr>
                <w:rFonts w:ascii="仿宋_GB2312" w:eastAsia="仿宋_GB2312" w:hAnsi="宋体" w:cs="仿宋_GB2312"/>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vAlign w:val="center"/>
          </w:tcPr>
          <w:p w14:paraId="0E6ED5B4"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5-2</w:t>
            </w:r>
          </w:p>
        </w:tc>
        <w:tc>
          <w:tcPr>
            <w:tcW w:w="2660" w:type="dxa"/>
            <w:tcBorders>
              <w:top w:val="single" w:sz="4" w:space="0" w:color="000000"/>
              <w:left w:val="single" w:sz="4" w:space="0" w:color="000000"/>
              <w:bottom w:val="single" w:sz="4" w:space="0" w:color="000000"/>
              <w:right w:val="single" w:sz="4" w:space="0" w:color="000000"/>
            </w:tcBorders>
            <w:vAlign w:val="center"/>
          </w:tcPr>
          <w:p w14:paraId="4D091283" w14:textId="77777777" w:rsidR="000326FD" w:rsidRDefault="00000000">
            <w:pPr>
              <w:widowControl/>
              <w:adjustRightInd w:val="0"/>
              <w:snapToGrid w:val="0"/>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有关人员未按要求持证上岗</w:t>
            </w:r>
          </w:p>
        </w:tc>
        <w:tc>
          <w:tcPr>
            <w:tcW w:w="633" w:type="dxa"/>
            <w:tcBorders>
              <w:top w:val="single" w:sz="4" w:space="0" w:color="000000"/>
              <w:left w:val="single" w:sz="4" w:space="0" w:color="000000"/>
              <w:bottom w:val="single" w:sz="4" w:space="0" w:color="000000"/>
              <w:right w:val="single" w:sz="4" w:space="0" w:color="000000"/>
            </w:tcBorders>
            <w:vAlign w:val="center"/>
          </w:tcPr>
          <w:p w14:paraId="7018074D"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4</w:t>
            </w:r>
          </w:p>
        </w:tc>
        <w:tc>
          <w:tcPr>
            <w:tcW w:w="7244" w:type="dxa"/>
            <w:gridSpan w:val="2"/>
            <w:tcBorders>
              <w:top w:val="single" w:sz="4" w:space="0" w:color="000000"/>
              <w:left w:val="single" w:sz="4" w:space="0" w:color="000000"/>
              <w:bottom w:val="single" w:sz="4" w:space="0" w:color="000000"/>
              <w:right w:val="single" w:sz="4" w:space="0" w:color="000000"/>
            </w:tcBorders>
            <w:vAlign w:val="center"/>
          </w:tcPr>
          <w:p w14:paraId="64DCFB66" w14:textId="77777777" w:rsidR="000326FD" w:rsidRDefault="00000000">
            <w:pPr>
              <w:widowControl/>
              <w:adjustRightInd w:val="0"/>
              <w:snapToGrid w:val="0"/>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按照有关管理文件、分包合同文件要求检查，每人次扣0.1分</w:t>
            </w:r>
          </w:p>
        </w:tc>
        <w:tc>
          <w:tcPr>
            <w:tcW w:w="975" w:type="dxa"/>
            <w:gridSpan w:val="2"/>
            <w:tcBorders>
              <w:top w:val="single" w:sz="4" w:space="0" w:color="000000"/>
              <w:left w:val="single" w:sz="4" w:space="0" w:color="000000"/>
              <w:bottom w:val="single" w:sz="4" w:space="0" w:color="000000"/>
              <w:right w:val="single" w:sz="4" w:space="0" w:color="000000"/>
            </w:tcBorders>
            <w:vAlign w:val="center"/>
          </w:tcPr>
          <w:p w14:paraId="0CA55D96" w14:textId="77777777" w:rsidR="000326FD" w:rsidRDefault="000326FD">
            <w:pPr>
              <w:widowControl/>
              <w:adjustRightInd w:val="0"/>
              <w:snapToGrid w:val="0"/>
              <w:rPr>
                <w:rFonts w:ascii="宋体" w:hAnsi="宋体" w:cs="宋体"/>
                <w:color w:val="000000"/>
                <w:sz w:val="20"/>
                <w:szCs w:val="20"/>
              </w:rPr>
            </w:pPr>
          </w:p>
        </w:tc>
        <w:tc>
          <w:tcPr>
            <w:tcW w:w="790" w:type="dxa"/>
            <w:tcBorders>
              <w:top w:val="single" w:sz="4" w:space="0" w:color="000000"/>
              <w:left w:val="single" w:sz="4" w:space="0" w:color="000000"/>
              <w:bottom w:val="single" w:sz="4" w:space="0" w:color="000000"/>
              <w:right w:val="single" w:sz="4" w:space="0" w:color="000000"/>
            </w:tcBorders>
            <w:vAlign w:val="center"/>
          </w:tcPr>
          <w:p w14:paraId="3F03FBB0" w14:textId="77777777" w:rsidR="000326FD" w:rsidRDefault="000326FD">
            <w:pPr>
              <w:widowControl/>
              <w:adjustRightInd w:val="0"/>
              <w:snapToGrid w:val="0"/>
              <w:rPr>
                <w:rFonts w:ascii="宋体" w:hAnsi="宋体" w:cs="宋体"/>
                <w:color w:val="000000"/>
                <w:sz w:val="20"/>
                <w:szCs w:val="20"/>
              </w:rPr>
            </w:pPr>
          </w:p>
        </w:tc>
      </w:tr>
      <w:tr w:rsidR="000326FD" w14:paraId="77D6C0B3" w14:textId="77777777">
        <w:trPr>
          <w:trHeight w:val="480"/>
          <w:jc w:val="center"/>
        </w:trPr>
        <w:tc>
          <w:tcPr>
            <w:tcW w:w="1027" w:type="dxa"/>
            <w:tcBorders>
              <w:top w:val="single" w:sz="4" w:space="0" w:color="000000"/>
              <w:left w:val="single" w:sz="4" w:space="0" w:color="000000"/>
              <w:bottom w:val="single" w:sz="4" w:space="0" w:color="000000"/>
              <w:right w:val="single" w:sz="4" w:space="0" w:color="000000"/>
            </w:tcBorders>
            <w:vAlign w:val="center"/>
          </w:tcPr>
          <w:p w14:paraId="7BA29CB3"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机械设备履</w:t>
            </w:r>
            <w:r>
              <w:rPr>
                <w:rFonts w:ascii="仿宋_GB2312" w:eastAsia="仿宋_GB2312" w:hAnsi="宋体" w:cs="仿宋_GB2312" w:hint="eastAsia"/>
                <w:color w:val="000000"/>
                <w:kern w:val="0"/>
                <w:sz w:val="20"/>
                <w:szCs w:val="20"/>
                <w:lang w:bidi="ar"/>
              </w:rPr>
              <w:lastRenderedPageBreak/>
              <w:t>约情况</w:t>
            </w:r>
          </w:p>
        </w:tc>
        <w:tc>
          <w:tcPr>
            <w:tcW w:w="659" w:type="dxa"/>
            <w:tcBorders>
              <w:top w:val="single" w:sz="4" w:space="0" w:color="000000"/>
              <w:left w:val="single" w:sz="4" w:space="0" w:color="000000"/>
              <w:bottom w:val="single" w:sz="4" w:space="0" w:color="000000"/>
              <w:right w:val="single" w:sz="4" w:space="0" w:color="000000"/>
            </w:tcBorders>
            <w:vAlign w:val="center"/>
          </w:tcPr>
          <w:p w14:paraId="28628B38"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lastRenderedPageBreak/>
              <w:t>6-1</w:t>
            </w:r>
          </w:p>
        </w:tc>
        <w:tc>
          <w:tcPr>
            <w:tcW w:w="2660" w:type="dxa"/>
            <w:tcBorders>
              <w:top w:val="single" w:sz="4" w:space="0" w:color="000000"/>
              <w:left w:val="single" w:sz="4" w:space="0" w:color="000000"/>
              <w:bottom w:val="single" w:sz="4" w:space="0" w:color="000000"/>
              <w:right w:val="single" w:sz="4" w:space="0" w:color="000000"/>
            </w:tcBorders>
            <w:vAlign w:val="center"/>
          </w:tcPr>
          <w:p w14:paraId="6783B77C" w14:textId="77777777" w:rsidR="000326FD" w:rsidRDefault="00000000">
            <w:pPr>
              <w:widowControl/>
              <w:adjustRightInd w:val="0"/>
              <w:snapToGrid w:val="0"/>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机械设备满足分包合同和承包</w:t>
            </w:r>
            <w:r>
              <w:rPr>
                <w:rFonts w:ascii="仿宋_GB2312" w:eastAsia="仿宋_GB2312" w:hAnsi="宋体" w:cs="仿宋_GB2312" w:hint="eastAsia"/>
                <w:color w:val="000000"/>
                <w:kern w:val="0"/>
                <w:sz w:val="20"/>
                <w:szCs w:val="20"/>
                <w:lang w:bidi="ar"/>
              </w:rPr>
              <w:lastRenderedPageBreak/>
              <w:t>人施工现场进度计划的要求</w:t>
            </w:r>
          </w:p>
        </w:tc>
        <w:tc>
          <w:tcPr>
            <w:tcW w:w="633" w:type="dxa"/>
            <w:tcBorders>
              <w:top w:val="single" w:sz="4" w:space="0" w:color="000000"/>
              <w:left w:val="single" w:sz="4" w:space="0" w:color="000000"/>
              <w:bottom w:val="single" w:sz="4" w:space="0" w:color="000000"/>
              <w:right w:val="single" w:sz="4" w:space="0" w:color="000000"/>
            </w:tcBorders>
            <w:vAlign w:val="center"/>
          </w:tcPr>
          <w:p w14:paraId="43230F93"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lastRenderedPageBreak/>
              <w:t>5</w:t>
            </w:r>
          </w:p>
        </w:tc>
        <w:tc>
          <w:tcPr>
            <w:tcW w:w="7244" w:type="dxa"/>
            <w:gridSpan w:val="2"/>
            <w:tcBorders>
              <w:top w:val="single" w:sz="4" w:space="0" w:color="000000"/>
              <w:left w:val="single" w:sz="4" w:space="0" w:color="000000"/>
              <w:bottom w:val="single" w:sz="4" w:space="0" w:color="000000"/>
              <w:right w:val="single" w:sz="4" w:space="0" w:color="000000"/>
            </w:tcBorders>
            <w:vAlign w:val="center"/>
          </w:tcPr>
          <w:p w14:paraId="33195A16" w14:textId="77777777" w:rsidR="000326FD" w:rsidRDefault="00000000">
            <w:pPr>
              <w:widowControl/>
              <w:adjustRightInd w:val="0"/>
              <w:snapToGrid w:val="0"/>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机械设备未按分包合同的约定到位，扣2分；进场的机械设备不能满足承包人施工进</w:t>
            </w:r>
            <w:r>
              <w:rPr>
                <w:rFonts w:ascii="仿宋_GB2312" w:eastAsia="仿宋_GB2312" w:hAnsi="宋体" w:cs="仿宋_GB2312" w:hint="eastAsia"/>
                <w:color w:val="000000"/>
                <w:kern w:val="0"/>
                <w:sz w:val="20"/>
                <w:szCs w:val="20"/>
                <w:lang w:bidi="ar"/>
              </w:rPr>
              <w:lastRenderedPageBreak/>
              <w:t>度计划的要求，扣3分</w:t>
            </w:r>
          </w:p>
        </w:tc>
        <w:tc>
          <w:tcPr>
            <w:tcW w:w="975" w:type="dxa"/>
            <w:gridSpan w:val="2"/>
            <w:tcBorders>
              <w:top w:val="single" w:sz="4" w:space="0" w:color="000000"/>
              <w:left w:val="single" w:sz="4" w:space="0" w:color="000000"/>
              <w:bottom w:val="single" w:sz="4" w:space="0" w:color="000000"/>
              <w:right w:val="single" w:sz="4" w:space="0" w:color="000000"/>
            </w:tcBorders>
            <w:vAlign w:val="center"/>
          </w:tcPr>
          <w:p w14:paraId="6EA1D61B" w14:textId="77777777" w:rsidR="000326FD" w:rsidRDefault="000326FD">
            <w:pPr>
              <w:widowControl/>
              <w:adjustRightInd w:val="0"/>
              <w:snapToGrid w:val="0"/>
              <w:rPr>
                <w:rFonts w:ascii="宋体" w:hAnsi="宋体" w:cs="宋体"/>
                <w:color w:val="000000"/>
                <w:sz w:val="20"/>
                <w:szCs w:val="20"/>
              </w:rPr>
            </w:pPr>
          </w:p>
        </w:tc>
        <w:tc>
          <w:tcPr>
            <w:tcW w:w="790" w:type="dxa"/>
            <w:tcBorders>
              <w:top w:val="single" w:sz="4" w:space="0" w:color="000000"/>
              <w:left w:val="single" w:sz="4" w:space="0" w:color="000000"/>
              <w:bottom w:val="single" w:sz="4" w:space="0" w:color="000000"/>
              <w:right w:val="single" w:sz="4" w:space="0" w:color="000000"/>
            </w:tcBorders>
            <w:vAlign w:val="center"/>
          </w:tcPr>
          <w:p w14:paraId="519FBB06" w14:textId="77777777" w:rsidR="000326FD" w:rsidRDefault="000326FD">
            <w:pPr>
              <w:widowControl/>
              <w:adjustRightInd w:val="0"/>
              <w:snapToGrid w:val="0"/>
              <w:rPr>
                <w:rFonts w:ascii="宋体" w:hAnsi="宋体" w:cs="宋体"/>
                <w:color w:val="000000"/>
                <w:sz w:val="20"/>
                <w:szCs w:val="20"/>
              </w:rPr>
            </w:pPr>
          </w:p>
        </w:tc>
      </w:tr>
      <w:tr w:rsidR="000326FD" w14:paraId="5291B75E" w14:textId="77777777">
        <w:trPr>
          <w:trHeight w:val="493"/>
          <w:jc w:val="center"/>
        </w:trPr>
        <w:tc>
          <w:tcPr>
            <w:tcW w:w="1027" w:type="dxa"/>
            <w:tcBorders>
              <w:top w:val="single" w:sz="4" w:space="0" w:color="000000"/>
              <w:left w:val="single" w:sz="4" w:space="0" w:color="000000"/>
              <w:bottom w:val="single" w:sz="4" w:space="0" w:color="000000"/>
              <w:right w:val="single" w:sz="4" w:space="0" w:color="000000"/>
            </w:tcBorders>
            <w:vAlign w:val="center"/>
          </w:tcPr>
          <w:p w14:paraId="04AB85F9" w14:textId="77777777" w:rsidR="000326FD" w:rsidRDefault="00000000">
            <w:pPr>
              <w:widowControl/>
              <w:adjustRightInd w:val="0"/>
              <w:snapToGrid w:val="0"/>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其它行为</w:t>
            </w:r>
          </w:p>
        </w:tc>
        <w:tc>
          <w:tcPr>
            <w:tcW w:w="659" w:type="dxa"/>
            <w:tcBorders>
              <w:top w:val="single" w:sz="4" w:space="0" w:color="000000"/>
              <w:left w:val="single" w:sz="4" w:space="0" w:color="000000"/>
              <w:bottom w:val="single" w:sz="4" w:space="0" w:color="000000"/>
              <w:right w:val="single" w:sz="4" w:space="0" w:color="000000"/>
            </w:tcBorders>
            <w:vAlign w:val="center"/>
          </w:tcPr>
          <w:p w14:paraId="433F4725"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6-1</w:t>
            </w:r>
          </w:p>
        </w:tc>
        <w:tc>
          <w:tcPr>
            <w:tcW w:w="2660" w:type="dxa"/>
            <w:tcBorders>
              <w:top w:val="single" w:sz="4" w:space="0" w:color="000000"/>
              <w:left w:val="single" w:sz="4" w:space="0" w:color="000000"/>
              <w:bottom w:val="single" w:sz="4" w:space="0" w:color="000000"/>
              <w:right w:val="single" w:sz="4" w:space="0" w:color="000000"/>
            </w:tcBorders>
            <w:vAlign w:val="center"/>
          </w:tcPr>
          <w:p w14:paraId="6D993E4A" w14:textId="77777777" w:rsidR="000326FD" w:rsidRDefault="00000000">
            <w:pPr>
              <w:widowControl/>
              <w:adjustRightInd w:val="0"/>
              <w:snapToGrid w:val="0"/>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其他被认为失信的行为</w:t>
            </w:r>
          </w:p>
        </w:tc>
        <w:tc>
          <w:tcPr>
            <w:tcW w:w="633" w:type="dxa"/>
            <w:tcBorders>
              <w:top w:val="single" w:sz="4" w:space="0" w:color="000000"/>
              <w:left w:val="single" w:sz="4" w:space="0" w:color="000000"/>
              <w:bottom w:val="single" w:sz="4" w:space="0" w:color="000000"/>
              <w:right w:val="single" w:sz="4" w:space="0" w:color="000000"/>
            </w:tcBorders>
            <w:vAlign w:val="center"/>
          </w:tcPr>
          <w:p w14:paraId="2AF793A5"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5</w:t>
            </w:r>
          </w:p>
        </w:tc>
        <w:tc>
          <w:tcPr>
            <w:tcW w:w="7244" w:type="dxa"/>
            <w:gridSpan w:val="2"/>
            <w:tcBorders>
              <w:top w:val="single" w:sz="4" w:space="0" w:color="000000"/>
              <w:left w:val="single" w:sz="4" w:space="0" w:color="000000"/>
              <w:bottom w:val="single" w:sz="4" w:space="0" w:color="000000"/>
              <w:right w:val="single" w:sz="4" w:space="0" w:color="000000"/>
            </w:tcBorders>
            <w:vAlign w:val="center"/>
          </w:tcPr>
          <w:p w14:paraId="76E7F708" w14:textId="77777777" w:rsidR="000326FD" w:rsidRDefault="00000000">
            <w:pPr>
              <w:widowControl/>
              <w:adjustRightInd w:val="0"/>
              <w:snapToGrid w:val="0"/>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由承包人根据项目实施过程中施工现场、财务、合同履约情况酌情扣分</w:t>
            </w:r>
          </w:p>
        </w:tc>
        <w:tc>
          <w:tcPr>
            <w:tcW w:w="975" w:type="dxa"/>
            <w:gridSpan w:val="2"/>
            <w:tcBorders>
              <w:top w:val="single" w:sz="4" w:space="0" w:color="000000"/>
              <w:left w:val="single" w:sz="4" w:space="0" w:color="000000"/>
              <w:bottom w:val="single" w:sz="4" w:space="0" w:color="000000"/>
              <w:right w:val="single" w:sz="4" w:space="0" w:color="000000"/>
            </w:tcBorders>
            <w:vAlign w:val="center"/>
          </w:tcPr>
          <w:p w14:paraId="3BFCE2CC" w14:textId="77777777" w:rsidR="000326FD" w:rsidRDefault="000326FD">
            <w:pPr>
              <w:widowControl/>
              <w:adjustRightInd w:val="0"/>
              <w:snapToGrid w:val="0"/>
              <w:jc w:val="center"/>
              <w:rPr>
                <w:rFonts w:ascii="仿宋_GB2312" w:eastAsia="仿宋_GB2312" w:hAnsi="宋体" w:cs="仿宋_GB2312"/>
                <w:color w:val="000000"/>
                <w:sz w:val="20"/>
                <w:szCs w:val="20"/>
              </w:rPr>
            </w:pPr>
          </w:p>
        </w:tc>
        <w:tc>
          <w:tcPr>
            <w:tcW w:w="790" w:type="dxa"/>
            <w:tcBorders>
              <w:top w:val="single" w:sz="4" w:space="0" w:color="000000"/>
              <w:left w:val="single" w:sz="4" w:space="0" w:color="000000"/>
              <w:bottom w:val="single" w:sz="4" w:space="0" w:color="000000"/>
              <w:right w:val="single" w:sz="4" w:space="0" w:color="000000"/>
            </w:tcBorders>
            <w:vAlign w:val="center"/>
          </w:tcPr>
          <w:p w14:paraId="6F956D5F" w14:textId="77777777" w:rsidR="000326FD" w:rsidRDefault="000326FD">
            <w:pPr>
              <w:widowControl/>
              <w:adjustRightInd w:val="0"/>
              <w:snapToGrid w:val="0"/>
              <w:jc w:val="left"/>
              <w:rPr>
                <w:rFonts w:ascii="仿宋_GB2312" w:eastAsia="仿宋_GB2312" w:hAnsi="宋体" w:cs="仿宋_GB2312"/>
                <w:color w:val="000000"/>
                <w:sz w:val="20"/>
                <w:szCs w:val="20"/>
              </w:rPr>
            </w:pPr>
          </w:p>
        </w:tc>
      </w:tr>
      <w:tr w:rsidR="000326FD" w14:paraId="5721CC47" w14:textId="77777777">
        <w:trPr>
          <w:trHeight w:val="480"/>
          <w:jc w:val="center"/>
        </w:trPr>
        <w:tc>
          <w:tcPr>
            <w:tcW w:w="1027" w:type="dxa"/>
            <w:vMerge w:val="restart"/>
            <w:tcBorders>
              <w:top w:val="single" w:sz="4" w:space="0" w:color="000000"/>
              <w:left w:val="single" w:sz="4" w:space="0" w:color="000000"/>
              <w:bottom w:val="single" w:sz="4" w:space="0" w:color="000000"/>
              <w:right w:val="single" w:sz="4" w:space="0" w:color="000000"/>
            </w:tcBorders>
            <w:vAlign w:val="center"/>
          </w:tcPr>
          <w:p w14:paraId="3B3473AE"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严重不良行为</w:t>
            </w:r>
          </w:p>
        </w:tc>
        <w:tc>
          <w:tcPr>
            <w:tcW w:w="659" w:type="dxa"/>
            <w:tcBorders>
              <w:top w:val="single" w:sz="4" w:space="0" w:color="000000"/>
              <w:left w:val="single" w:sz="4" w:space="0" w:color="000000"/>
              <w:bottom w:val="single" w:sz="4" w:space="0" w:color="000000"/>
              <w:right w:val="single" w:sz="4" w:space="0" w:color="000000"/>
            </w:tcBorders>
            <w:vAlign w:val="center"/>
          </w:tcPr>
          <w:p w14:paraId="6646AE94"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7-1</w:t>
            </w:r>
          </w:p>
        </w:tc>
        <w:tc>
          <w:tcPr>
            <w:tcW w:w="2660" w:type="dxa"/>
            <w:tcBorders>
              <w:top w:val="single" w:sz="4" w:space="0" w:color="000000"/>
              <w:left w:val="single" w:sz="4" w:space="0" w:color="000000"/>
              <w:bottom w:val="single" w:sz="4" w:space="0" w:color="000000"/>
              <w:right w:val="single" w:sz="4" w:space="0" w:color="000000"/>
            </w:tcBorders>
            <w:vAlign w:val="center"/>
          </w:tcPr>
          <w:p w14:paraId="40A451D6" w14:textId="77777777" w:rsidR="000326FD" w:rsidRDefault="00000000">
            <w:pPr>
              <w:widowControl/>
              <w:adjustRightInd w:val="0"/>
              <w:snapToGrid w:val="0"/>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发生重大质量或重大及以上安全生产责任事故</w:t>
            </w:r>
          </w:p>
        </w:tc>
        <w:tc>
          <w:tcPr>
            <w:tcW w:w="633" w:type="dxa"/>
            <w:tcBorders>
              <w:top w:val="single" w:sz="4" w:space="0" w:color="000000"/>
              <w:left w:val="single" w:sz="4" w:space="0" w:color="000000"/>
              <w:bottom w:val="single" w:sz="4" w:space="0" w:color="000000"/>
              <w:right w:val="single" w:sz="4" w:space="0" w:color="000000"/>
            </w:tcBorders>
            <w:vAlign w:val="center"/>
          </w:tcPr>
          <w:p w14:paraId="7AE4520F" w14:textId="77777777" w:rsidR="000326FD" w:rsidRDefault="000326FD">
            <w:pPr>
              <w:widowControl/>
              <w:adjustRightInd w:val="0"/>
              <w:snapToGrid w:val="0"/>
              <w:jc w:val="center"/>
              <w:rPr>
                <w:rFonts w:ascii="仿宋_GB2312" w:eastAsia="仿宋_GB2312" w:hAnsi="宋体" w:cs="仿宋_GB2312"/>
                <w:color w:val="000000"/>
                <w:sz w:val="20"/>
                <w:szCs w:val="20"/>
              </w:rPr>
            </w:pPr>
          </w:p>
        </w:tc>
        <w:tc>
          <w:tcPr>
            <w:tcW w:w="7244" w:type="dxa"/>
            <w:gridSpan w:val="2"/>
            <w:tcBorders>
              <w:top w:val="single" w:sz="4" w:space="0" w:color="000000"/>
              <w:left w:val="single" w:sz="4" w:space="0" w:color="000000"/>
              <w:bottom w:val="single" w:sz="4" w:space="0" w:color="000000"/>
              <w:right w:val="single" w:sz="4" w:space="0" w:color="000000"/>
            </w:tcBorders>
            <w:vAlign w:val="center"/>
          </w:tcPr>
          <w:p w14:paraId="242D090E" w14:textId="77777777" w:rsidR="000326FD" w:rsidRDefault="00000000">
            <w:pPr>
              <w:widowControl/>
              <w:adjustRightInd w:val="0"/>
              <w:snapToGrid w:val="0"/>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直接定级为差</w:t>
            </w:r>
          </w:p>
        </w:tc>
        <w:tc>
          <w:tcPr>
            <w:tcW w:w="975" w:type="dxa"/>
            <w:gridSpan w:val="2"/>
            <w:tcBorders>
              <w:top w:val="single" w:sz="4" w:space="0" w:color="000000"/>
              <w:left w:val="single" w:sz="4" w:space="0" w:color="000000"/>
              <w:bottom w:val="single" w:sz="4" w:space="0" w:color="000000"/>
              <w:right w:val="single" w:sz="4" w:space="0" w:color="000000"/>
            </w:tcBorders>
            <w:vAlign w:val="center"/>
          </w:tcPr>
          <w:p w14:paraId="6EC11E72"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差</w:t>
            </w:r>
          </w:p>
        </w:tc>
        <w:tc>
          <w:tcPr>
            <w:tcW w:w="790" w:type="dxa"/>
            <w:tcBorders>
              <w:top w:val="single" w:sz="4" w:space="0" w:color="000000"/>
              <w:left w:val="single" w:sz="4" w:space="0" w:color="000000"/>
              <w:bottom w:val="single" w:sz="4" w:space="0" w:color="000000"/>
              <w:right w:val="single" w:sz="4" w:space="0" w:color="000000"/>
            </w:tcBorders>
            <w:vAlign w:val="center"/>
          </w:tcPr>
          <w:p w14:paraId="01B9FCBF" w14:textId="77777777" w:rsidR="000326FD" w:rsidRDefault="000326FD">
            <w:pPr>
              <w:widowControl/>
              <w:adjustRightInd w:val="0"/>
              <w:snapToGrid w:val="0"/>
              <w:jc w:val="left"/>
              <w:rPr>
                <w:rFonts w:ascii="仿宋_GB2312" w:eastAsia="仿宋_GB2312" w:hAnsi="宋体" w:cs="仿宋_GB2312"/>
                <w:color w:val="000000"/>
                <w:sz w:val="20"/>
                <w:szCs w:val="20"/>
              </w:rPr>
            </w:pPr>
          </w:p>
        </w:tc>
      </w:tr>
      <w:tr w:rsidR="000326FD" w14:paraId="0C1B36F9" w14:textId="77777777">
        <w:trPr>
          <w:trHeight w:val="480"/>
          <w:jc w:val="center"/>
        </w:trPr>
        <w:tc>
          <w:tcPr>
            <w:tcW w:w="1027" w:type="dxa"/>
            <w:vMerge/>
            <w:tcBorders>
              <w:top w:val="single" w:sz="4" w:space="0" w:color="000000"/>
              <w:left w:val="single" w:sz="4" w:space="0" w:color="000000"/>
              <w:bottom w:val="single" w:sz="4" w:space="0" w:color="000000"/>
              <w:right w:val="single" w:sz="4" w:space="0" w:color="000000"/>
            </w:tcBorders>
            <w:vAlign w:val="center"/>
          </w:tcPr>
          <w:p w14:paraId="46A6B608" w14:textId="77777777" w:rsidR="000326FD" w:rsidRDefault="000326FD">
            <w:pPr>
              <w:widowControl/>
              <w:adjustRightInd w:val="0"/>
              <w:snapToGrid w:val="0"/>
              <w:jc w:val="center"/>
              <w:rPr>
                <w:rFonts w:ascii="仿宋_GB2312" w:eastAsia="仿宋_GB2312" w:hAnsi="宋体" w:cs="仿宋_GB2312"/>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vAlign w:val="center"/>
          </w:tcPr>
          <w:p w14:paraId="04A23384"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7-2</w:t>
            </w:r>
          </w:p>
        </w:tc>
        <w:tc>
          <w:tcPr>
            <w:tcW w:w="2660" w:type="dxa"/>
            <w:tcBorders>
              <w:top w:val="single" w:sz="4" w:space="0" w:color="000000"/>
              <w:left w:val="single" w:sz="4" w:space="0" w:color="000000"/>
              <w:bottom w:val="single" w:sz="4" w:space="0" w:color="000000"/>
              <w:right w:val="single" w:sz="4" w:space="0" w:color="000000"/>
            </w:tcBorders>
            <w:vAlign w:val="center"/>
          </w:tcPr>
          <w:p w14:paraId="5D9F03ED" w14:textId="77777777" w:rsidR="000326FD" w:rsidRDefault="00000000">
            <w:pPr>
              <w:widowControl/>
              <w:adjustRightInd w:val="0"/>
              <w:snapToGrid w:val="0"/>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经质监机构鉴定分包工程质量不合格,或施工管理综合评价为差</w:t>
            </w:r>
          </w:p>
        </w:tc>
        <w:tc>
          <w:tcPr>
            <w:tcW w:w="633" w:type="dxa"/>
            <w:tcBorders>
              <w:top w:val="single" w:sz="4" w:space="0" w:color="000000"/>
              <w:left w:val="single" w:sz="4" w:space="0" w:color="000000"/>
              <w:bottom w:val="single" w:sz="4" w:space="0" w:color="000000"/>
              <w:right w:val="single" w:sz="4" w:space="0" w:color="000000"/>
            </w:tcBorders>
            <w:vAlign w:val="center"/>
          </w:tcPr>
          <w:p w14:paraId="3866850C" w14:textId="77777777" w:rsidR="000326FD" w:rsidRDefault="000326FD">
            <w:pPr>
              <w:widowControl/>
              <w:adjustRightInd w:val="0"/>
              <w:snapToGrid w:val="0"/>
              <w:jc w:val="center"/>
              <w:rPr>
                <w:rFonts w:ascii="仿宋_GB2312" w:eastAsia="仿宋_GB2312" w:hAnsi="宋体" w:cs="仿宋_GB2312"/>
                <w:color w:val="000000"/>
                <w:sz w:val="20"/>
                <w:szCs w:val="20"/>
              </w:rPr>
            </w:pPr>
          </w:p>
        </w:tc>
        <w:tc>
          <w:tcPr>
            <w:tcW w:w="7244" w:type="dxa"/>
            <w:gridSpan w:val="2"/>
            <w:tcBorders>
              <w:top w:val="single" w:sz="4" w:space="0" w:color="000000"/>
              <w:left w:val="single" w:sz="4" w:space="0" w:color="000000"/>
              <w:bottom w:val="single" w:sz="4" w:space="0" w:color="000000"/>
              <w:right w:val="single" w:sz="4" w:space="0" w:color="000000"/>
            </w:tcBorders>
            <w:vAlign w:val="center"/>
          </w:tcPr>
          <w:p w14:paraId="500AF10E" w14:textId="77777777" w:rsidR="000326FD" w:rsidRDefault="00000000">
            <w:pPr>
              <w:widowControl/>
              <w:adjustRightInd w:val="0"/>
              <w:snapToGrid w:val="0"/>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直接定级为差</w:t>
            </w:r>
          </w:p>
        </w:tc>
        <w:tc>
          <w:tcPr>
            <w:tcW w:w="975" w:type="dxa"/>
            <w:gridSpan w:val="2"/>
            <w:tcBorders>
              <w:top w:val="single" w:sz="4" w:space="0" w:color="000000"/>
              <w:left w:val="single" w:sz="4" w:space="0" w:color="000000"/>
              <w:bottom w:val="single" w:sz="4" w:space="0" w:color="000000"/>
              <w:right w:val="single" w:sz="4" w:space="0" w:color="000000"/>
            </w:tcBorders>
            <w:vAlign w:val="center"/>
          </w:tcPr>
          <w:p w14:paraId="4ECE7BCE"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差</w:t>
            </w:r>
          </w:p>
        </w:tc>
        <w:tc>
          <w:tcPr>
            <w:tcW w:w="790" w:type="dxa"/>
            <w:tcBorders>
              <w:top w:val="single" w:sz="4" w:space="0" w:color="000000"/>
              <w:left w:val="single" w:sz="4" w:space="0" w:color="000000"/>
              <w:bottom w:val="single" w:sz="4" w:space="0" w:color="000000"/>
              <w:right w:val="single" w:sz="4" w:space="0" w:color="000000"/>
            </w:tcBorders>
            <w:vAlign w:val="center"/>
          </w:tcPr>
          <w:p w14:paraId="62705FE1" w14:textId="77777777" w:rsidR="000326FD" w:rsidRDefault="000326FD">
            <w:pPr>
              <w:widowControl/>
              <w:adjustRightInd w:val="0"/>
              <w:snapToGrid w:val="0"/>
              <w:jc w:val="left"/>
              <w:rPr>
                <w:rFonts w:ascii="仿宋_GB2312" w:eastAsia="仿宋_GB2312" w:hAnsi="宋体" w:cs="仿宋_GB2312"/>
                <w:color w:val="000000"/>
                <w:sz w:val="20"/>
                <w:szCs w:val="20"/>
              </w:rPr>
            </w:pPr>
          </w:p>
        </w:tc>
      </w:tr>
      <w:tr w:rsidR="000326FD" w14:paraId="26739AB5" w14:textId="77777777">
        <w:trPr>
          <w:trHeight w:val="480"/>
          <w:jc w:val="center"/>
        </w:trPr>
        <w:tc>
          <w:tcPr>
            <w:tcW w:w="1027" w:type="dxa"/>
            <w:vMerge/>
            <w:tcBorders>
              <w:top w:val="single" w:sz="4" w:space="0" w:color="000000"/>
              <w:left w:val="single" w:sz="4" w:space="0" w:color="000000"/>
              <w:bottom w:val="single" w:sz="4" w:space="0" w:color="000000"/>
              <w:right w:val="single" w:sz="4" w:space="0" w:color="000000"/>
            </w:tcBorders>
            <w:vAlign w:val="center"/>
          </w:tcPr>
          <w:p w14:paraId="0B18A815" w14:textId="77777777" w:rsidR="000326FD" w:rsidRDefault="000326FD">
            <w:pPr>
              <w:widowControl/>
              <w:adjustRightInd w:val="0"/>
              <w:snapToGrid w:val="0"/>
              <w:jc w:val="center"/>
              <w:rPr>
                <w:rFonts w:ascii="仿宋_GB2312" w:eastAsia="仿宋_GB2312" w:hAnsi="宋体" w:cs="仿宋_GB2312"/>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vAlign w:val="center"/>
          </w:tcPr>
          <w:p w14:paraId="4BF4D4E4"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7-3</w:t>
            </w:r>
          </w:p>
        </w:tc>
        <w:tc>
          <w:tcPr>
            <w:tcW w:w="2660" w:type="dxa"/>
            <w:tcBorders>
              <w:top w:val="single" w:sz="4" w:space="0" w:color="000000"/>
              <w:left w:val="single" w:sz="4" w:space="0" w:color="000000"/>
              <w:bottom w:val="single" w:sz="4" w:space="0" w:color="000000"/>
              <w:right w:val="single" w:sz="4" w:space="0" w:color="000000"/>
            </w:tcBorders>
            <w:vAlign w:val="center"/>
          </w:tcPr>
          <w:p w14:paraId="0A980F90" w14:textId="77777777" w:rsidR="000326FD" w:rsidRDefault="00000000">
            <w:pPr>
              <w:widowControl/>
              <w:adjustRightInd w:val="0"/>
              <w:snapToGrid w:val="0"/>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造成生态环境破坏或乱占土地，造成较大影响</w:t>
            </w:r>
          </w:p>
        </w:tc>
        <w:tc>
          <w:tcPr>
            <w:tcW w:w="633" w:type="dxa"/>
            <w:tcBorders>
              <w:top w:val="single" w:sz="4" w:space="0" w:color="000000"/>
              <w:left w:val="single" w:sz="4" w:space="0" w:color="000000"/>
              <w:bottom w:val="single" w:sz="4" w:space="0" w:color="000000"/>
              <w:right w:val="single" w:sz="4" w:space="0" w:color="000000"/>
            </w:tcBorders>
            <w:vAlign w:val="center"/>
          </w:tcPr>
          <w:p w14:paraId="0699CDE6" w14:textId="77777777" w:rsidR="000326FD" w:rsidRDefault="000326FD">
            <w:pPr>
              <w:widowControl/>
              <w:adjustRightInd w:val="0"/>
              <w:snapToGrid w:val="0"/>
              <w:jc w:val="center"/>
              <w:rPr>
                <w:rFonts w:ascii="仿宋_GB2312" w:eastAsia="仿宋_GB2312" w:hAnsi="宋体" w:cs="仿宋_GB2312"/>
                <w:color w:val="000000"/>
                <w:sz w:val="20"/>
                <w:szCs w:val="20"/>
              </w:rPr>
            </w:pPr>
          </w:p>
        </w:tc>
        <w:tc>
          <w:tcPr>
            <w:tcW w:w="7244" w:type="dxa"/>
            <w:gridSpan w:val="2"/>
            <w:tcBorders>
              <w:top w:val="single" w:sz="4" w:space="0" w:color="000000"/>
              <w:left w:val="single" w:sz="4" w:space="0" w:color="000000"/>
              <w:bottom w:val="single" w:sz="4" w:space="0" w:color="000000"/>
              <w:right w:val="single" w:sz="4" w:space="0" w:color="000000"/>
            </w:tcBorders>
            <w:vAlign w:val="center"/>
          </w:tcPr>
          <w:p w14:paraId="557CA813" w14:textId="77777777" w:rsidR="000326FD" w:rsidRDefault="00000000">
            <w:pPr>
              <w:widowControl/>
              <w:adjustRightInd w:val="0"/>
              <w:snapToGrid w:val="0"/>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直接定级为差</w:t>
            </w:r>
          </w:p>
        </w:tc>
        <w:tc>
          <w:tcPr>
            <w:tcW w:w="975" w:type="dxa"/>
            <w:gridSpan w:val="2"/>
            <w:tcBorders>
              <w:top w:val="single" w:sz="4" w:space="0" w:color="000000"/>
              <w:left w:val="single" w:sz="4" w:space="0" w:color="000000"/>
              <w:bottom w:val="single" w:sz="4" w:space="0" w:color="000000"/>
              <w:right w:val="single" w:sz="4" w:space="0" w:color="000000"/>
            </w:tcBorders>
            <w:vAlign w:val="center"/>
          </w:tcPr>
          <w:p w14:paraId="2A48D199"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差</w:t>
            </w:r>
          </w:p>
        </w:tc>
        <w:tc>
          <w:tcPr>
            <w:tcW w:w="790" w:type="dxa"/>
            <w:tcBorders>
              <w:top w:val="single" w:sz="4" w:space="0" w:color="000000"/>
              <w:left w:val="single" w:sz="4" w:space="0" w:color="000000"/>
              <w:bottom w:val="single" w:sz="4" w:space="0" w:color="000000"/>
              <w:right w:val="single" w:sz="4" w:space="0" w:color="000000"/>
            </w:tcBorders>
            <w:vAlign w:val="center"/>
          </w:tcPr>
          <w:p w14:paraId="469D9540" w14:textId="77777777" w:rsidR="000326FD" w:rsidRDefault="000326FD">
            <w:pPr>
              <w:widowControl/>
              <w:adjustRightInd w:val="0"/>
              <w:snapToGrid w:val="0"/>
              <w:jc w:val="left"/>
              <w:rPr>
                <w:rFonts w:ascii="仿宋_GB2312" w:eastAsia="仿宋_GB2312" w:hAnsi="宋体" w:cs="仿宋_GB2312"/>
                <w:color w:val="000000"/>
                <w:sz w:val="20"/>
                <w:szCs w:val="20"/>
              </w:rPr>
            </w:pPr>
          </w:p>
        </w:tc>
      </w:tr>
      <w:tr w:rsidR="000326FD" w14:paraId="13009167" w14:textId="77777777">
        <w:trPr>
          <w:trHeight w:val="396"/>
          <w:jc w:val="center"/>
        </w:trPr>
        <w:tc>
          <w:tcPr>
            <w:tcW w:w="1027" w:type="dxa"/>
            <w:vMerge/>
            <w:tcBorders>
              <w:top w:val="single" w:sz="4" w:space="0" w:color="000000"/>
              <w:left w:val="single" w:sz="4" w:space="0" w:color="000000"/>
              <w:bottom w:val="single" w:sz="4" w:space="0" w:color="000000"/>
              <w:right w:val="single" w:sz="4" w:space="0" w:color="000000"/>
            </w:tcBorders>
            <w:vAlign w:val="center"/>
          </w:tcPr>
          <w:p w14:paraId="3C02DF28" w14:textId="77777777" w:rsidR="000326FD" w:rsidRDefault="000326FD">
            <w:pPr>
              <w:widowControl/>
              <w:adjustRightInd w:val="0"/>
              <w:snapToGrid w:val="0"/>
              <w:jc w:val="center"/>
              <w:rPr>
                <w:rFonts w:ascii="仿宋_GB2312" w:eastAsia="仿宋_GB2312" w:hAnsi="宋体" w:cs="仿宋_GB2312"/>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vAlign w:val="center"/>
          </w:tcPr>
          <w:p w14:paraId="5537CD5C"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7-4</w:t>
            </w:r>
          </w:p>
        </w:tc>
        <w:tc>
          <w:tcPr>
            <w:tcW w:w="2660" w:type="dxa"/>
            <w:tcBorders>
              <w:top w:val="single" w:sz="4" w:space="0" w:color="000000"/>
              <w:left w:val="single" w:sz="4" w:space="0" w:color="000000"/>
              <w:bottom w:val="single" w:sz="4" w:space="0" w:color="000000"/>
              <w:right w:val="single" w:sz="4" w:space="0" w:color="000000"/>
            </w:tcBorders>
            <w:vAlign w:val="center"/>
          </w:tcPr>
          <w:p w14:paraId="58CE155E" w14:textId="77777777" w:rsidR="000326FD" w:rsidRDefault="00000000">
            <w:pPr>
              <w:widowControl/>
              <w:adjustRightInd w:val="0"/>
              <w:snapToGrid w:val="0"/>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因分包人原因发生较大安全生产责任事故</w:t>
            </w:r>
          </w:p>
        </w:tc>
        <w:tc>
          <w:tcPr>
            <w:tcW w:w="633" w:type="dxa"/>
            <w:tcBorders>
              <w:top w:val="single" w:sz="4" w:space="0" w:color="000000"/>
              <w:left w:val="single" w:sz="4" w:space="0" w:color="000000"/>
              <w:bottom w:val="single" w:sz="4" w:space="0" w:color="000000"/>
              <w:right w:val="single" w:sz="4" w:space="0" w:color="000000"/>
            </w:tcBorders>
            <w:vAlign w:val="center"/>
          </w:tcPr>
          <w:p w14:paraId="751693E8" w14:textId="77777777" w:rsidR="000326FD" w:rsidRDefault="000326FD">
            <w:pPr>
              <w:widowControl/>
              <w:adjustRightInd w:val="0"/>
              <w:snapToGrid w:val="0"/>
              <w:jc w:val="center"/>
              <w:rPr>
                <w:rFonts w:ascii="仿宋_GB2312" w:eastAsia="仿宋_GB2312" w:hAnsi="宋体" w:cs="仿宋_GB2312"/>
                <w:color w:val="000000"/>
                <w:sz w:val="20"/>
                <w:szCs w:val="20"/>
              </w:rPr>
            </w:pPr>
          </w:p>
        </w:tc>
        <w:tc>
          <w:tcPr>
            <w:tcW w:w="7244" w:type="dxa"/>
            <w:gridSpan w:val="2"/>
            <w:tcBorders>
              <w:top w:val="single" w:sz="4" w:space="0" w:color="000000"/>
              <w:left w:val="single" w:sz="4" w:space="0" w:color="000000"/>
              <w:bottom w:val="single" w:sz="4" w:space="0" w:color="000000"/>
              <w:right w:val="single" w:sz="4" w:space="0" w:color="000000"/>
            </w:tcBorders>
            <w:vAlign w:val="center"/>
          </w:tcPr>
          <w:p w14:paraId="7E352689" w14:textId="77777777" w:rsidR="000326FD" w:rsidRDefault="00000000">
            <w:pPr>
              <w:widowControl/>
              <w:adjustRightInd w:val="0"/>
              <w:snapToGrid w:val="0"/>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直接定级为差</w:t>
            </w:r>
          </w:p>
        </w:tc>
        <w:tc>
          <w:tcPr>
            <w:tcW w:w="975" w:type="dxa"/>
            <w:gridSpan w:val="2"/>
            <w:tcBorders>
              <w:top w:val="single" w:sz="4" w:space="0" w:color="000000"/>
              <w:left w:val="single" w:sz="4" w:space="0" w:color="000000"/>
              <w:bottom w:val="single" w:sz="4" w:space="0" w:color="000000"/>
              <w:right w:val="single" w:sz="4" w:space="0" w:color="000000"/>
            </w:tcBorders>
            <w:vAlign w:val="center"/>
          </w:tcPr>
          <w:p w14:paraId="58144E54"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差</w:t>
            </w:r>
          </w:p>
        </w:tc>
        <w:tc>
          <w:tcPr>
            <w:tcW w:w="790" w:type="dxa"/>
            <w:tcBorders>
              <w:top w:val="single" w:sz="4" w:space="0" w:color="000000"/>
              <w:left w:val="single" w:sz="4" w:space="0" w:color="000000"/>
              <w:bottom w:val="single" w:sz="4" w:space="0" w:color="000000"/>
              <w:right w:val="single" w:sz="4" w:space="0" w:color="000000"/>
            </w:tcBorders>
            <w:vAlign w:val="center"/>
          </w:tcPr>
          <w:p w14:paraId="1E0DD066" w14:textId="77777777" w:rsidR="000326FD" w:rsidRDefault="000326FD">
            <w:pPr>
              <w:widowControl/>
              <w:adjustRightInd w:val="0"/>
              <w:snapToGrid w:val="0"/>
              <w:jc w:val="left"/>
              <w:rPr>
                <w:rFonts w:ascii="仿宋_GB2312" w:eastAsia="仿宋_GB2312" w:hAnsi="宋体" w:cs="仿宋_GB2312"/>
                <w:color w:val="000000"/>
                <w:sz w:val="20"/>
                <w:szCs w:val="20"/>
              </w:rPr>
            </w:pPr>
          </w:p>
        </w:tc>
      </w:tr>
      <w:tr w:rsidR="000326FD" w14:paraId="5AD43ED0" w14:textId="77777777">
        <w:trPr>
          <w:trHeight w:val="373"/>
          <w:jc w:val="center"/>
        </w:trPr>
        <w:tc>
          <w:tcPr>
            <w:tcW w:w="1027" w:type="dxa"/>
            <w:vMerge/>
            <w:tcBorders>
              <w:top w:val="single" w:sz="4" w:space="0" w:color="000000"/>
              <w:left w:val="single" w:sz="4" w:space="0" w:color="000000"/>
              <w:bottom w:val="single" w:sz="4" w:space="0" w:color="000000"/>
              <w:right w:val="single" w:sz="4" w:space="0" w:color="000000"/>
            </w:tcBorders>
            <w:vAlign w:val="center"/>
          </w:tcPr>
          <w:p w14:paraId="17D6E6AD" w14:textId="77777777" w:rsidR="000326FD" w:rsidRDefault="000326FD">
            <w:pPr>
              <w:widowControl/>
              <w:adjustRightInd w:val="0"/>
              <w:snapToGrid w:val="0"/>
              <w:jc w:val="center"/>
              <w:rPr>
                <w:rFonts w:ascii="仿宋_GB2312" w:eastAsia="仿宋_GB2312" w:hAnsi="宋体" w:cs="仿宋_GB2312"/>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vAlign w:val="center"/>
          </w:tcPr>
          <w:p w14:paraId="2A5C2E8D"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7-5</w:t>
            </w:r>
          </w:p>
        </w:tc>
        <w:tc>
          <w:tcPr>
            <w:tcW w:w="2660" w:type="dxa"/>
            <w:tcBorders>
              <w:top w:val="single" w:sz="4" w:space="0" w:color="000000"/>
              <w:left w:val="single" w:sz="4" w:space="0" w:color="000000"/>
              <w:bottom w:val="single" w:sz="4" w:space="0" w:color="000000"/>
              <w:right w:val="single" w:sz="4" w:space="0" w:color="000000"/>
            </w:tcBorders>
            <w:vAlign w:val="center"/>
          </w:tcPr>
          <w:p w14:paraId="2D729770" w14:textId="77777777" w:rsidR="000326FD" w:rsidRDefault="00000000">
            <w:pPr>
              <w:widowControl/>
              <w:adjustRightInd w:val="0"/>
              <w:snapToGrid w:val="0"/>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分包人疏于管理，分包工程再次分包</w:t>
            </w:r>
          </w:p>
        </w:tc>
        <w:tc>
          <w:tcPr>
            <w:tcW w:w="633" w:type="dxa"/>
            <w:tcBorders>
              <w:top w:val="single" w:sz="4" w:space="0" w:color="000000"/>
              <w:left w:val="single" w:sz="4" w:space="0" w:color="000000"/>
              <w:bottom w:val="single" w:sz="4" w:space="0" w:color="000000"/>
              <w:right w:val="single" w:sz="4" w:space="0" w:color="000000"/>
            </w:tcBorders>
            <w:vAlign w:val="center"/>
          </w:tcPr>
          <w:p w14:paraId="202870B7" w14:textId="77777777" w:rsidR="000326FD" w:rsidRDefault="000326FD">
            <w:pPr>
              <w:widowControl/>
              <w:adjustRightInd w:val="0"/>
              <w:snapToGrid w:val="0"/>
              <w:jc w:val="center"/>
              <w:rPr>
                <w:rFonts w:ascii="仿宋_GB2312" w:eastAsia="仿宋_GB2312" w:hAnsi="宋体" w:cs="仿宋_GB2312"/>
                <w:color w:val="000000"/>
                <w:sz w:val="20"/>
                <w:szCs w:val="20"/>
              </w:rPr>
            </w:pPr>
          </w:p>
        </w:tc>
        <w:tc>
          <w:tcPr>
            <w:tcW w:w="7244" w:type="dxa"/>
            <w:gridSpan w:val="2"/>
            <w:tcBorders>
              <w:top w:val="single" w:sz="4" w:space="0" w:color="000000"/>
              <w:left w:val="single" w:sz="4" w:space="0" w:color="000000"/>
              <w:bottom w:val="single" w:sz="4" w:space="0" w:color="000000"/>
              <w:right w:val="single" w:sz="4" w:space="0" w:color="000000"/>
            </w:tcBorders>
            <w:vAlign w:val="center"/>
          </w:tcPr>
          <w:p w14:paraId="4A78EBD4" w14:textId="77777777" w:rsidR="000326FD" w:rsidRDefault="00000000">
            <w:pPr>
              <w:widowControl/>
              <w:adjustRightInd w:val="0"/>
              <w:snapToGrid w:val="0"/>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直接定级为差</w:t>
            </w:r>
          </w:p>
        </w:tc>
        <w:tc>
          <w:tcPr>
            <w:tcW w:w="975" w:type="dxa"/>
            <w:gridSpan w:val="2"/>
            <w:tcBorders>
              <w:top w:val="single" w:sz="4" w:space="0" w:color="000000"/>
              <w:left w:val="single" w:sz="4" w:space="0" w:color="000000"/>
              <w:bottom w:val="single" w:sz="4" w:space="0" w:color="000000"/>
              <w:right w:val="single" w:sz="4" w:space="0" w:color="000000"/>
            </w:tcBorders>
            <w:vAlign w:val="center"/>
          </w:tcPr>
          <w:p w14:paraId="1BFC0B92"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差</w:t>
            </w:r>
          </w:p>
        </w:tc>
        <w:tc>
          <w:tcPr>
            <w:tcW w:w="790" w:type="dxa"/>
            <w:tcBorders>
              <w:top w:val="single" w:sz="4" w:space="0" w:color="000000"/>
              <w:left w:val="single" w:sz="4" w:space="0" w:color="000000"/>
              <w:bottom w:val="single" w:sz="4" w:space="0" w:color="000000"/>
              <w:right w:val="single" w:sz="4" w:space="0" w:color="000000"/>
            </w:tcBorders>
            <w:vAlign w:val="center"/>
          </w:tcPr>
          <w:p w14:paraId="2F549491" w14:textId="77777777" w:rsidR="000326FD" w:rsidRDefault="00000000">
            <w:pPr>
              <w:widowControl/>
              <w:adjustRightInd w:val="0"/>
              <w:snapToGrid w:val="0"/>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不含劳务分包</w:t>
            </w:r>
          </w:p>
        </w:tc>
      </w:tr>
      <w:tr w:rsidR="000326FD" w14:paraId="55B1EAC9" w14:textId="77777777">
        <w:trPr>
          <w:trHeight w:val="396"/>
          <w:jc w:val="center"/>
        </w:trPr>
        <w:tc>
          <w:tcPr>
            <w:tcW w:w="1027" w:type="dxa"/>
            <w:vMerge/>
            <w:tcBorders>
              <w:top w:val="single" w:sz="4" w:space="0" w:color="000000"/>
              <w:left w:val="single" w:sz="4" w:space="0" w:color="000000"/>
              <w:bottom w:val="single" w:sz="4" w:space="0" w:color="000000"/>
              <w:right w:val="single" w:sz="4" w:space="0" w:color="000000"/>
            </w:tcBorders>
            <w:vAlign w:val="center"/>
          </w:tcPr>
          <w:p w14:paraId="1B7A9DFC" w14:textId="77777777" w:rsidR="000326FD" w:rsidRDefault="000326FD">
            <w:pPr>
              <w:widowControl/>
              <w:adjustRightInd w:val="0"/>
              <w:snapToGrid w:val="0"/>
              <w:jc w:val="center"/>
              <w:rPr>
                <w:rFonts w:ascii="仿宋_GB2312" w:eastAsia="仿宋_GB2312" w:hAnsi="宋体" w:cs="仿宋_GB2312"/>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vAlign w:val="center"/>
          </w:tcPr>
          <w:p w14:paraId="4A0BA004"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7-6</w:t>
            </w:r>
          </w:p>
        </w:tc>
        <w:tc>
          <w:tcPr>
            <w:tcW w:w="2660" w:type="dxa"/>
            <w:tcBorders>
              <w:top w:val="single" w:sz="4" w:space="0" w:color="000000"/>
              <w:left w:val="single" w:sz="4" w:space="0" w:color="000000"/>
              <w:bottom w:val="single" w:sz="4" w:space="0" w:color="000000"/>
              <w:right w:val="single" w:sz="4" w:space="0" w:color="000000"/>
            </w:tcBorders>
            <w:vAlign w:val="center"/>
          </w:tcPr>
          <w:p w14:paraId="3B06A0A1" w14:textId="77777777" w:rsidR="000326FD" w:rsidRDefault="00000000">
            <w:pPr>
              <w:widowControl/>
              <w:adjustRightInd w:val="0"/>
              <w:snapToGrid w:val="0"/>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违反公路工程建设强制性标准</w:t>
            </w:r>
          </w:p>
        </w:tc>
        <w:tc>
          <w:tcPr>
            <w:tcW w:w="633" w:type="dxa"/>
            <w:tcBorders>
              <w:top w:val="single" w:sz="4" w:space="0" w:color="000000"/>
              <w:left w:val="single" w:sz="4" w:space="0" w:color="000000"/>
              <w:bottom w:val="single" w:sz="4" w:space="0" w:color="000000"/>
              <w:right w:val="single" w:sz="4" w:space="0" w:color="000000"/>
            </w:tcBorders>
            <w:vAlign w:val="center"/>
          </w:tcPr>
          <w:p w14:paraId="084D1EE7" w14:textId="77777777" w:rsidR="000326FD" w:rsidRDefault="000326FD">
            <w:pPr>
              <w:widowControl/>
              <w:adjustRightInd w:val="0"/>
              <w:snapToGrid w:val="0"/>
              <w:jc w:val="center"/>
              <w:rPr>
                <w:rFonts w:ascii="仿宋_GB2312" w:eastAsia="仿宋_GB2312" w:hAnsi="宋体" w:cs="仿宋_GB2312"/>
                <w:color w:val="000000"/>
                <w:sz w:val="20"/>
                <w:szCs w:val="20"/>
              </w:rPr>
            </w:pPr>
          </w:p>
        </w:tc>
        <w:tc>
          <w:tcPr>
            <w:tcW w:w="7244" w:type="dxa"/>
            <w:gridSpan w:val="2"/>
            <w:tcBorders>
              <w:top w:val="single" w:sz="4" w:space="0" w:color="000000"/>
              <w:left w:val="single" w:sz="4" w:space="0" w:color="000000"/>
              <w:bottom w:val="single" w:sz="4" w:space="0" w:color="000000"/>
              <w:right w:val="single" w:sz="4" w:space="0" w:color="000000"/>
            </w:tcBorders>
            <w:vAlign w:val="center"/>
          </w:tcPr>
          <w:p w14:paraId="11A7324D" w14:textId="77777777" w:rsidR="000326FD" w:rsidRDefault="00000000">
            <w:pPr>
              <w:widowControl/>
              <w:adjustRightInd w:val="0"/>
              <w:snapToGrid w:val="0"/>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直接定级为差</w:t>
            </w:r>
          </w:p>
        </w:tc>
        <w:tc>
          <w:tcPr>
            <w:tcW w:w="975" w:type="dxa"/>
            <w:gridSpan w:val="2"/>
            <w:tcBorders>
              <w:top w:val="single" w:sz="4" w:space="0" w:color="000000"/>
              <w:left w:val="single" w:sz="4" w:space="0" w:color="000000"/>
              <w:bottom w:val="single" w:sz="4" w:space="0" w:color="000000"/>
              <w:right w:val="single" w:sz="4" w:space="0" w:color="000000"/>
            </w:tcBorders>
            <w:vAlign w:val="center"/>
          </w:tcPr>
          <w:p w14:paraId="56417828"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差</w:t>
            </w:r>
          </w:p>
        </w:tc>
        <w:tc>
          <w:tcPr>
            <w:tcW w:w="790" w:type="dxa"/>
            <w:tcBorders>
              <w:top w:val="single" w:sz="4" w:space="0" w:color="000000"/>
              <w:left w:val="single" w:sz="4" w:space="0" w:color="000000"/>
              <w:bottom w:val="single" w:sz="4" w:space="0" w:color="000000"/>
              <w:right w:val="single" w:sz="4" w:space="0" w:color="000000"/>
            </w:tcBorders>
            <w:vAlign w:val="center"/>
          </w:tcPr>
          <w:p w14:paraId="28AB7B9C" w14:textId="77777777" w:rsidR="000326FD" w:rsidRDefault="000326FD">
            <w:pPr>
              <w:widowControl/>
              <w:adjustRightInd w:val="0"/>
              <w:snapToGrid w:val="0"/>
              <w:jc w:val="left"/>
              <w:rPr>
                <w:rFonts w:ascii="仿宋_GB2312" w:eastAsia="仿宋_GB2312" w:hAnsi="宋体" w:cs="仿宋_GB2312"/>
                <w:color w:val="000000"/>
                <w:sz w:val="20"/>
                <w:szCs w:val="20"/>
              </w:rPr>
            </w:pPr>
          </w:p>
        </w:tc>
      </w:tr>
      <w:tr w:rsidR="000326FD" w14:paraId="19AB6A74" w14:textId="77777777">
        <w:trPr>
          <w:trHeight w:val="697"/>
          <w:jc w:val="center"/>
        </w:trPr>
        <w:tc>
          <w:tcPr>
            <w:tcW w:w="1027" w:type="dxa"/>
            <w:vMerge/>
            <w:tcBorders>
              <w:top w:val="single" w:sz="4" w:space="0" w:color="000000"/>
              <w:left w:val="single" w:sz="4" w:space="0" w:color="000000"/>
              <w:bottom w:val="single" w:sz="4" w:space="0" w:color="000000"/>
              <w:right w:val="single" w:sz="4" w:space="0" w:color="000000"/>
            </w:tcBorders>
            <w:vAlign w:val="center"/>
          </w:tcPr>
          <w:p w14:paraId="2588F611" w14:textId="77777777" w:rsidR="000326FD" w:rsidRDefault="000326FD">
            <w:pPr>
              <w:widowControl/>
              <w:adjustRightInd w:val="0"/>
              <w:snapToGrid w:val="0"/>
              <w:jc w:val="center"/>
              <w:rPr>
                <w:rFonts w:ascii="仿宋_GB2312" w:eastAsia="仿宋_GB2312" w:hAnsi="宋体" w:cs="仿宋_GB2312"/>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vAlign w:val="center"/>
          </w:tcPr>
          <w:p w14:paraId="1254A3E0"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7-7</w:t>
            </w:r>
          </w:p>
        </w:tc>
        <w:tc>
          <w:tcPr>
            <w:tcW w:w="2660" w:type="dxa"/>
            <w:tcBorders>
              <w:top w:val="single" w:sz="4" w:space="0" w:color="000000"/>
              <w:left w:val="single" w:sz="4" w:space="0" w:color="000000"/>
              <w:bottom w:val="single" w:sz="4" w:space="0" w:color="000000"/>
              <w:right w:val="single" w:sz="4" w:space="0" w:color="000000"/>
            </w:tcBorders>
            <w:vAlign w:val="center"/>
          </w:tcPr>
          <w:p w14:paraId="541F769B" w14:textId="77777777" w:rsidR="000326FD" w:rsidRDefault="00000000">
            <w:pPr>
              <w:widowControl/>
              <w:adjustRightInd w:val="0"/>
              <w:snapToGrid w:val="0"/>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拒绝或阻碍依法进行公路建设监督检查工作</w:t>
            </w:r>
          </w:p>
        </w:tc>
        <w:tc>
          <w:tcPr>
            <w:tcW w:w="633" w:type="dxa"/>
            <w:tcBorders>
              <w:top w:val="single" w:sz="4" w:space="0" w:color="000000"/>
              <w:left w:val="single" w:sz="4" w:space="0" w:color="000000"/>
              <w:bottom w:val="single" w:sz="4" w:space="0" w:color="000000"/>
              <w:right w:val="single" w:sz="4" w:space="0" w:color="000000"/>
            </w:tcBorders>
            <w:vAlign w:val="center"/>
          </w:tcPr>
          <w:p w14:paraId="5615F4EB" w14:textId="77777777" w:rsidR="000326FD" w:rsidRDefault="000326FD">
            <w:pPr>
              <w:widowControl/>
              <w:adjustRightInd w:val="0"/>
              <w:snapToGrid w:val="0"/>
              <w:jc w:val="center"/>
              <w:rPr>
                <w:rFonts w:ascii="仿宋_GB2312" w:eastAsia="仿宋_GB2312" w:hAnsi="宋体" w:cs="仿宋_GB2312"/>
                <w:color w:val="000000"/>
                <w:sz w:val="20"/>
                <w:szCs w:val="20"/>
              </w:rPr>
            </w:pPr>
          </w:p>
        </w:tc>
        <w:tc>
          <w:tcPr>
            <w:tcW w:w="7244" w:type="dxa"/>
            <w:gridSpan w:val="2"/>
            <w:tcBorders>
              <w:top w:val="single" w:sz="4" w:space="0" w:color="000000"/>
              <w:left w:val="single" w:sz="4" w:space="0" w:color="000000"/>
              <w:bottom w:val="single" w:sz="4" w:space="0" w:color="000000"/>
              <w:right w:val="single" w:sz="4" w:space="0" w:color="000000"/>
            </w:tcBorders>
            <w:vAlign w:val="center"/>
          </w:tcPr>
          <w:p w14:paraId="2361C8B2" w14:textId="77777777" w:rsidR="000326FD" w:rsidRDefault="00000000">
            <w:pPr>
              <w:widowControl/>
              <w:adjustRightInd w:val="0"/>
              <w:snapToGrid w:val="0"/>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扣30分</w:t>
            </w:r>
          </w:p>
        </w:tc>
        <w:tc>
          <w:tcPr>
            <w:tcW w:w="975" w:type="dxa"/>
            <w:gridSpan w:val="2"/>
            <w:tcBorders>
              <w:top w:val="single" w:sz="4" w:space="0" w:color="000000"/>
              <w:left w:val="single" w:sz="4" w:space="0" w:color="000000"/>
              <w:bottom w:val="single" w:sz="4" w:space="0" w:color="000000"/>
              <w:right w:val="single" w:sz="4" w:space="0" w:color="000000"/>
            </w:tcBorders>
            <w:vAlign w:val="center"/>
          </w:tcPr>
          <w:p w14:paraId="795D08A9" w14:textId="77777777" w:rsidR="000326FD" w:rsidRDefault="000326FD">
            <w:pPr>
              <w:widowControl/>
              <w:adjustRightInd w:val="0"/>
              <w:snapToGrid w:val="0"/>
              <w:jc w:val="center"/>
              <w:rPr>
                <w:rFonts w:ascii="仿宋_GB2312" w:eastAsia="仿宋_GB2312" w:hAnsi="宋体" w:cs="仿宋_GB2312"/>
                <w:color w:val="000000"/>
                <w:sz w:val="20"/>
                <w:szCs w:val="20"/>
              </w:rPr>
            </w:pPr>
          </w:p>
        </w:tc>
        <w:tc>
          <w:tcPr>
            <w:tcW w:w="790" w:type="dxa"/>
            <w:tcBorders>
              <w:top w:val="single" w:sz="4" w:space="0" w:color="000000"/>
              <w:left w:val="single" w:sz="4" w:space="0" w:color="000000"/>
              <w:bottom w:val="single" w:sz="4" w:space="0" w:color="000000"/>
              <w:right w:val="single" w:sz="4" w:space="0" w:color="000000"/>
            </w:tcBorders>
            <w:vAlign w:val="center"/>
          </w:tcPr>
          <w:p w14:paraId="01223DD9" w14:textId="77777777" w:rsidR="000326FD" w:rsidRDefault="000326FD">
            <w:pPr>
              <w:widowControl/>
              <w:adjustRightInd w:val="0"/>
              <w:snapToGrid w:val="0"/>
              <w:jc w:val="left"/>
              <w:rPr>
                <w:rFonts w:ascii="仿宋_GB2312" w:eastAsia="仿宋_GB2312" w:hAnsi="宋体" w:cs="仿宋_GB2312"/>
                <w:color w:val="000000"/>
                <w:sz w:val="20"/>
                <w:szCs w:val="20"/>
              </w:rPr>
            </w:pPr>
          </w:p>
        </w:tc>
      </w:tr>
      <w:tr w:rsidR="000326FD" w14:paraId="1FCE7B9C" w14:textId="77777777">
        <w:trPr>
          <w:trHeight w:val="613"/>
          <w:jc w:val="center"/>
        </w:trPr>
        <w:tc>
          <w:tcPr>
            <w:tcW w:w="1027" w:type="dxa"/>
            <w:vMerge/>
            <w:tcBorders>
              <w:top w:val="single" w:sz="4" w:space="0" w:color="000000"/>
              <w:left w:val="single" w:sz="4" w:space="0" w:color="000000"/>
              <w:bottom w:val="single" w:sz="4" w:space="0" w:color="000000"/>
              <w:right w:val="single" w:sz="4" w:space="0" w:color="000000"/>
            </w:tcBorders>
            <w:vAlign w:val="center"/>
          </w:tcPr>
          <w:p w14:paraId="601F9598" w14:textId="77777777" w:rsidR="000326FD" w:rsidRDefault="000326FD">
            <w:pPr>
              <w:widowControl/>
              <w:adjustRightInd w:val="0"/>
              <w:snapToGrid w:val="0"/>
              <w:jc w:val="center"/>
              <w:rPr>
                <w:rFonts w:ascii="仿宋_GB2312" w:eastAsia="仿宋_GB2312" w:hAnsi="宋体" w:cs="仿宋_GB2312"/>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vAlign w:val="center"/>
          </w:tcPr>
          <w:p w14:paraId="36BAC911"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7-8</w:t>
            </w:r>
          </w:p>
        </w:tc>
        <w:tc>
          <w:tcPr>
            <w:tcW w:w="2660" w:type="dxa"/>
            <w:tcBorders>
              <w:top w:val="single" w:sz="4" w:space="0" w:color="000000"/>
              <w:left w:val="single" w:sz="4" w:space="0" w:color="000000"/>
              <w:bottom w:val="single" w:sz="4" w:space="0" w:color="000000"/>
              <w:right w:val="single" w:sz="4" w:space="0" w:color="000000"/>
            </w:tcBorders>
            <w:vAlign w:val="center"/>
          </w:tcPr>
          <w:p w14:paraId="36C04F11" w14:textId="77777777" w:rsidR="000326FD" w:rsidRDefault="00000000">
            <w:pPr>
              <w:widowControl/>
              <w:adjustRightInd w:val="0"/>
              <w:snapToGrid w:val="0"/>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被司法机关认定有行贿、受贿行为，并构成犯罪</w:t>
            </w:r>
          </w:p>
        </w:tc>
        <w:tc>
          <w:tcPr>
            <w:tcW w:w="633" w:type="dxa"/>
            <w:tcBorders>
              <w:top w:val="single" w:sz="4" w:space="0" w:color="000000"/>
              <w:left w:val="single" w:sz="4" w:space="0" w:color="000000"/>
              <w:bottom w:val="single" w:sz="4" w:space="0" w:color="000000"/>
              <w:right w:val="single" w:sz="4" w:space="0" w:color="000000"/>
            </w:tcBorders>
            <w:vAlign w:val="center"/>
          </w:tcPr>
          <w:p w14:paraId="0AA61A5E" w14:textId="77777777" w:rsidR="000326FD" w:rsidRDefault="000326FD">
            <w:pPr>
              <w:widowControl/>
              <w:adjustRightInd w:val="0"/>
              <w:snapToGrid w:val="0"/>
              <w:jc w:val="center"/>
              <w:rPr>
                <w:rFonts w:ascii="仿宋_GB2312" w:eastAsia="仿宋_GB2312" w:hAnsi="宋体" w:cs="仿宋_GB2312"/>
                <w:color w:val="000000"/>
                <w:sz w:val="20"/>
                <w:szCs w:val="20"/>
              </w:rPr>
            </w:pPr>
          </w:p>
        </w:tc>
        <w:tc>
          <w:tcPr>
            <w:tcW w:w="7244" w:type="dxa"/>
            <w:gridSpan w:val="2"/>
            <w:tcBorders>
              <w:top w:val="single" w:sz="4" w:space="0" w:color="000000"/>
              <w:left w:val="single" w:sz="4" w:space="0" w:color="000000"/>
              <w:bottom w:val="single" w:sz="4" w:space="0" w:color="000000"/>
              <w:right w:val="single" w:sz="4" w:space="0" w:color="000000"/>
            </w:tcBorders>
            <w:vAlign w:val="center"/>
          </w:tcPr>
          <w:p w14:paraId="214E3DCD" w14:textId="77777777" w:rsidR="000326FD" w:rsidRDefault="00000000">
            <w:pPr>
              <w:widowControl/>
              <w:adjustRightInd w:val="0"/>
              <w:snapToGrid w:val="0"/>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直接定级为差</w:t>
            </w:r>
          </w:p>
        </w:tc>
        <w:tc>
          <w:tcPr>
            <w:tcW w:w="975" w:type="dxa"/>
            <w:gridSpan w:val="2"/>
            <w:tcBorders>
              <w:top w:val="single" w:sz="4" w:space="0" w:color="000000"/>
              <w:left w:val="single" w:sz="4" w:space="0" w:color="000000"/>
              <w:bottom w:val="single" w:sz="4" w:space="0" w:color="000000"/>
              <w:right w:val="single" w:sz="4" w:space="0" w:color="000000"/>
            </w:tcBorders>
            <w:vAlign w:val="center"/>
          </w:tcPr>
          <w:p w14:paraId="51A5970C"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差</w:t>
            </w:r>
          </w:p>
        </w:tc>
        <w:tc>
          <w:tcPr>
            <w:tcW w:w="790" w:type="dxa"/>
            <w:tcBorders>
              <w:top w:val="single" w:sz="4" w:space="0" w:color="000000"/>
              <w:left w:val="single" w:sz="4" w:space="0" w:color="000000"/>
              <w:bottom w:val="single" w:sz="4" w:space="0" w:color="000000"/>
              <w:right w:val="single" w:sz="4" w:space="0" w:color="000000"/>
            </w:tcBorders>
            <w:vAlign w:val="center"/>
          </w:tcPr>
          <w:p w14:paraId="58A07C54" w14:textId="77777777" w:rsidR="000326FD" w:rsidRDefault="000326FD">
            <w:pPr>
              <w:widowControl/>
              <w:adjustRightInd w:val="0"/>
              <w:snapToGrid w:val="0"/>
              <w:jc w:val="left"/>
              <w:rPr>
                <w:rFonts w:ascii="仿宋_GB2312" w:eastAsia="仿宋_GB2312" w:hAnsi="宋体" w:cs="仿宋_GB2312"/>
                <w:color w:val="000000"/>
                <w:sz w:val="20"/>
                <w:szCs w:val="20"/>
              </w:rPr>
            </w:pPr>
          </w:p>
        </w:tc>
      </w:tr>
      <w:tr w:rsidR="000326FD" w14:paraId="6D71B6B3" w14:textId="77777777">
        <w:trPr>
          <w:trHeight w:val="1153"/>
          <w:jc w:val="center"/>
        </w:trPr>
        <w:tc>
          <w:tcPr>
            <w:tcW w:w="1027" w:type="dxa"/>
            <w:vMerge/>
            <w:tcBorders>
              <w:top w:val="single" w:sz="4" w:space="0" w:color="000000"/>
              <w:left w:val="single" w:sz="4" w:space="0" w:color="000000"/>
              <w:bottom w:val="single" w:sz="4" w:space="0" w:color="000000"/>
              <w:right w:val="single" w:sz="4" w:space="0" w:color="000000"/>
            </w:tcBorders>
            <w:vAlign w:val="center"/>
          </w:tcPr>
          <w:p w14:paraId="4F68C206" w14:textId="77777777" w:rsidR="000326FD" w:rsidRDefault="000326FD">
            <w:pPr>
              <w:widowControl/>
              <w:adjustRightInd w:val="0"/>
              <w:snapToGrid w:val="0"/>
              <w:jc w:val="center"/>
              <w:rPr>
                <w:rFonts w:ascii="仿宋_GB2312" w:eastAsia="仿宋_GB2312" w:hAnsi="宋体" w:cs="仿宋_GB2312"/>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vAlign w:val="center"/>
          </w:tcPr>
          <w:p w14:paraId="00E83C6C"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7-9</w:t>
            </w:r>
          </w:p>
        </w:tc>
        <w:tc>
          <w:tcPr>
            <w:tcW w:w="2660" w:type="dxa"/>
            <w:tcBorders>
              <w:top w:val="single" w:sz="4" w:space="0" w:color="000000"/>
              <w:left w:val="single" w:sz="4" w:space="0" w:color="000000"/>
              <w:bottom w:val="single" w:sz="4" w:space="0" w:color="000000"/>
              <w:right w:val="single" w:sz="4" w:space="0" w:color="000000"/>
            </w:tcBorders>
            <w:vAlign w:val="center"/>
          </w:tcPr>
          <w:p w14:paraId="68629F59" w14:textId="77777777" w:rsidR="000326FD" w:rsidRDefault="00000000">
            <w:pPr>
              <w:widowControl/>
              <w:adjustRightInd w:val="0"/>
              <w:snapToGrid w:val="0"/>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恶意拖欠工程款、农民工工资、材料款被司法机关强制执行，或因拖欠问题造成群体事件或不</w:t>
            </w:r>
            <w:r>
              <w:rPr>
                <w:rFonts w:ascii="仿宋_GB2312" w:eastAsia="仿宋_GB2312" w:hAnsi="宋体" w:cs="仿宋_GB2312" w:hint="eastAsia"/>
                <w:color w:val="000000"/>
                <w:kern w:val="0"/>
                <w:sz w:val="20"/>
                <w:szCs w:val="20"/>
                <w:lang w:bidi="ar"/>
              </w:rPr>
              <w:lastRenderedPageBreak/>
              <w:t>良社会影响</w:t>
            </w:r>
          </w:p>
        </w:tc>
        <w:tc>
          <w:tcPr>
            <w:tcW w:w="633" w:type="dxa"/>
            <w:tcBorders>
              <w:top w:val="single" w:sz="4" w:space="0" w:color="000000"/>
              <w:left w:val="single" w:sz="4" w:space="0" w:color="000000"/>
              <w:bottom w:val="single" w:sz="4" w:space="0" w:color="000000"/>
              <w:right w:val="single" w:sz="4" w:space="0" w:color="000000"/>
            </w:tcBorders>
            <w:vAlign w:val="center"/>
          </w:tcPr>
          <w:p w14:paraId="2A88084E" w14:textId="77777777" w:rsidR="000326FD" w:rsidRDefault="000326FD">
            <w:pPr>
              <w:widowControl/>
              <w:adjustRightInd w:val="0"/>
              <w:snapToGrid w:val="0"/>
              <w:jc w:val="center"/>
              <w:rPr>
                <w:rFonts w:ascii="仿宋_GB2312" w:eastAsia="仿宋_GB2312" w:hAnsi="宋体" w:cs="仿宋_GB2312"/>
                <w:color w:val="000000"/>
                <w:sz w:val="20"/>
                <w:szCs w:val="20"/>
              </w:rPr>
            </w:pPr>
          </w:p>
        </w:tc>
        <w:tc>
          <w:tcPr>
            <w:tcW w:w="7244" w:type="dxa"/>
            <w:gridSpan w:val="2"/>
            <w:tcBorders>
              <w:top w:val="single" w:sz="4" w:space="0" w:color="000000"/>
              <w:left w:val="single" w:sz="4" w:space="0" w:color="000000"/>
              <w:bottom w:val="single" w:sz="4" w:space="0" w:color="000000"/>
              <w:right w:val="single" w:sz="4" w:space="0" w:color="000000"/>
            </w:tcBorders>
            <w:vAlign w:val="center"/>
          </w:tcPr>
          <w:p w14:paraId="3FB357A7" w14:textId="77777777" w:rsidR="000326FD" w:rsidRDefault="00000000">
            <w:pPr>
              <w:widowControl/>
              <w:adjustRightInd w:val="0"/>
              <w:snapToGrid w:val="0"/>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直接定级为差</w:t>
            </w:r>
          </w:p>
        </w:tc>
        <w:tc>
          <w:tcPr>
            <w:tcW w:w="975" w:type="dxa"/>
            <w:gridSpan w:val="2"/>
            <w:tcBorders>
              <w:top w:val="single" w:sz="4" w:space="0" w:color="000000"/>
              <w:left w:val="single" w:sz="4" w:space="0" w:color="000000"/>
              <w:bottom w:val="single" w:sz="4" w:space="0" w:color="000000"/>
              <w:right w:val="single" w:sz="4" w:space="0" w:color="000000"/>
            </w:tcBorders>
            <w:vAlign w:val="center"/>
          </w:tcPr>
          <w:p w14:paraId="5E3667CD"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差</w:t>
            </w:r>
          </w:p>
        </w:tc>
        <w:tc>
          <w:tcPr>
            <w:tcW w:w="790" w:type="dxa"/>
            <w:tcBorders>
              <w:top w:val="single" w:sz="4" w:space="0" w:color="000000"/>
              <w:left w:val="single" w:sz="4" w:space="0" w:color="000000"/>
              <w:bottom w:val="single" w:sz="4" w:space="0" w:color="000000"/>
              <w:right w:val="single" w:sz="4" w:space="0" w:color="000000"/>
            </w:tcBorders>
            <w:vAlign w:val="center"/>
          </w:tcPr>
          <w:p w14:paraId="6838FDE9" w14:textId="77777777" w:rsidR="000326FD" w:rsidRDefault="000326FD">
            <w:pPr>
              <w:widowControl/>
              <w:adjustRightInd w:val="0"/>
              <w:snapToGrid w:val="0"/>
              <w:jc w:val="left"/>
              <w:rPr>
                <w:rFonts w:ascii="仿宋_GB2312" w:eastAsia="仿宋_GB2312" w:hAnsi="宋体" w:cs="仿宋_GB2312"/>
                <w:color w:val="000000"/>
                <w:sz w:val="20"/>
                <w:szCs w:val="20"/>
              </w:rPr>
            </w:pPr>
          </w:p>
        </w:tc>
      </w:tr>
      <w:tr w:rsidR="000326FD" w14:paraId="30BCA8B3" w14:textId="77777777">
        <w:trPr>
          <w:trHeight w:val="937"/>
          <w:jc w:val="center"/>
        </w:trPr>
        <w:tc>
          <w:tcPr>
            <w:tcW w:w="1027" w:type="dxa"/>
            <w:vMerge w:val="restart"/>
            <w:tcBorders>
              <w:top w:val="single" w:sz="4" w:space="0" w:color="000000"/>
              <w:left w:val="single" w:sz="4" w:space="0" w:color="000000"/>
              <w:bottom w:val="single" w:sz="4" w:space="0" w:color="000000"/>
              <w:right w:val="single" w:sz="4" w:space="0" w:color="000000"/>
            </w:tcBorders>
            <w:vAlign w:val="center"/>
          </w:tcPr>
          <w:p w14:paraId="3E7ACFD0"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加分行为项目</w:t>
            </w:r>
          </w:p>
        </w:tc>
        <w:tc>
          <w:tcPr>
            <w:tcW w:w="659" w:type="dxa"/>
            <w:tcBorders>
              <w:top w:val="single" w:sz="4" w:space="0" w:color="000000"/>
              <w:left w:val="single" w:sz="4" w:space="0" w:color="000000"/>
              <w:bottom w:val="single" w:sz="4" w:space="0" w:color="000000"/>
              <w:right w:val="single" w:sz="4" w:space="0" w:color="000000"/>
            </w:tcBorders>
            <w:vAlign w:val="center"/>
          </w:tcPr>
          <w:p w14:paraId="08832FDD"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8-1</w:t>
            </w:r>
          </w:p>
        </w:tc>
        <w:tc>
          <w:tcPr>
            <w:tcW w:w="2660" w:type="dxa"/>
            <w:tcBorders>
              <w:top w:val="single" w:sz="4" w:space="0" w:color="000000"/>
              <w:left w:val="single" w:sz="4" w:space="0" w:color="000000"/>
              <w:bottom w:val="single" w:sz="4" w:space="0" w:color="000000"/>
              <w:right w:val="single" w:sz="4" w:space="0" w:color="000000"/>
            </w:tcBorders>
            <w:vAlign w:val="center"/>
          </w:tcPr>
          <w:p w14:paraId="2BCFE7D6" w14:textId="77777777" w:rsidR="000326FD" w:rsidRDefault="00000000">
            <w:pPr>
              <w:widowControl/>
              <w:adjustRightInd w:val="0"/>
              <w:snapToGrid w:val="0"/>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由公司法人代表长期在现场管理施工（评价期内在现场管理时间占到实际总施工时间的70%及以上）</w:t>
            </w:r>
          </w:p>
        </w:tc>
        <w:tc>
          <w:tcPr>
            <w:tcW w:w="633" w:type="dxa"/>
            <w:tcBorders>
              <w:top w:val="single" w:sz="4" w:space="0" w:color="000000"/>
              <w:left w:val="single" w:sz="4" w:space="0" w:color="000000"/>
              <w:bottom w:val="single" w:sz="4" w:space="0" w:color="000000"/>
              <w:right w:val="single" w:sz="4" w:space="0" w:color="000000"/>
            </w:tcBorders>
            <w:vAlign w:val="center"/>
          </w:tcPr>
          <w:p w14:paraId="61FDB935" w14:textId="77777777" w:rsidR="000326FD" w:rsidRDefault="000326FD">
            <w:pPr>
              <w:widowControl/>
              <w:adjustRightInd w:val="0"/>
              <w:snapToGrid w:val="0"/>
              <w:jc w:val="center"/>
              <w:rPr>
                <w:rFonts w:ascii="仿宋_GB2312" w:eastAsia="仿宋_GB2312" w:hAnsi="宋体" w:cs="仿宋_GB2312"/>
                <w:color w:val="000000"/>
                <w:sz w:val="20"/>
                <w:szCs w:val="20"/>
              </w:rPr>
            </w:pPr>
          </w:p>
        </w:tc>
        <w:tc>
          <w:tcPr>
            <w:tcW w:w="7244" w:type="dxa"/>
            <w:gridSpan w:val="2"/>
            <w:tcBorders>
              <w:top w:val="single" w:sz="4" w:space="0" w:color="000000"/>
              <w:left w:val="single" w:sz="4" w:space="0" w:color="000000"/>
              <w:bottom w:val="single" w:sz="4" w:space="0" w:color="000000"/>
              <w:right w:val="single" w:sz="4" w:space="0" w:color="000000"/>
            </w:tcBorders>
            <w:vAlign w:val="center"/>
          </w:tcPr>
          <w:p w14:paraId="5DB7167F" w14:textId="77777777" w:rsidR="000326FD" w:rsidRDefault="000326FD">
            <w:pPr>
              <w:widowControl/>
              <w:adjustRightInd w:val="0"/>
              <w:snapToGrid w:val="0"/>
              <w:jc w:val="left"/>
              <w:rPr>
                <w:rFonts w:ascii="仿宋_GB2312" w:eastAsia="仿宋_GB2312" w:hAnsi="宋体" w:cs="仿宋_GB2312"/>
                <w:color w:val="000000"/>
                <w:sz w:val="20"/>
                <w:szCs w:val="20"/>
              </w:rPr>
            </w:pPr>
          </w:p>
        </w:tc>
        <w:tc>
          <w:tcPr>
            <w:tcW w:w="975" w:type="dxa"/>
            <w:gridSpan w:val="2"/>
            <w:tcBorders>
              <w:top w:val="single" w:sz="4" w:space="0" w:color="000000"/>
              <w:left w:val="single" w:sz="4" w:space="0" w:color="000000"/>
              <w:bottom w:val="single" w:sz="4" w:space="0" w:color="000000"/>
              <w:right w:val="single" w:sz="4" w:space="0" w:color="000000"/>
            </w:tcBorders>
            <w:vAlign w:val="center"/>
          </w:tcPr>
          <w:p w14:paraId="53E6E3B9"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加2分</w:t>
            </w:r>
          </w:p>
        </w:tc>
        <w:tc>
          <w:tcPr>
            <w:tcW w:w="790" w:type="dxa"/>
            <w:tcBorders>
              <w:top w:val="single" w:sz="4" w:space="0" w:color="000000"/>
              <w:left w:val="single" w:sz="4" w:space="0" w:color="000000"/>
              <w:bottom w:val="single" w:sz="4" w:space="0" w:color="000000"/>
              <w:right w:val="single" w:sz="4" w:space="0" w:color="000000"/>
            </w:tcBorders>
            <w:vAlign w:val="center"/>
          </w:tcPr>
          <w:p w14:paraId="5BBB0506" w14:textId="77777777" w:rsidR="000326FD" w:rsidRDefault="000326FD">
            <w:pPr>
              <w:widowControl/>
              <w:adjustRightInd w:val="0"/>
              <w:snapToGrid w:val="0"/>
              <w:jc w:val="left"/>
              <w:rPr>
                <w:rFonts w:ascii="仿宋_GB2312" w:eastAsia="仿宋_GB2312" w:hAnsi="宋体" w:cs="仿宋_GB2312"/>
                <w:color w:val="000000"/>
                <w:sz w:val="20"/>
                <w:szCs w:val="20"/>
              </w:rPr>
            </w:pPr>
          </w:p>
        </w:tc>
      </w:tr>
      <w:tr w:rsidR="000326FD" w14:paraId="4AB328E3" w14:textId="77777777">
        <w:trPr>
          <w:trHeight w:val="960"/>
          <w:jc w:val="center"/>
        </w:trPr>
        <w:tc>
          <w:tcPr>
            <w:tcW w:w="1027" w:type="dxa"/>
            <w:vMerge/>
            <w:tcBorders>
              <w:top w:val="single" w:sz="4" w:space="0" w:color="000000"/>
              <w:left w:val="single" w:sz="4" w:space="0" w:color="000000"/>
              <w:bottom w:val="single" w:sz="4" w:space="0" w:color="000000"/>
              <w:right w:val="single" w:sz="4" w:space="0" w:color="000000"/>
            </w:tcBorders>
            <w:vAlign w:val="center"/>
          </w:tcPr>
          <w:p w14:paraId="50A0959F" w14:textId="77777777" w:rsidR="000326FD" w:rsidRDefault="000326FD">
            <w:pPr>
              <w:widowControl/>
              <w:adjustRightInd w:val="0"/>
              <w:snapToGrid w:val="0"/>
              <w:jc w:val="center"/>
              <w:rPr>
                <w:rFonts w:ascii="仿宋_GB2312" w:eastAsia="仿宋_GB2312" w:hAnsi="宋体" w:cs="仿宋_GB2312"/>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vAlign w:val="center"/>
          </w:tcPr>
          <w:p w14:paraId="3B98D040"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8-2</w:t>
            </w:r>
          </w:p>
        </w:tc>
        <w:tc>
          <w:tcPr>
            <w:tcW w:w="2660" w:type="dxa"/>
            <w:tcBorders>
              <w:top w:val="single" w:sz="4" w:space="0" w:color="000000"/>
              <w:left w:val="single" w:sz="4" w:space="0" w:color="000000"/>
              <w:bottom w:val="single" w:sz="4" w:space="0" w:color="000000"/>
              <w:right w:val="single" w:sz="4" w:space="0" w:color="000000"/>
            </w:tcBorders>
            <w:vAlign w:val="center"/>
          </w:tcPr>
          <w:p w14:paraId="7079F8C5" w14:textId="77777777" w:rsidR="000326FD" w:rsidRDefault="00000000">
            <w:pPr>
              <w:widowControl/>
              <w:adjustRightInd w:val="0"/>
              <w:snapToGrid w:val="0"/>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受到上级单位奖励或通报嘉奖（含监理、业主单位）【有证明材料，同一事件只计算一次】</w:t>
            </w:r>
          </w:p>
        </w:tc>
        <w:tc>
          <w:tcPr>
            <w:tcW w:w="633" w:type="dxa"/>
            <w:tcBorders>
              <w:top w:val="single" w:sz="4" w:space="0" w:color="000000"/>
              <w:left w:val="single" w:sz="4" w:space="0" w:color="000000"/>
              <w:bottom w:val="single" w:sz="4" w:space="0" w:color="000000"/>
              <w:right w:val="single" w:sz="4" w:space="0" w:color="000000"/>
            </w:tcBorders>
            <w:vAlign w:val="center"/>
          </w:tcPr>
          <w:p w14:paraId="12498F63" w14:textId="77777777" w:rsidR="000326FD" w:rsidRDefault="000326FD">
            <w:pPr>
              <w:widowControl/>
              <w:adjustRightInd w:val="0"/>
              <w:snapToGrid w:val="0"/>
              <w:jc w:val="center"/>
              <w:rPr>
                <w:rFonts w:ascii="仿宋_GB2312" w:eastAsia="仿宋_GB2312" w:hAnsi="宋体" w:cs="仿宋_GB2312"/>
                <w:color w:val="000000"/>
                <w:sz w:val="20"/>
                <w:szCs w:val="20"/>
              </w:rPr>
            </w:pPr>
          </w:p>
        </w:tc>
        <w:tc>
          <w:tcPr>
            <w:tcW w:w="7244" w:type="dxa"/>
            <w:gridSpan w:val="2"/>
            <w:tcBorders>
              <w:top w:val="single" w:sz="4" w:space="0" w:color="000000"/>
              <w:left w:val="single" w:sz="4" w:space="0" w:color="000000"/>
              <w:bottom w:val="single" w:sz="4" w:space="0" w:color="000000"/>
              <w:right w:val="single" w:sz="4" w:space="0" w:color="000000"/>
            </w:tcBorders>
            <w:vAlign w:val="center"/>
          </w:tcPr>
          <w:p w14:paraId="2B0E7925" w14:textId="77777777" w:rsidR="000326FD" w:rsidRDefault="000326FD">
            <w:pPr>
              <w:widowControl/>
              <w:adjustRightInd w:val="0"/>
              <w:snapToGrid w:val="0"/>
              <w:jc w:val="left"/>
              <w:rPr>
                <w:rFonts w:ascii="仿宋_GB2312" w:eastAsia="仿宋_GB2312" w:hAnsi="宋体" w:cs="仿宋_GB2312"/>
                <w:color w:val="000000"/>
                <w:sz w:val="20"/>
                <w:szCs w:val="20"/>
              </w:rPr>
            </w:pPr>
          </w:p>
        </w:tc>
        <w:tc>
          <w:tcPr>
            <w:tcW w:w="975" w:type="dxa"/>
            <w:gridSpan w:val="2"/>
            <w:tcBorders>
              <w:top w:val="single" w:sz="4" w:space="0" w:color="000000"/>
              <w:left w:val="single" w:sz="4" w:space="0" w:color="000000"/>
              <w:bottom w:val="single" w:sz="4" w:space="0" w:color="000000"/>
              <w:right w:val="single" w:sz="4" w:space="0" w:color="000000"/>
            </w:tcBorders>
            <w:vAlign w:val="center"/>
          </w:tcPr>
          <w:p w14:paraId="654A5269"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 xml:space="preserve">一次加2分 </w:t>
            </w:r>
          </w:p>
        </w:tc>
        <w:tc>
          <w:tcPr>
            <w:tcW w:w="790" w:type="dxa"/>
            <w:tcBorders>
              <w:top w:val="single" w:sz="4" w:space="0" w:color="000000"/>
              <w:left w:val="single" w:sz="4" w:space="0" w:color="000000"/>
              <w:bottom w:val="single" w:sz="4" w:space="0" w:color="000000"/>
              <w:right w:val="single" w:sz="4" w:space="0" w:color="000000"/>
            </w:tcBorders>
            <w:vAlign w:val="center"/>
          </w:tcPr>
          <w:p w14:paraId="6F487B68" w14:textId="77777777" w:rsidR="000326FD" w:rsidRDefault="000326FD">
            <w:pPr>
              <w:widowControl/>
              <w:adjustRightInd w:val="0"/>
              <w:snapToGrid w:val="0"/>
              <w:jc w:val="left"/>
              <w:rPr>
                <w:rFonts w:ascii="仿宋_GB2312" w:eastAsia="仿宋_GB2312" w:hAnsi="宋体" w:cs="仿宋_GB2312"/>
                <w:color w:val="000000"/>
                <w:sz w:val="20"/>
                <w:szCs w:val="20"/>
              </w:rPr>
            </w:pPr>
          </w:p>
        </w:tc>
      </w:tr>
      <w:tr w:rsidR="000326FD" w14:paraId="7A8AE889" w14:textId="77777777">
        <w:trPr>
          <w:trHeight w:val="900"/>
          <w:jc w:val="center"/>
        </w:trPr>
        <w:tc>
          <w:tcPr>
            <w:tcW w:w="1027" w:type="dxa"/>
            <w:vMerge/>
            <w:tcBorders>
              <w:top w:val="single" w:sz="4" w:space="0" w:color="000000"/>
              <w:left w:val="single" w:sz="4" w:space="0" w:color="000000"/>
              <w:bottom w:val="single" w:sz="4" w:space="0" w:color="000000"/>
              <w:right w:val="single" w:sz="4" w:space="0" w:color="000000"/>
            </w:tcBorders>
            <w:vAlign w:val="center"/>
          </w:tcPr>
          <w:p w14:paraId="563459B7" w14:textId="77777777" w:rsidR="000326FD" w:rsidRDefault="000326FD">
            <w:pPr>
              <w:widowControl/>
              <w:adjustRightInd w:val="0"/>
              <w:snapToGrid w:val="0"/>
              <w:jc w:val="center"/>
              <w:rPr>
                <w:rFonts w:ascii="仿宋_GB2312" w:eastAsia="仿宋_GB2312" w:hAnsi="宋体" w:cs="仿宋_GB2312"/>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vAlign w:val="center"/>
          </w:tcPr>
          <w:p w14:paraId="3162A5BC"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8-3</w:t>
            </w:r>
          </w:p>
        </w:tc>
        <w:tc>
          <w:tcPr>
            <w:tcW w:w="2660" w:type="dxa"/>
            <w:tcBorders>
              <w:top w:val="single" w:sz="4" w:space="0" w:color="000000"/>
              <w:left w:val="single" w:sz="4" w:space="0" w:color="000000"/>
              <w:bottom w:val="single" w:sz="4" w:space="0" w:color="000000"/>
              <w:right w:val="single" w:sz="4" w:space="0" w:color="000000"/>
            </w:tcBorders>
            <w:vAlign w:val="center"/>
          </w:tcPr>
          <w:p w14:paraId="307CF87C" w14:textId="77777777" w:rsidR="000326FD" w:rsidRDefault="00000000">
            <w:pPr>
              <w:widowControl/>
              <w:adjustRightInd w:val="0"/>
              <w:snapToGrid w:val="0"/>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积极参与上级单位安排的“抢险、应急”行动。【有证明材料，同一事件只计算一次】</w:t>
            </w:r>
          </w:p>
        </w:tc>
        <w:tc>
          <w:tcPr>
            <w:tcW w:w="633" w:type="dxa"/>
            <w:tcBorders>
              <w:top w:val="single" w:sz="4" w:space="0" w:color="000000"/>
              <w:left w:val="single" w:sz="4" w:space="0" w:color="000000"/>
              <w:bottom w:val="single" w:sz="4" w:space="0" w:color="000000"/>
              <w:right w:val="single" w:sz="4" w:space="0" w:color="000000"/>
            </w:tcBorders>
            <w:vAlign w:val="center"/>
          </w:tcPr>
          <w:p w14:paraId="4555890F" w14:textId="77777777" w:rsidR="000326FD" w:rsidRDefault="000326FD">
            <w:pPr>
              <w:widowControl/>
              <w:adjustRightInd w:val="0"/>
              <w:snapToGrid w:val="0"/>
              <w:jc w:val="center"/>
              <w:rPr>
                <w:rFonts w:ascii="仿宋_GB2312" w:eastAsia="仿宋_GB2312" w:hAnsi="宋体" w:cs="仿宋_GB2312"/>
                <w:color w:val="000000"/>
                <w:sz w:val="20"/>
                <w:szCs w:val="20"/>
              </w:rPr>
            </w:pPr>
          </w:p>
        </w:tc>
        <w:tc>
          <w:tcPr>
            <w:tcW w:w="7244" w:type="dxa"/>
            <w:gridSpan w:val="2"/>
            <w:tcBorders>
              <w:top w:val="single" w:sz="4" w:space="0" w:color="000000"/>
              <w:left w:val="single" w:sz="4" w:space="0" w:color="000000"/>
              <w:bottom w:val="single" w:sz="4" w:space="0" w:color="000000"/>
              <w:right w:val="single" w:sz="4" w:space="0" w:color="000000"/>
            </w:tcBorders>
            <w:vAlign w:val="center"/>
          </w:tcPr>
          <w:p w14:paraId="7D77E062" w14:textId="77777777" w:rsidR="000326FD" w:rsidRDefault="000326FD">
            <w:pPr>
              <w:widowControl/>
              <w:adjustRightInd w:val="0"/>
              <w:snapToGrid w:val="0"/>
              <w:jc w:val="left"/>
              <w:rPr>
                <w:rFonts w:ascii="仿宋_GB2312" w:eastAsia="仿宋_GB2312" w:hAnsi="宋体" w:cs="仿宋_GB2312"/>
                <w:color w:val="000000"/>
                <w:sz w:val="20"/>
                <w:szCs w:val="20"/>
              </w:rPr>
            </w:pPr>
          </w:p>
        </w:tc>
        <w:tc>
          <w:tcPr>
            <w:tcW w:w="975" w:type="dxa"/>
            <w:gridSpan w:val="2"/>
            <w:tcBorders>
              <w:top w:val="single" w:sz="4" w:space="0" w:color="000000"/>
              <w:left w:val="single" w:sz="4" w:space="0" w:color="000000"/>
              <w:bottom w:val="single" w:sz="4" w:space="0" w:color="000000"/>
              <w:right w:val="single" w:sz="4" w:space="0" w:color="000000"/>
            </w:tcBorders>
            <w:vAlign w:val="center"/>
          </w:tcPr>
          <w:p w14:paraId="7AE80AEE"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 xml:space="preserve">一次加2分 </w:t>
            </w:r>
          </w:p>
        </w:tc>
        <w:tc>
          <w:tcPr>
            <w:tcW w:w="790" w:type="dxa"/>
            <w:tcBorders>
              <w:top w:val="single" w:sz="4" w:space="0" w:color="000000"/>
              <w:left w:val="single" w:sz="4" w:space="0" w:color="000000"/>
              <w:bottom w:val="single" w:sz="4" w:space="0" w:color="000000"/>
              <w:right w:val="single" w:sz="4" w:space="0" w:color="000000"/>
            </w:tcBorders>
            <w:vAlign w:val="center"/>
          </w:tcPr>
          <w:p w14:paraId="32F84C11" w14:textId="77777777" w:rsidR="000326FD" w:rsidRDefault="000326FD">
            <w:pPr>
              <w:widowControl/>
              <w:adjustRightInd w:val="0"/>
              <w:snapToGrid w:val="0"/>
              <w:jc w:val="left"/>
              <w:rPr>
                <w:rFonts w:ascii="仿宋_GB2312" w:eastAsia="仿宋_GB2312" w:hAnsi="宋体" w:cs="仿宋_GB2312"/>
                <w:color w:val="000000"/>
                <w:sz w:val="20"/>
                <w:szCs w:val="20"/>
              </w:rPr>
            </w:pPr>
          </w:p>
        </w:tc>
      </w:tr>
      <w:tr w:rsidR="000326FD" w14:paraId="1356B5FD" w14:textId="77777777">
        <w:trPr>
          <w:trHeight w:val="997"/>
          <w:jc w:val="center"/>
        </w:trPr>
        <w:tc>
          <w:tcPr>
            <w:tcW w:w="1027" w:type="dxa"/>
            <w:vMerge/>
            <w:tcBorders>
              <w:top w:val="single" w:sz="4" w:space="0" w:color="000000"/>
              <w:left w:val="single" w:sz="4" w:space="0" w:color="000000"/>
              <w:bottom w:val="single" w:sz="4" w:space="0" w:color="000000"/>
              <w:right w:val="single" w:sz="4" w:space="0" w:color="000000"/>
            </w:tcBorders>
            <w:vAlign w:val="center"/>
          </w:tcPr>
          <w:p w14:paraId="3E07D119" w14:textId="77777777" w:rsidR="000326FD" w:rsidRDefault="000326FD">
            <w:pPr>
              <w:widowControl/>
              <w:adjustRightInd w:val="0"/>
              <w:snapToGrid w:val="0"/>
              <w:jc w:val="center"/>
              <w:rPr>
                <w:rFonts w:ascii="仿宋_GB2312" w:eastAsia="仿宋_GB2312" w:hAnsi="宋体" w:cs="仿宋_GB2312"/>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vAlign w:val="center"/>
          </w:tcPr>
          <w:p w14:paraId="4CED7357"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8-4</w:t>
            </w:r>
          </w:p>
        </w:tc>
        <w:tc>
          <w:tcPr>
            <w:tcW w:w="2660" w:type="dxa"/>
            <w:tcBorders>
              <w:top w:val="single" w:sz="4" w:space="0" w:color="000000"/>
              <w:left w:val="single" w:sz="4" w:space="0" w:color="000000"/>
              <w:bottom w:val="single" w:sz="4" w:space="0" w:color="000000"/>
              <w:right w:val="single" w:sz="4" w:space="0" w:color="000000"/>
            </w:tcBorders>
            <w:vAlign w:val="center"/>
          </w:tcPr>
          <w:p w14:paraId="4C6EA07B" w14:textId="77777777" w:rsidR="000326FD" w:rsidRDefault="00000000">
            <w:pPr>
              <w:widowControl/>
              <w:adjustRightInd w:val="0"/>
              <w:snapToGrid w:val="0"/>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所承担工程获得业主样板工程及以上奖项的。【有证明材料，同一事件只计算一次】</w:t>
            </w:r>
          </w:p>
        </w:tc>
        <w:tc>
          <w:tcPr>
            <w:tcW w:w="633" w:type="dxa"/>
            <w:tcBorders>
              <w:top w:val="single" w:sz="4" w:space="0" w:color="000000"/>
              <w:left w:val="single" w:sz="4" w:space="0" w:color="000000"/>
              <w:bottom w:val="single" w:sz="4" w:space="0" w:color="000000"/>
              <w:right w:val="single" w:sz="4" w:space="0" w:color="000000"/>
            </w:tcBorders>
            <w:vAlign w:val="center"/>
          </w:tcPr>
          <w:p w14:paraId="4B0F5A49" w14:textId="77777777" w:rsidR="000326FD" w:rsidRDefault="000326FD">
            <w:pPr>
              <w:widowControl/>
              <w:adjustRightInd w:val="0"/>
              <w:snapToGrid w:val="0"/>
              <w:jc w:val="center"/>
              <w:rPr>
                <w:rFonts w:ascii="仿宋_GB2312" w:eastAsia="仿宋_GB2312" w:hAnsi="宋体" w:cs="仿宋_GB2312"/>
                <w:color w:val="000000"/>
                <w:sz w:val="20"/>
                <w:szCs w:val="20"/>
              </w:rPr>
            </w:pPr>
          </w:p>
        </w:tc>
        <w:tc>
          <w:tcPr>
            <w:tcW w:w="7244" w:type="dxa"/>
            <w:gridSpan w:val="2"/>
            <w:tcBorders>
              <w:top w:val="single" w:sz="4" w:space="0" w:color="000000"/>
              <w:left w:val="single" w:sz="4" w:space="0" w:color="000000"/>
              <w:bottom w:val="single" w:sz="4" w:space="0" w:color="000000"/>
              <w:right w:val="single" w:sz="4" w:space="0" w:color="000000"/>
            </w:tcBorders>
            <w:vAlign w:val="center"/>
          </w:tcPr>
          <w:p w14:paraId="270786ED" w14:textId="77777777" w:rsidR="000326FD" w:rsidRDefault="000326FD">
            <w:pPr>
              <w:widowControl/>
              <w:adjustRightInd w:val="0"/>
              <w:snapToGrid w:val="0"/>
              <w:jc w:val="left"/>
              <w:rPr>
                <w:rFonts w:ascii="仿宋_GB2312" w:eastAsia="仿宋_GB2312" w:hAnsi="宋体" w:cs="仿宋_GB2312"/>
                <w:color w:val="000000"/>
                <w:sz w:val="20"/>
                <w:szCs w:val="20"/>
              </w:rPr>
            </w:pPr>
          </w:p>
        </w:tc>
        <w:tc>
          <w:tcPr>
            <w:tcW w:w="975" w:type="dxa"/>
            <w:gridSpan w:val="2"/>
            <w:tcBorders>
              <w:top w:val="single" w:sz="4" w:space="0" w:color="000000"/>
              <w:left w:val="single" w:sz="4" w:space="0" w:color="000000"/>
              <w:bottom w:val="single" w:sz="4" w:space="0" w:color="000000"/>
              <w:right w:val="single" w:sz="4" w:space="0" w:color="000000"/>
            </w:tcBorders>
            <w:vAlign w:val="center"/>
          </w:tcPr>
          <w:p w14:paraId="66CFF4DB" w14:textId="77777777" w:rsidR="000326FD" w:rsidRDefault="00000000">
            <w:pPr>
              <w:widowControl/>
              <w:adjustRightInd w:val="0"/>
              <w:snapToGrid w:val="0"/>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一个加2分</w:t>
            </w:r>
          </w:p>
        </w:tc>
        <w:tc>
          <w:tcPr>
            <w:tcW w:w="790" w:type="dxa"/>
            <w:tcBorders>
              <w:top w:val="single" w:sz="4" w:space="0" w:color="000000"/>
              <w:left w:val="single" w:sz="4" w:space="0" w:color="000000"/>
              <w:bottom w:val="single" w:sz="4" w:space="0" w:color="000000"/>
              <w:right w:val="single" w:sz="4" w:space="0" w:color="000000"/>
            </w:tcBorders>
            <w:vAlign w:val="center"/>
          </w:tcPr>
          <w:p w14:paraId="52F16FB1" w14:textId="77777777" w:rsidR="000326FD" w:rsidRDefault="000326FD">
            <w:pPr>
              <w:widowControl/>
              <w:adjustRightInd w:val="0"/>
              <w:snapToGrid w:val="0"/>
              <w:jc w:val="left"/>
              <w:rPr>
                <w:rFonts w:ascii="仿宋_GB2312" w:eastAsia="仿宋_GB2312" w:hAnsi="宋体" w:cs="仿宋_GB2312"/>
                <w:color w:val="000000"/>
                <w:sz w:val="20"/>
                <w:szCs w:val="20"/>
              </w:rPr>
            </w:pPr>
          </w:p>
        </w:tc>
      </w:tr>
    </w:tbl>
    <w:p w14:paraId="009078D7" w14:textId="77777777" w:rsidR="000326FD" w:rsidRDefault="00000000">
      <w:pPr>
        <w:rPr>
          <w:rFonts w:ascii="仿宋_GB2312" w:eastAsia="仿宋_GB2312"/>
          <w:sz w:val="30"/>
          <w:szCs w:val="30"/>
        </w:rPr>
      </w:pPr>
      <w:r>
        <w:rPr>
          <w:rFonts w:ascii="仿宋_GB2312" w:eastAsia="仿宋_GB2312" w:hint="eastAsia"/>
          <w:sz w:val="32"/>
          <w:szCs w:val="32"/>
        </w:rPr>
        <w:br w:type="page"/>
      </w:r>
      <w:r>
        <w:rPr>
          <w:rFonts w:ascii="黑体" w:eastAsia="黑体" w:hAnsi="黑体" w:cs="黑体" w:hint="eastAsia"/>
          <w:sz w:val="32"/>
          <w:szCs w:val="32"/>
        </w:rPr>
        <w:lastRenderedPageBreak/>
        <w:t xml:space="preserve">附件8 </w:t>
      </w:r>
      <w:r>
        <w:rPr>
          <w:rFonts w:ascii="仿宋_GB2312" w:eastAsia="仿宋_GB2312" w:hint="eastAsia"/>
          <w:sz w:val="32"/>
          <w:szCs w:val="32"/>
        </w:rPr>
        <w:t xml:space="preserve"> </w:t>
      </w:r>
    </w:p>
    <w:p w14:paraId="41787FFC" w14:textId="77777777" w:rsidR="000326FD" w:rsidRDefault="00000000">
      <w:pPr>
        <w:jc w:val="center"/>
        <w:rPr>
          <w:rFonts w:ascii="仿宋_GB2312" w:eastAsia="仿宋_GB2312"/>
          <w:b/>
          <w:sz w:val="36"/>
          <w:szCs w:val="36"/>
        </w:rPr>
      </w:pPr>
      <w:r>
        <w:rPr>
          <w:rFonts w:ascii="方正小标宋简体" w:eastAsia="方正小标宋简体" w:hAnsi="方正小标宋简体" w:cs="方正小标宋简体" w:hint="eastAsia"/>
          <w:sz w:val="44"/>
          <w:szCs w:val="44"/>
        </w:rPr>
        <w:t>分包人信用评价汇总表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290"/>
        <w:gridCol w:w="1030"/>
        <w:gridCol w:w="900"/>
        <w:gridCol w:w="1220"/>
        <w:gridCol w:w="990"/>
        <w:gridCol w:w="1320"/>
        <w:gridCol w:w="1264"/>
        <w:gridCol w:w="1091"/>
        <w:gridCol w:w="990"/>
        <w:gridCol w:w="990"/>
        <w:gridCol w:w="1080"/>
        <w:gridCol w:w="1545"/>
      </w:tblGrid>
      <w:tr w:rsidR="000326FD" w14:paraId="0EE12F74" w14:textId="77777777">
        <w:trPr>
          <w:trHeight w:val="299"/>
          <w:jc w:val="center"/>
        </w:trPr>
        <w:tc>
          <w:tcPr>
            <w:tcW w:w="615" w:type="dxa"/>
            <w:vMerge w:val="restart"/>
            <w:vAlign w:val="center"/>
          </w:tcPr>
          <w:p w14:paraId="46D2C302" w14:textId="77777777" w:rsidR="000326FD" w:rsidRDefault="00000000">
            <w:pPr>
              <w:widowControl/>
              <w:adjustRightInd w:val="0"/>
              <w:snapToGrid w:val="0"/>
              <w:jc w:val="center"/>
              <w:rPr>
                <w:rFonts w:ascii="仿宋_GB2312" w:eastAsia="仿宋_GB2312" w:hAnsi="宋体"/>
                <w:sz w:val="18"/>
                <w:szCs w:val="18"/>
              </w:rPr>
            </w:pPr>
            <w:r>
              <w:rPr>
                <w:rFonts w:ascii="仿宋_GB2312" w:eastAsia="仿宋_GB2312" w:hAnsi="宋体" w:hint="eastAsia"/>
                <w:sz w:val="18"/>
                <w:szCs w:val="18"/>
              </w:rPr>
              <w:t>序号</w:t>
            </w:r>
          </w:p>
        </w:tc>
        <w:tc>
          <w:tcPr>
            <w:tcW w:w="1290" w:type="dxa"/>
            <w:vMerge w:val="restart"/>
            <w:vAlign w:val="center"/>
          </w:tcPr>
          <w:p w14:paraId="1E900E94" w14:textId="77777777" w:rsidR="000326FD" w:rsidRDefault="00000000">
            <w:pPr>
              <w:widowControl/>
              <w:adjustRightInd w:val="0"/>
              <w:snapToGrid w:val="0"/>
              <w:jc w:val="center"/>
              <w:rPr>
                <w:rFonts w:ascii="仿宋_GB2312" w:eastAsia="仿宋_GB2312" w:hAnsi="宋体"/>
                <w:sz w:val="18"/>
                <w:szCs w:val="18"/>
              </w:rPr>
            </w:pPr>
            <w:r>
              <w:rPr>
                <w:rFonts w:ascii="仿宋_GB2312" w:eastAsia="仿宋_GB2312" w:hAnsi="宋体" w:hint="eastAsia"/>
                <w:sz w:val="18"/>
                <w:szCs w:val="18"/>
              </w:rPr>
              <w:t>项目名称</w:t>
            </w:r>
          </w:p>
        </w:tc>
        <w:tc>
          <w:tcPr>
            <w:tcW w:w="1030" w:type="dxa"/>
            <w:vMerge w:val="restart"/>
            <w:vAlign w:val="center"/>
          </w:tcPr>
          <w:p w14:paraId="178BF7FE" w14:textId="77777777" w:rsidR="000326FD" w:rsidRDefault="00000000">
            <w:pPr>
              <w:widowControl/>
              <w:adjustRightInd w:val="0"/>
              <w:snapToGrid w:val="0"/>
              <w:jc w:val="center"/>
              <w:rPr>
                <w:rFonts w:ascii="仿宋_GB2312" w:eastAsia="仿宋_GB2312" w:hAnsi="宋体"/>
                <w:sz w:val="18"/>
                <w:szCs w:val="18"/>
              </w:rPr>
            </w:pPr>
            <w:r>
              <w:rPr>
                <w:rFonts w:ascii="仿宋_GB2312" w:eastAsia="仿宋_GB2312" w:hAnsi="宋体" w:hint="eastAsia"/>
                <w:sz w:val="18"/>
                <w:szCs w:val="18"/>
              </w:rPr>
              <w:t>工程类别</w:t>
            </w:r>
          </w:p>
        </w:tc>
        <w:tc>
          <w:tcPr>
            <w:tcW w:w="900" w:type="dxa"/>
            <w:vMerge w:val="restart"/>
            <w:vAlign w:val="center"/>
          </w:tcPr>
          <w:p w14:paraId="6FB595E6" w14:textId="77777777" w:rsidR="000326FD" w:rsidRDefault="00000000">
            <w:pPr>
              <w:widowControl/>
              <w:adjustRightInd w:val="0"/>
              <w:snapToGrid w:val="0"/>
              <w:jc w:val="center"/>
              <w:rPr>
                <w:rFonts w:ascii="仿宋_GB2312" w:eastAsia="仿宋_GB2312" w:hAnsi="宋体"/>
                <w:sz w:val="18"/>
                <w:szCs w:val="18"/>
              </w:rPr>
            </w:pPr>
            <w:r>
              <w:rPr>
                <w:rFonts w:ascii="仿宋_GB2312" w:eastAsia="仿宋_GB2312" w:hAnsi="宋体" w:hint="eastAsia"/>
                <w:sz w:val="18"/>
                <w:szCs w:val="18"/>
              </w:rPr>
              <w:t>承包人</w:t>
            </w:r>
          </w:p>
        </w:tc>
        <w:tc>
          <w:tcPr>
            <w:tcW w:w="1220" w:type="dxa"/>
            <w:vMerge w:val="restart"/>
            <w:vAlign w:val="center"/>
          </w:tcPr>
          <w:p w14:paraId="24449576" w14:textId="77777777" w:rsidR="000326FD" w:rsidRDefault="00000000">
            <w:pPr>
              <w:widowControl/>
              <w:adjustRightInd w:val="0"/>
              <w:snapToGrid w:val="0"/>
              <w:jc w:val="center"/>
              <w:rPr>
                <w:rFonts w:ascii="仿宋_GB2312" w:eastAsia="仿宋_GB2312" w:hAnsi="宋体"/>
                <w:sz w:val="18"/>
                <w:szCs w:val="18"/>
              </w:rPr>
            </w:pPr>
            <w:r>
              <w:rPr>
                <w:rFonts w:ascii="仿宋_GB2312" w:eastAsia="仿宋_GB2312" w:hAnsi="宋体" w:hint="eastAsia"/>
                <w:sz w:val="18"/>
                <w:szCs w:val="18"/>
              </w:rPr>
              <w:t>分包人</w:t>
            </w:r>
          </w:p>
        </w:tc>
        <w:tc>
          <w:tcPr>
            <w:tcW w:w="990" w:type="dxa"/>
            <w:vMerge w:val="restart"/>
            <w:vAlign w:val="center"/>
          </w:tcPr>
          <w:p w14:paraId="7626A1E9" w14:textId="77777777" w:rsidR="000326FD" w:rsidRDefault="00000000">
            <w:pPr>
              <w:widowControl/>
              <w:adjustRightInd w:val="0"/>
              <w:snapToGrid w:val="0"/>
              <w:jc w:val="center"/>
              <w:rPr>
                <w:rFonts w:ascii="仿宋_GB2312" w:eastAsia="仿宋_GB2312" w:hAnsi="宋体"/>
                <w:sz w:val="18"/>
                <w:szCs w:val="18"/>
              </w:rPr>
            </w:pPr>
            <w:r>
              <w:rPr>
                <w:rFonts w:ascii="仿宋_GB2312" w:eastAsia="仿宋_GB2312" w:hAnsi="宋体" w:hint="eastAsia"/>
                <w:sz w:val="18"/>
                <w:szCs w:val="18"/>
              </w:rPr>
              <w:t>分包工程内容</w:t>
            </w:r>
          </w:p>
        </w:tc>
        <w:tc>
          <w:tcPr>
            <w:tcW w:w="1320" w:type="dxa"/>
            <w:vMerge w:val="restart"/>
            <w:vAlign w:val="center"/>
          </w:tcPr>
          <w:p w14:paraId="431E63E0" w14:textId="77777777" w:rsidR="000326FD" w:rsidRDefault="00000000">
            <w:pPr>
              <w:adjustRightInd w:val="0"/>
              <w:snapToGrid w:val="0"/>
              <w:jc w:val="center"/>
              <w:rPr>
                <w:rFonts w:ascii="仿宋_GB2312" w:eastAsia="仿宋_GB2312" w:hAnsi="宋体"/>
                <w:sz w:val="18"/>
                <w:szCs w:val="18"/>
              </w:rPr>
            </w:pPr>
            <w:r>
              <w:rPr>
                <w:rFonts w:ascii="仿宋_GB2312" w:eastAsia="仿宋_GB2312" w:hAnsi="宋体" w:hint="eastAsia"/>
                <w:sz w:val="18"/>
                <w:szCs w:val="18"/>
              </w:rPr>
              <w:t>法定代表人姓名及联系方式</w:t>
            </w:r>
          </w:p>
        </w:tc>
        <w:tc>
          <w:tcPr>
            <w:tcW w:w="1264" w:type="dxa"/>
            <w:vMerge w:val="restart"/>
            <w:vAlign w:val="center"/>
          </w:tcPr>
          <w:p w14:paraId="7FEA6881" w14:textId="77777777" w:rsidR="000326FD" w:rsidRDefault="00000000">
            <w:pPr>
              <w:widowControl/>
              <w:adjustRightInd w:val="0"/>
              <w:snapToGrid w:val="0"/>
              <w:jc w:val="center"/>
              <w:rPr>
                <w:rFonts w:ascii="仿宋_GB2312" w:eastAsia="仿宋_GB2312" w:hAnsi="宋体"/>
                <w:sz w:val="18"/>
                <w:szCs w:val="18"/>
              </w:rPr>
            </w:pPr>
            <w:r>
              <w:rPr>
                <w:rFonts w:ascii="仿宋_GB2312" w:eastAsia="仿宋_GB2312" w:hAnsi="宋体" w:hint="eastAsia"/>
                <w:sz w:val="18"/>
                <w:szCs w:val="18"/>
              </w:rPr>
              <w:t>被委托人</w:t>
            </w:r>
          </w:p>
          <w:p w14:paraId="5EB81ECA" w14:textId="77777777" w:rsidR="000326FD" w:rsidRDefault="00000000">
            <w:pPr>
              <w:adjustRightInd w:val="0"/>
              <w:snapToGrid w:val="0"/>
              <w:jc w:val="center"/>
              <w:rPr>
                <w:rFonts w:ascii="仿宋_GB2312" w:eastAsia="仿宋_GB2312" w:hAnsi="宋体"/>
                <w:sz w:val="18"/>
                <w:szCs w:val="18"/>
              </w:rPr>
            </w:pPr>
            <w:r>
              <w:rPr>
                <w:rFonts w:ascii="仿宋_GB2312" w:eastAsia="仿宋_GB2312" w:hAnsi="宋体" w:hint="eastAsia"/>
                <w:sz w:val="18"/>
                <w:szCs w:val="18"/>
              </w:rPr>
              <w:t>姓名及联系方式</w:t>
            </w:r>
          </w:p>
        </w:tc>
        <w:tc>
          <w:tcPr>
            <w:tcW w:w="5696" w:type="dxa"/>
            <w:gridSpan w:val="5"/>
            <w:vAlign w:val="center"/>
          </w:tcPr>
          <w:p w14:paraId="58820406" w14:textId="77777777" w:rsidR="000326FD" w:rsidRDefault="00000000">
            <w:pPr>
              <w:widowControl/>
              <w:adjustRightInd w:val="0"/>
              <w:snapToGrid w:val="0"/>
              <w:jc w:val="center"/>
              <w:rPr>
                <w:rFonts w:ascii="仿宋_GB2312" w:eastAsia="仿宋_GB2312" w:hAnsi="宋体"/>
                <w:sz w:val="18"/>
                <w:szCs w:val="18"/>
              </w:rPr>
            </w:pPr>
            <w:r>
              <w:rPr>
                <w:rFonts w:ascii="仿宋_GB2312" w:eastAsia="仿宋_GB2312" w:hAnsi="宋体" w:hint="eastAsia"/>
                <w:sz w:val="18"/>
                <w:szCs w:val="18"/>
              </w:rPr>
              <w:t>信用评价</w:t>
            </w:r>
          </w:p>
        </w:tc>
      </w:tr>
      <w:tr w:rsidR="000326FD" w14:paraId="47C9DE1C" w14:textId="77777777">
        <w:trPr>
          <w:trHeight w:val="770"/>
          <w:jc w:val="center"/>
        </w:trPr>
        <w:tc>
          <w:tcPr>
            <w:tcW w:w="615" w:type="dxa"/>
            <w:vMerge/>
            <w:vAlign w:val="center"/>
          </w:tcPr>
          <w:p w14:paraId="6FE61D60" w14:textId="77777777" w:rsidR="000326FD" w:rsidRDefault="000326FD">
            <w:pPr>
              <w:widowControl/>
              <w:adjustRightInd w:val="0"/>
              <w:snapToGrid w:val="0"/>
              <w:jc w:val="left"/>
              <w:rPr>
                <w:rFonts w:ascii="仿宋_GB2312" w:eastAsia="仿宋_GB2312" w:hAnsi="宋体"/>
                <w:sz w:val="18"/>
                <w:szCs w:val="18"/>
              </w:rPr>
            </w:pPr>
          </w:p>
        </w:tc>
        <w:tc>
          <w:tcPr>
            <w:tcW w:w="1290" w:type="dxa"/>
            <w:vMerge/>
            <w:vAlign w:val="center"/>
          </w:tcPr>
          <w:p w14:paraId="6A01DA78" w14:textId="77777777" w:rsidR="000326FD" w:rsidRDefault="000326FD">
            <w:pPr>
              <w:widowControl/>
              <w:adjustRightInd w:val="0"/>
              <w:snapToGrid w:val="0"/>
              <w:jc w:val="left"/>
              <w:rPr>
                <w:rFonts w:ascii="仿宋_GB2312" w:eastAsia="仿宋_GB2312" w:hAnsi="宋体"/>
                <w:sz w:val="18"/>
                <w:szCs w:val="18"/>
              </w:rPr>
            </w:pPr>
          </w:p>
        </w:tc>
        <w:tc>
          <w:tcPr>
            <w:tcW w:w="1030" w:type="dxa"/>
            <w:vMerge/>
            <w:vAlign w:val="center"/>
          </w:tcPr>
          <w:p w14:paraId="64270B54" w14:textId="77777777" w:rsidR="000326FD" w:rsidRDefault="000326FD">
            <w:pPr>
              <w:widowControl/>
              <w:adjustRightInd w:val="0"/>
              <w:snapToGrid w:val="0"/>
              <w:jc w:val="left"/>
              <w:rPr>
                <w:rFonts w:ascii="仿宋_GB2312" w:eastAsia="仿宋_GB2312" w:hAnsi="宋体"/>
                <w:sz w:val="18"/>
                <w:szCs w:val="18"/>
              </w:rPr>
            </w:pPr>
          </w:p>
        </w:tc>
        <w:tc>
          <w:tcPr>
            <w:tcW w:w="900" w:type="dxa"/>
            <w:vMerge/>
            <w:vAlign w:val="center"/>
          </w:tcPr>
          <w:p w14:paraId="48EA7845" w14:textId="77777777" w:rsidR="000326FD" w:rsidRDefault="000326FD">
            <w:pPr>
              <w:widowControl/>
              <w:adjustRightInd w:val="0"/>
              <w:snapToGrid w:val="0"/>
              <w:jc w:val="left"/>
              <w:rPr>
                <w:rFonts w:ascii="仿宋_GB2312" w:eastAsia="仿宋_GB2312" w:hAnsi="宋体"/>
                <w:sz w:val="18"/>
                <w:szCs w:val="18"/>
              </w:rPr>
            </w:pPr>
          </w:p>
        </w:tc>
        <w:tc>
          <w:tcPr>
            <w:tcW w:w="1220" w:type="dxa"/>
            <w:vMerge/>
            <w:vAlign w:val="center"/>
          </w:tcPr>
          <w:p w14:paraId="6614D857" w14:textId="77777777" w:rsidR="000326FD" w:rsidRDefault="000326FD">
            <w:pPr>
              <w:widowControl/>
              <w:adjustRightInd w:val="0"/>
              <w:snapToGrid w:val="0"/>
              <w:jc w:val="left"/>
              <w:rPr>
                <w:rFonts w:ascii="仿宋_GB2312" w:eastAsia="仿宋_GB2312" w:hAnsi="宋体"/>
                <w:sz w:val="18"/>
                <w:szCs w:val="18"/>
              </w:rPr>
            </w:pPr>
          </w:p>
        </w:tc>
        <w:tc>
          <w:tcPr>
            <w:tcW w:w="990" w:type="dxa"/>
            <w:vMerge/>
            <w:vAlign w:val="center"/>
          </w:tcPr>
          <w:p w14:paraId="48BC6350" w14:textId="77777777" w:rsidR="000326FD" w:rsidRDefault="000326FD">
            <w:pPr>
              <w:widowControl/>
              <w:adjustRightInd w:val="0"/>
              <w:snapToGrid w:val="0"/>
              <w:jc w:val="left"/>
              <w:rPr>
                <w:rFonts w:ascii="仿宋_GB2312" w:eastAsia="仿宋_GB2312" w:hAnsi="宋体"/>
                <w:sz w:val="18"/>
                <w:szCs w:val="18"/>
              </w:rPr>
            </w:pPr>
          </w:p>
        </w:tc>
        <w:tc>
          <w:tcPr>
            <w:tcW w:w="1320" w:type="dxa"/>
            <w:vMerge/>
            <w:vAlign w:val="center"/>
          </w:tcPr>
          <w:p w14:paraId="7E3AC881" w14:textId="77777777" w:rsidR="000326FD" w:rsidRDefault="000326FD">
            <w:pPr>
              <w:adjustRightInd w:val="0"/>
              <w:snapToGrid w:val="0"/>
              <w:jc w:val="left"/>
              <w:rPr>
                <w:rFonts w:ascii="仿宋_GB2312" w:eastAsia="仿宋_GB2312" w:hAnsi="宋体"/>
                <w:sz w:val="18"/>
                <w:szCs w:val="18"/>
              </w:rPr>
            </w:pPr>
          </w:p>
        </w:tc>
        <w:tc>
          <w:tcPr>
            <w:tcW w:w="1264" w:type="dxa"/>
            <w:vMerge/>
            <w:vAlign w:val="center"/>
          </w:tcPr>
          <w:p w14:paraId="302AF1E7" w14:textId="77777777" w:rsidR="000326FD" w:rsidRDefault="000326FD">
            <w:pPr>
              <w:adjustRightInd w:val="0"/>
              <w:snapToGrid w:val="0"/>
              <w:jc w:val="center"/>
              <w:rPr>
                <w:rFonts w:ascii="仿宋_GB2312" w:eastAsia="仿宋_GB2312" w:hAnsi="宋体"/>
                <w:sz w:val="18"/>
                <w:szCs w:val="18"/>
              </w:rPr>
            </w:pPr>
          </w:p>
        </w:tc>
        <w:tc>
          <w:tcPr>
            <w:tcW w:w="1091" w:type="dxa"/>
            <w:vAlign w:val="center"/>
          </w:tcPr>
          <w:p w14:paraId="7A8EFA44" w14:textId="77777777" w:rsidR="000326FD" w:rsidRDefault="00000000">
            <w:pPr>
              <w:widowControl/>
              <w:adjustRightInd w:val="0"/>
              <w:snapToGrid w:val="0"/>
              <w:jc w:val="center"/>
              <w:rPr>
                <w:rFonts w:ascii="仿宋_GB2312" w:eastAsia="仿宋_GB2312" w:hAnsi="宋体"/>
                <w:sz w:val="18"/>
                <w:szCs w:val="18"/>
              </w:rPr>
            </w:pPr>
            <w:r>
              <w:rPr>
                <w:rFonts w:ascii="仿宋_GB2312" w:eastAsia="仿宋_GB2312" w:hAnsi="宋体" w:hint="eastAsia"/>
                <w:sz w:val="18"/>
                <w:szCs w:val="18"/>
              </w:rPr>
              <w:t>承包人项目部评价得分</w:t>
            </w:r>
          </w:p>
        </w:tc>
        <w:tc>
          <w:tcPr>
            <w:tcW w:w="990" w:type="dxa"/>
            <w:vAlign w:val="center"/>
          </w:tcPr>
          <w:p w14:paraId="5A23EA41" w14:textId="77777777" w:rsidR="000326FD" w:rsidRDefault="00000000">
            <w:pPr>
              <w:adjustRightInd w:val="0"/>
              <w:snapToGrid w:val="0"/>
              <w:jc w:val="center"/>
              <w:rPr>
                <w:rFonts w:ascii="仿宋_GB2312" w:eastAsia="仿宋_GB2312" w:hAnsi="宋体"/>
                <w:sz w:val="18"/>
                <w:szCs w:val="18"/>
              </w:rPr>
            </w:pPr>
            <w:r>
              <w:rPr>
                <w:rFonts w:ascii="仿宋_GB2312" w:eastAsia="仿宋_GB2312" w:hAnsi="宋体" w:hint="eastAsia"/>
                <w:sz w:val="18"/>
                <w:szCs w:val="18"/>
              </w:rPr>
              <w:t>承包人信誉权重</w:t>
            </w:r>
          </w:p>
        </w:tc>
        <w:tc>
          <w:tcPr>
            <w:tcW w:w="990" w:type="dxa"/>
            <w:vAlign w:val="center"/>
          </w:tcPr>
          <w:p w14:paraId="2EDE9AA7" w14:textId="77777777" w:rsidR="000326FD" w:rsidRDefault="00000000">
            <w:pPr>
              <w:adjustRightInd w:val="0"/>
              <w:snapToGrid w:val="0"/>
              <w:jc w:val="center"/>
              <w:rPr>
                <w:rFonts w:ascii="仿宋_GB2312" w:eastAsia="仿宋_GB2312" w:hAnsi="宋体"/>
                <w:sz w:val="18"/>
                <w:szCs w:val="18"/>
              </w:rPr>
            </w:pPr>
            <w:r>
              <w:rPr>
                <w:rFonts w:ascii="仿宋_GB2312" w:eastAsia="仿宋_GB2312" w:hAnsi="宋体" w:hint="eastAsia"/>
                <w:sz w:val="18"/>
                <w:szCs w:val="18"/>
              </w:rPr>
              <w:t>发包人评价得分</w:t>
            </w:r>
          </w:p>
        </w:tc>
        <w:tc>
          <w:tcPr>
            <w:tcW w:w="1080" w:type="dxa"/>
            <w:vAlign w:val="center"/>
          </w:tcPr>
          <w:p w14:paraId="2CDFC6BF" w14:textId="77777777" w:rsidR="000326FD" w:rsidRDefault="00000000">
            <w:pPr>
              <w:adjustRightInd w:val="0"/>
              <w:snapToGrid w:val="0"/>
              <w:jc w:val="center"/>
              <w:rPr>
                <w:rFonts w:ascii="仿宋_GB2312" w:eastAsia="仿宋_GB2312" w:hAnsi="宋体"/>
                <w:sz w:val="18"/>
                <w:szCs w:val="18"/>
              </w:rPr>
            </w:pPr>
            <w:r>
              <w:rPr>
                <w:rFonts w:ascii="仿宋_GB2312" w:eastAsia="仿宋_GB2312" w:hAnsi="宋体" w:hint="eastAsia"/>
                <w:sz w:val="18"/>
                <w:szCs w:val="18"/>
              </w:rPr>
              <w:t>交通主管部门评价得分</w:t>
            </w:r>
          </w:p>
        </w:tc>
        <w:tc>
          <w:tcPr>
            <w:tcW w:w="1545" w:type="dxa"/>
            <w:vAlign w:val="center"/>
          </w:tcPr>
          <w:p w14:paraId="1FD84B34" w14:textId="77777777" w:rsidR="000326FD" w:rsidRDefault="00000000">
            <w:pPr>
              <w:adjustRightInd w:val="0"/>
              <w:snapToGrid w:val="0"/>
              <w:jc w:val="center"/>
              <w:rPr>
                <w:rFonts w:ascii="仿宋_GB2312" w:eastAsia="仿宋_GB2312" w:hAnsi="宋体"/>
                <w:sz w:val="18"/>
                <w:szCs w:val="18"/>
              </w:rPr>
            </w:pPr>
            <w:r>
              <w:rPr>
                <w:rFonts w:ascii="仿宋_GB2312" w:eastAsia="仿宋_GB2312" w:hAnsi="宋体" w:hint="eastAsia"/>
                <w:sz w:val="18"/>
                <w:szCs w:val="18"/>
              </w:rPr>
              <w:t>分包人最终评价得分</w:t>
            </w:r>
          </w:p>
        </w:tc>
      </w:tr>
      <w:tr w:rsidR="000326FD" w14:paraId="301AE27A" w14:textId="77777777">
        <w:trPr>
          <w:trHeight w:val="390"/>
          <w:jc w:val="center"/>
        </w:trPr>
        <w:tc>
          <w:tcPr>
            <w:tcW w:w="615" w:type="dxa"/>
            <w:vMerge/>
            <w:vAlign w:val="center"/>
          </w:tcPr>
          <w:p w14:paraId="265AB84F" w14:textId="77777777" w:rsidR="000326FD" w:rsidRDefault="000326FD">
            <w:pPr>
              <w:widowControl/>
              <w:adjustRightInd w:val="0"/>
              <w:snapToGrid w:val="0"/>
              <w:jc w:val="left"/>
              <w:rPr>
                <w:rFonts w:ascii="仿宋_GB2312" w:eastAsia="仿宋_GB2312" w:hAnsi="宋体"/>
                <w:sz w:val="18"/>
                <w:szCs w:val="18"/>
              </w:rPr>
            </w:pPr>
          </w:p>
        </w:tc>
        <w:tc>
          <w:tcPr>
            <w:tcW w:w="1290" w:type="dxa"/>
            <w:vAlign w:val="center"/>
          </w:tcPr>
          <w:p w14:paraId="015D63E7" w14:textId="77777777" w:rsidR="000326FD" w:rsidRDefault="00000000">
            <w:pPr>
              <w:widowControl/>
              <w:adjustRightInd w:val="0"/>
              <w:snapToGrid w:val="0"/>
              <w:jc w:val="center"/>
              <w:rPr>
                <w:rFonts w:ascii="仿宋_GB2312" w:eastAsia="仿宋_GB2312" w:hAnsi="宋体"/>
                <w:sz w:val="18"/>
                <w:szCs w:val="18"/>
              </w:rPr>
            </w:pPr>
            <w:r>
              <w:rPr>
                <w:rFonts w:ascii="仿宋_GB2312" w:eastAsia="仿宋_GB2312" w:hAnsi="宋体" w:hint="eastAsia"/>
                <w:sz w:val="18"/>
                <w:szCs w:val="18"/>
              </w:rPr>
              <w:t>1</w:t>
            </w:r>
          </w:p>
        </w:tc>
        <w:tc>
          <w:tcPr>
            <w:tcW w:w="1030" w:type="dxa"/>
            <w:vAlign w:val="center"/>
          </w:tcPr>
          <w:p w14:paraId="76CE470B" w14:textId="77777777" w:rsidR="000326FD" w:rsidRDefault="00000000">
            <w:pPr>
              <w:widowControl/>
              <w:adjustRightInd w:val="0"/>
              <w:snapToGrid w:val="0"/>
              <w:jc w:val="center"/>
              <w:rPr>
                <w:rFonts w:ascii="仿宋_GB2312" w:eastAsia="仿宋_GB2312" w:hAnsi="宋体"/>
                <w:sz w:val="18"/>
                <w:szCs w:val="18"/>
              </w:rPr>
            </w:pPr>
            <w:r>
              <w:rPr>
                <w:rFonts w:ascii="仿宋_GB2312" w:eastAsia="仿宋_GB2312" w:hAnsi="宋体" w:hint="eastAsia"/>
                <w:sz w:val="18"/>
                <w:szCs w:val="18"/>
              </w:rPr>
              <w:t>2</w:t>
            </w:r>
          </w:p>
        </w:tc>
        <w:tc>
          <w:tcPr>
            <w:tcW w:w="900" w:type="dxa"/>
            <w:vAlign w:val="center"/>
          </w:tcPr>
          <w:p w14:paraId="62885EB1" w14:textId="77777777" w:rsidR="000326FD" w:rsidRDefault="00000000">
            <w:pPr>
              <w:widowControl/>
              <w:adjustRightInd w:val="0"/>
              <w:snapToGrid w:val="0"/>
              <w:jc w:val="center"/>
              <w:rPr>
                <w:rFonts w:ascii="仿宋_GB2312" w:eastAsia="仿宋_GB2312" w:hAnsi="宋体"/>
                <w:sz w:val="18"/>
                <w:szCs w:val="18"/>
              </w:rPr>
            </w:pPr>
            <w:r>
              <w:rPr>
                <w:rFonts w:ascii="仿宋_GB2312" w:eastAsia="仿宋_GB2312" w:hAnsi="宋体" w:hint="eastAsia"/>
                <w:sz w:val="18"/>
                <w:szCs w:val="18"/>
              </w:rPr>
              <w:t>3</w:t>
            </w:r>
          </w:p>
        </w:tc>
        <w:tc>
          <w:tcPr>
            <w:tcW w:w="1220" w:type="dxa"/>
            <w:vAlign w:val="center"/>
          </w:tcPr>
          <w:p w14:paraId="24A58EAF" w14:textId="77777777" w:rsidR="000326FD" w:rsidRDefault="00000000">
            <w:pPr>
              <w:widowControl/>
              <w:adjustRightInd w:val="0"/>
              <w:snapToGrid w:val="0"/>
              <w:jc w:val="center"/>
              <w:rPr>
                <w:rFonts w:ascii="仿宋_GB2312" w:eastAsia="仿宋_GB2312" w:hAnsi="宋体"/>
                <w:sz w:val="18"/>
                <w:szCs w:val="18"/>
              </w:rPr>
            </w:pPr>
            <w:r>
              <w:rPr>
                <w:rFonts w:ascii="仿宋_GB2312" w:eastAsia="仿宋_GB2312" w:hAnsi="宋体" w:hint="eastAsia"/>
                <w:sz w:val="18"/>
                <w:szCs w:val="18"/>
              </w:rPr>
              <w:t>4</w:t>
            </w:r>
          </w:p>
        </w:tc>
        <w:tc>
          <w:tcPr>
            <w:tcW w:w="990" w:type="dxa"/>
            <w:vAlign w:val="center"/>
          </w:tcPr>
          <w:p w14:paraId="7E5F9601" w14:textId="77777777" w:rsidR="000326FD" w:rsidRDefault="00000000">
            <w:pPr>
              <w:widowControl/>
              <w:adjustRightInd w:val="0"/>
              <w:snapToGrid w:val="0"/>
              <w:jc w:val="center"/>
              <w:rPr>
                <w:rFonts w:ascii="仿宋_GB2312" w:eastAsia="仿宋_GB2312" w:hAnsi="宋体"/>
                <w:sz w:val="18"/>
                <w:szCs w:val="18"/>
              </w:rPr>
            </w:pPr>
            <w:r>
              <w:rPr>
                <w:rFonts w:ascii="仿宋_GB2312" w:eastAsia="仿宋_GB2312" w:hAnsi="宋体" w:hint="eastAsia"/>
                <w:sz w:val="18"/>
                <w:szCs w:val="18"/>
              </w:rPr>
              <w:t>5</w:t>
            </w:r>
          </w:p>
        </w:tc>
        <w:tc>
          <w:tcPr>
            <w:tcW w:w="1320" w:type="dxa"/>
            <w:vAlign w:val="center"/>
          </w:tcPr>
          <w:p w14:paraId="340A9AAD" w14:textId="77777777" w:rsidR="000326FD" w:rsidRDefault="00000000">
            <w:pPr>
              <w:widowControl/>
              <w:adjustRightInd w:val="0"/>
              <w:snapToGrid w:val="0"/>
              <w:jc w:val="center"/>
              <w:rPr>
                <w:rFonts w:ascii="仿宋_GB2312" w:eastAsia="仿宋_GB2312" w:hAnsi="宋体"/>
                <w:sz w:val="18"/>
                <w:szCs w:val="18"/>
              </w:rPr>
            </w:pPr>
            <w:r>
              <w:rPr>
                <w:rFonts w:ascii="仿宋_GB2312" w:eastAsia="仿宋_GB2312" w:hAnsi="宋体" w:hint="eastAsia"/>
                <w:sz w:val="18"/>
                <w:szCs w:val="18"/>
              </w:rPr>
              <w:t>6</w:t>
            </w:r>
          </w:p>
        </w:tc>
        <w:tc>
          <w:tcPr>
            <w:tcW w:w="1264" w:type="dxa"/>
            <w:vAlign w:val="center"/>
          </w:tcPr>
          <w:p w14:paraId="15DCB17F" w14:textId="77777777" w:rsidR="000326FD" w:rsidRDefault="00000000">
            <w:pPr>
              <w:widowControl/>
              <w:adjustRightInd w:val="0"/>
              <w:snapToGrid w:val="0"/>
              <w:jc w:val="center"/>
              <w:rPr>
                <w:rFonts w:ascii="仿宋_GB2312" w:eastAsia="仿宋_GB2312" w:hAnsi="宋体" w:cs="宋体"/>
                <w:sz w:val="18"/>
                <w:szCs w:val="18"/>
              </w:rPr>
            </w:pPr>
            <w:r>
              <w:rPr>
                <w:rFonts w:ascii="仿宋_GB2312" w:eastAsia="仿宋_GB2312" w:hAnsi="宋体" w:hint="eastAsia"/>
                <w:sz w:val="18"/>
                <w:szCs w:val="18"/>
              </w:rPr>
              <w:t>7</w:t>
            </w:r>
          </w:p>
        </w:tc>
        <w:tc>
          <w:tcPr>
            <w:tcW w:w="1091" w:type="dxa"/>
            <w:vAlign w:val="center"/>
          </w:tcPr>
          <w:p w14:paraId="4E921606" w14:textId="77777777" w:rsidR="000326FD" w:rsidRDefault="00000000">
            <w:pPr>
              <w:widowControl/>
              <w:adjustRightInd w:val="0"/>
              <w:snapToGrid w:val="0"/>
              <w:jc w:val="center"/>
              <w:rPr>
                <w:rFonts w:ascii="仿宋_GB2312" w:eastAsia="仿宋_GB2312" w:hAnsi="宋体" w:cs="宋体"/>
                <w:sz w:val="18"/>
                <w:szCs w:val="18"/>
              </w:rPr>
            </w:pPr>
            <w:r>
              <w:rPr>
                <w:rFonts w:ascii="仿宋_GB2312" w:eastAsia="仿宋_GB2312" w:hAnsi="宋体" w:hint="eastAsia"/>
                <w:sz w:val="18"/>
                <w:szCs w:val="18"/>
              </w:rPr>
              <w:t>8</w:t>
            </w:r>
          </w:p>
        </w:tc>
        <w:tc>
          <w:tcPr>
            <w:tcW w:w="990" w:type="dxa"/>
            <w:vAlign w:val="center"/>
          </w:tcPr>
          <w:p w14:paraId="5563C98F" w14:textId="77777777" w:rsidR="000326FD" w:rsidRDefault="00000000">
            <w:pPr>
              <w:widowControl/>
              <w:adjustRightInd w:val="0"/>
              <w:snapToGrid w:val="0"/>
              <w:jc w:val="center"/>
              <w:rPr>
                <w:rFonts w:ascii="仿宋_GB2312" w:eastAsia="仿宋_GB2312" w:hAnsi="宋体" w:cs="宋体"/>
                <w:sz w:val="18"/>
                <w:szCs w:val="18"/>
              </w:rPr>
            </w:pPr>
            <w:r>
              <w:rPr>
                <w:rFonts w:ascii="仿宋_GB2312" w:eastAsia="仿宋_GB2312" w:hAnsi="宋体" w:hint="eastAsia"/>
                <w:sz w:val="18"/>
                <w:szCs w:val="18"/>
              </w:rPr>
              <w:t>9</w:t>
            </w:r>
          </w:p>
        </w:tc>
        <w:tc>
          <w:tcPr>
            <w:tcW w:w="990" w:type="dxa"/>
            <w:vAlign w:val="center"/>
          </w:tcPr>
          <w:p w14:paraId="70384392" w14:textId="77777777" w:rsidR="000326FD" w:rsidRDefault="00000000">
            <w:pPr>
              <w:widowControl/>
              <w:adjustRightInd w:val="0"/>
              <w:snapToGrid w:val="0"/>
              <w:jc w:val="center"/>
              <w:rPr>
                <w:rFonts w:ascii="仿宋_GB2312" w:eastAsia="仿宋_GB2312" w:hAnsi="宋体" w:cs="宋体"/>
                <w:sz w:val="18"/>
                <w:szCs w:val="18"/>
              </w:rPr>
            </w:pPr>
            <w:r>
              <w:rPr>
                <w:rFonts w:ascii="仿宋_GB2312" w:eastAsia="仿宋_GB2312" w:hAnsi="宋体" w:hint="eastAsia"/>
                <w:sz w:val="18"/>
                <w:szCs w:val="18"/>
              </w:rPr>
              <w:t>10</w:t>
            </w:r>
          </w:p>
        </w:tc>
        <w:tc>
          <w:tcPr>
            <w:tcW w:w="1080" w:type="dxa"/>
            <w:vAlign w:val="center"/>
          </w:tcPr>
          <w:p w14:paraId="398522F6" w14:textId="77777777" w:rsidR="000326FD" w:rsidRDefault="00000000">
            <w:pPr>
              <w:widowControl/>
              <w:adjustRightInd w:val="0"/>
              <w:snapToGrid w:val="0"/>
              <w:jc w:val="center"/>
              <w:rPr>
                <w:rFonts w:ascii="仿宋_GB2312" w:eastAsia="仿宋_GB2312" w:hAnsi="宋体" w:cs="宋体"/>
                <w:sz w:val="18"/>
                <w:szCs w:val="18"/>
              </w:rPr>
            </w:pPr>
            <w:r>
              <w:rPr>
                <w:rFonts w:ascii="仿宋_GB2312" w:eastAsia="仿宋_GB2312" w:hAnsi="宋体" w:hint="eastAsia"/>
                <w:sz w:val="18"/>
                <w:szCs w:val="18"/>
              </w:rPr>
              <w:t>11</w:t>
            </w:r>
          </w:p>
        </w:tc>
        <w:tc>
          <w:tcPr>
            <w:tcW w:w="1545" w:type="dxa"/>
            <w:vAlign w:val="center"/>
          </w:tcPr>
          <w:p w14:paraId="439B1900" w14:textId="77777777" w:rsidR="000326FD" w:rsidRDefault="00000000">
            <w:pPr>
              <w:widowControl/>
              <w:adjustRightInd w:val="0"/>
              <w:snapToGrid w:val="0"/>
              <w:jc w:val="center"/>
              <w:rPr>
                <w:rFonts w:ascii="仿宋_GB2312" w:eastAsia="仿宋_GB2312" w:hAnsi="宋体"/>
                <w:sz w:val="18"/>
                <w:szCs w:val="18"/>
              </w:rPr>
            </w:pPr>
            <w:r>
              <w:rPr>
                <w:rFonts w:ascii="仿宋_GB2312" w:eastAsia="仿宋_GB2312" w:hAnsi="宋体" w:hint="eastAsia"/>
                <w:sz w:val="18"/>
                <w:szCs w:val="18"/>
              </w:rPr>
              <w:t>12=（8*9+10+11）/3</w:t>
            </w:r>
          </w:p>
        </w:tc>
      </w:tr>
      <w:tr w:rsidR="000326FD" w14:paraId="671DE00B" w14:textId="77777777">
        <w:trPr>
          <w:trHeight w:val="555"/>
          <w:jc w:val="center"/>
        </w:trPr>
        <w:tc>
          <w:tcPr>
            <w:tcW w:w="615" w:type="dxa"/>
            <w:vAlign w:val="center"/>
          </w:tcPr>
          <w:p w14:paraId="126F351F" w14:textId="77777777" w:rsidR="000326FD" w:rsidRDefault="000326FD">
            <w:pPr>
              <w:widowControl/>
              <w:adjustRightInd w:val="0"/>
              <w:snapToGrid w:val="0"/>
              <w:jc w:val="left"/>
              <w:rPr>
                <w:rFonts w:ascii="仿宋_GB2312" w:eastAsia="仿宋_GB2312" w:hAnsi="宋体"/>
                <w:sz w:val="18"/>
                <w:szCs w:val="18"/>
              </w:rPr>
            </w:pPr>
          </w:p>
        </w:tc>
        <w:tc>
          <w:tcPr>
            <w:tcW w:w="1290" w:type="dxa"/>
            <w:vAlign w:val="center"/>
          </w:tcPr>
          <w:p w14:paraId="4F558EB9" w14:textId="77777777" w:rsidR="000326FD" w:rsidRDefault="000326FD">
            <w:pPr>
              <w:widowControl/>
              <w:adjustRightInd w:val="0"/>
              <w:snapToGrid w:val="0"/>
              <w:jc w:val="left"/>
              <w:rPr>
                <w:rFonts w:ascii="仿宋_GB2312" w:eastAsia="仿宋_GB2312" w:hAnsi="宋体"/>
                <w:sz w:val="18"/>
                <w:szCs w:val="18"/>
              </w:rPr>
            </w:pPr>
          </w:p>
        </w:tc>
        <w:tc>
          <w:tcPr>
            <w:tcW w:w="1030" w:type="dxa"/>
            <w:vAlign w:val="center"/>
          </w:tcPr>
          <w:p w14:paraId="20512C58" w14:textId="77777777" w:rsidR="000326FD" w:rsidRDefault="000326FD">
            <w:pPr>
              <w:widowControl/>
              <w:adjustRightInd w:val="0"/>
              <w:snapToGrid w:val="0"/>
              <w:jc w:val="left"/>
              <w:rPr>
                <w:rFonts w:ascii="仿宋_GB2312" w:eastAsia="仿宋_GB2312" w:hAnsi="宋体"/>
                <w:sz w:val="18"/>
                <w:szCs w:val="18"/>
              </w:rPr>
            </w:pPr>
          </w:p>
        </w:tc>
        <w:tc>
          <w:tcPr>
            <w:tcW w:w="900" w:type="dxa"/>
            <w:vAlign w:val="center"/>
          </w:tcPr>
          <w:p w14:paraId="651EFD57" w14:textId="77777777" w:rsidR="000326FD" w:rsidRDefault="000326FD">
            <w:pPr>
              <w:widowControl/>
              <w:adjustRightInd w:val="0"/>
              <w:snapToGrid w:val="0"/>
              <w:jc w:val="left"/>
              <w:rPr>
                <w:rFonts w:ascii="仿宋_GB2312" w:eastAsia="仿宋_GB2312" w:hAnsi="宋体"/>
                <w:sz w:val="18"/>
                <w:szCs w:val="18"/>
              </w:rPr>
            </w:pPr>
          </w:p>
        </w:tc>
        <w:tc>
          <w:tcPr>
            <w:tcW w:w="1220" w:type="dxa"/>
            <w:vAlign w:val="center"/>
          </w:tcPr>
          <w:p w14:paraId="70E9D67B" w14:textId="77777777" w:rsidR="000326FD" w:rsidRDefault="000326FD">
            <w:pPr>
              <w:widowControl/>
              <w:adjustRightInd w:val="0"/>
              <w:snapToGrid w:val="0"/>
              <w:jc w:val="left"/>
              <w:rPr>
                <w:rFonts w:ascii="仿宋_GB2312" w:eastAsia="仿宋_GB2312" w:hAnsi="宋体"/>
                <w:sz w:val="18"/>
                <w:szCs w:val="18"/>
              </w:rPr>
            </w:pPr>
          </w:p>
        </w:tc>
        <w:tc>
          <w:tcPr>
            <w:tcW w:w="990" w:type="dxa"/>
            <w:vAlign w:val="center"/>
          </w:tcPr>
          <w:p w14:paraId="55D631C1" w14:textId="77777777" w:rsidR="000326FD" w:rsidRDefault="000326FD">
            <w:pPr>
              <w:widowControl/>
              <w:adjustRightInd w:val="0"/>
              <w:snapToGrid w:val="0"/>
              <w:jc w:val="left"/>
              <w:rPr>
                <w:rFonts w:ascii="仿宋_GB2312" w:eastAsia="仿宋_GB2312" w:hAnsi="宋体"/>
                <w:sz w:val="18"/>
                <w:szCs w:val="18"/>
              </w:rPr>
            </w:pPr>
          </w:p>
        </w:tc>
        <w:tc>
          <w:tcPr>
            <w:tcW w:w="1320" w:type="dxa"/>
            <w:vAlign w:val="center"/>
          </w:tcPr>
          <w:p w14:paraId="153FA9BC" w14:textId="77777777" w:rsidR="000326FD" w:rsidRDefault="000326FD">
            <w:pPr>
              <w:widowControl/>
              <w:adjustRightInd w:val="0"/>
              <w:snapToGrid w:val="0"/>
              <w:jc w:val="left"/>
              <w:rPr>
                <w:rFonts w:ascii="仿宋_GB2312" w:eastAsia="仿宋_GB2312" w:hAnsi="宋体"/>
                <w:sz w:val="18"/>
                <w:szCs w:val="18"/>
              </w:rPr>
            </w:pPr>
          </w:p>
        </w:tc>
        <w:tc>
          <w:tcPr>
            <w:tcW w:w="1264" w:type="dxa"/>
            <w:vAlign w:val="center"/>
          </w:tcPr>
          <w:p w14:paraId="465F44FF" w14:textId="77777777" w:rsidR="000326FD" w:rsidRDefault="000326FD">
            <w:pPr>
              <w:widowControl/>
              <w:adjustRightInd w:val="0"/>
              <w:snapToGrid w:val="0"/>
              <w:jc w:val="left"/>
              <w:rPr>
                <w:rFonts w:ascii="仿宋_GB2312" w:eastAsia="仿宋_GB2312" w:hAnsi="宋体"/>
                <w:sz w:val="18"/>
                <w:szCs w:val="18"/>
              </w:rPr>
            </w:pPr>
          </w:p>
        </w:tc>
        <w:tc>
          <w:tcPr>
            <w:tcW w:w="1091" w:type="dxa"/>
            <w:vAlign w:val="center"/>
          </w:tcPr>
          <w:p w14:paraId="4FE6D137" w14:textId="77777777" w:rsidR="000326FD" w:rsidRDefault="000326FD">
            <w:pPr>
              <w:widowControl/>
              <w:adjustRightInd w:val="0"/>
              <w:snapToGrid w:val="0"/>
              <w:jc w:val="left"/>
              <w:rPr>
                <w:rFonts w:ascii="仿宋_GB2312" w:eastAsia="仿宋_GB2312" w:hAnsi="宋体"/>
                <w:sz w:val="18"/>
                <w:szCs w:val="18"/>
              </w:rPr>
            </w:pPr>
          </w:p>
        </w:tc>
        <w:tc>
          <w:tcPr>
            <w:tcW w:w="990" w:type="dxa"/>
            <w:vAlign w:val="center"/>
          </w:tcPr>
          <w:p w14:paraId="64F4F801" w14:textId="77777777" w:rsidR="000326FD" w:rsidRDefault="000326FD">
            <w:pPr>
              <w:widowControl/>
              <w:adjustRightInd w:val="0"/>
              <w:snapToGrid w:val="0"/>
              <w:jc w:val="left"/>
              <w:rPr>
                <w:rFonts w:ascii="仿宋_GB2312" w:eastAsia="仿宋_GB2312" w:hAnsi="宋体"/>
                <w:sz w:val="18"/>
                <w:szCs w:val="18"/>
              </w:rPr>
            </w:pPr>
          </w:p>
        </w:tc>
        <w:tc>
          <w:tcPr>
            <w:tcW w:w="990" w:type="dxa"/>
            <w:vAlign w:val="center"/>
          </w:tcPr>
          <w:p w14:paraId="24DB3414" w14:textId="77777777" w:rsidR="000326FD" w:rsidRDefault="000326FD">
            <w:pPr>
              <w:widowControl/>
              <w:adjustRightInd w:val="0"/>
              <w:snapToGrid w:val="0"/>
              <w:jc w:val="left"/>
              <w:rPr>
                <w:rFonts w:ascii="仿宋_GB2312" w:eastAsia="仿宋_GB2312" w:hAnsi="宋体"/>
                <w:sz w:val="18"/>
                <w:szCs w:val="18"/>
              </w:rPr>
            </w:pPr>
          </w:p>
        </w:tc>
        <w:tc>
          <w:tcPr>
            <w:tcW w:w="1080" w:type="dxa"/>
            <w:vAlign w:val="center"/>
          </w:tcPr>
          <w:p w14:paraId="0869A475" w14:textId="77777777" w:rsidR="000326FD" w:rsidRDefault="000326FD">
            <w:pPr>
              <w:widowControl/>
              <w:adjustRightInd w:val="0"/>
              <w:snapToGrid w:val="0"/>
              <w:jc w:val="left"/>
              <w:rPr>
                <w:rFonts w:ascii="仿宋_GB2312" w:eastAsia="仿宋_GB2312" w:hAnsi="宋体"/>
                <w:sz w:val="18"/>
                <w:szCs w:val="18"/>
              </w:rPr>
            </w:pPr>
          </w:p>
        </w:tc>
        <w:tc>
          <w:tcPr>
            <w:tcW w:w="1545" w:type="dxa"/>
            <w:vAlign w:val="center"/>
          </w:tcPr>
          <w:p w14:paraId="57D6D107" w14:textId="77777777" w:rsidR="000326FD" w:rsidRDefault="000326FD">
            <w:pPr>
              <w:widowControl/>
              <w:adjustRightInd w:val="0"/>
              <w:snapToGrid w:val="0"/>
              <w:jc w:val="left"/>
              <w:rPr>
                <w:rFonts w:ascii="仿宋_GB2312" w:eastAsia="仿宋_GB2312" w:hAnsi="宋体"/>
                <w:sz w:val="18"/>
                <w:szCs w:val="18"/>
              </w:rPr>
            </w:pPr>
          </w:p>
        </w:tc>
      </w:tr>
      <w:tr w:rsidR="000326FD" w14:paraId="0F876330" w14:textId="77777777">
        <w:trPr>
          <w:trHeight w:val="555"/>
          <w:jc w:val="center"/>
        </w:trPr>
        <w:tc>
          <w:tcPr>
            <w:tcW w:w="615" w:type="dxa"/>
            <w:vAlign w:val="center"/>
          </w:tcPr>
          <w:p w14:paraId="0028F26C" w14:textId="77777777" w:rsidR="000326FD" w:rsidRDefault="000326FD">
            <w:pPr>
              <w:widowControl/>
              <w:adjustRightInd w:val="0"/>
              <w:snapToGrid w:val="0"/>
              <w:jc w:val="left"/>
              <w:rPr>
                <w:rFonts w:ascii="仿宋_GB2312" w:eastAsia="仿宋_GB2312" w:hAnsi="宋体"/>
                <w:sz w:val="18"/>
                <w:szCs w:val="18"/>
              </w:rPr>
            </w:pPr>
          </w:p>
        </w:tc>
        <w:tc>
          <w:tcPr>
            <w:tcW w:w="1290" w:type="dxa"/>
            <w:vAlign w:val="center"/>
          </w:tcPr>
          <w:p w14:paraId="3DE8C657" w14:textId="77777777" w:rsidR="000326FD" w:rsidRDefault="000326FD">
            <w:pPr>
              <w:widowControl/>
              <w:adjustRightInd w:val="0"/>
              <w:snapToGrid w:val="0"/>
              <w:jc w:val="left"/>
              <w:rPr>
                <w:rFonts w:ascii="仿宋_GB2312" w:eastAsia="仿宋_GB2312" w:hAnsi="宋体"/>
                <w:sz w:val="18"/>
                <w:szCs w:val="18"/>
              </w:rPr>
            </w:pPr>
          </w:p>
        </w:tc>
        <w:tc>
          <w:tcPr>
            <w:tcW w:w="1030" w:type="dxa"/>
            <w:vAlign w:val="center"/>
          </w:tcPr>
          <w:p w14:paraId="260DDEC9" w14:textId="77777777" w:rsidR="000326FD" w:rsidRDefault="000326FD">
            <w:pPr>
              <w:widowControl/>
              <w:adjustRightInd w:val="0"/>
              <w:snapToGrid w:val="0"/>
              <w:jc w:val="left"/>
              <w:rPr>
                <w:rFonts w:ascii="仿宋_GB2312" w:eastAsia="仿宋_GB2312" w:hAnsi="宋体"/>
                <w:sz w:val="18"/>
                <w:szCs w:val="18"/>
              </w:rPr>
            </w:pPr>
          </w:p>
        </w:tc>
        <w:tc>
          <w:tcPr>
            <w:tcW w:w="900" w:type="dxa"/>
            <w:vAlign w:val="center"/>
          </w:tcPr>
          <w:p w14:paraId="7D288B73" w14:textId="77777777" w:rsidR="000326FD" w:rsidRDefault="000326FD">
            <w:pPr>
              <w:widowControl/>
              <w:adjustRightInd w:val="0"/>
              <w:snapToGrid w:val="0"/>
              <w:jc w:val="left"/>
              <w:rPr>
                <w:rFonts w:ascii="仿宋_GB2312" w:eastAsia="仿宋_GB2312" w:hAnsi="宋体"/>
                <w:sz w:val="18"/>
                <w:szCs w:val="18"/>
              </w:rPr>
            </w:pPr>
          </w:p>
        </w:tc>
        <w:tc>
          <w:tcPr>
            <w:tcW w:w="1220" w:type="dxa"/>
            <w:vAlign w:val="center"/>
          </w:tcPr>
          <w:p w14:paraId="177AB118" w14:textId="77777777" w:rsidR="000326FD" w:rsidRDefault="000326FD">
            <w:pPr>
              <w:widowControl/>
              <w:adjustRightInd w:val="0"/>
              <w:snapToGrid w:val="0"/>
              <w:jc w:val="left"/>
              <w:rPr>
                <w:rFonts w:ascii="仿宋_GB2312" w:eastAsia="仿宋_GB2312" w:hAnsi="宋体"/>
                <w:sz w:val="18"/>
                <w:szCs w:val="18"/>
              </w:rPr>
            </w:pPr>
          </w:p>
        </w:tc>
        <w:tc>
          <w:tcPr>
            <w:tcW w:w="990" w:type="dxa"/>
            <w:vAlign w:val="center"/>
          </w:tcPr>
          <w:p w14:paraId="58E89200" w14:textId="77777777" w:rsidR="000326FD" w:rsidRDefault="000326FD">
            <w:pPr>
              <w:widowControl/>
              <w:adjustRightInd w:val="0"/>
              <w:snapToGrid w:val="0"/>
              <w:jc w:val="left"/>
              <w:rPr>
                <w:rFonts w:ascii="仿宋_GB2312" w:eastAsia="仿宋_GB2312" w:hAnsi="宋体"/>
                <w:sz w:val="18"/>
                <w:szCs w:val="18"/>
              </w:rPr>
            </w:pPr>
          </w:p>
        </w:tc>
        <w:tc>
          <w:tcPr>
            <w:tcW w:w="1320" w:type="dxa"/>
            <w:vAlign w:val="center"/>
          </w:tcPr>
          <w:p w14:paraId="6D35F140" w14:textId="77777777" w:rsidR="000326FD" w:rsidRDefault="000326FD">
            <w:pPr>
              <w:widowControl/>
              <w:adjustRightInd w:val="0"/>
              <w:snapToGrid w:val="0"/>
              <w:jc w:val="left"/>
              <w:rPr>
                <w:rFonts w:ascii="仿宋_GB2312" w:eastAsia="仿宋_GB2312" w:hAnsi="宋体"/>
                <w:sz w:val="18"/>
                <w:szCs w:val="18"/>
              </w:rPr>
            </w:pPr>
          </w:p>
        </w:tc>
        <w:tc>
          <w:tcPr>
            <w:tcW w:w="1264" w:type="dxa"/>
            <w:vAlign w:val="center"/>
          </w:tcPr>
          <w:p w14:paraId="497509A1" w14:textId="77777777" w:rsidR="000326FD" w:rsidRDefault="000326FD">
            <w:pPr>
              <w:widowControl/>
              <w:adjustRightInd w:val="0"/>
              <w:snapToGrid w:val="0"/>
              <w:jc w:val="left"/>
              <w:rPr>
                <w:rFonts w:ascii="仿宋_GB2312" w:eastAsia="仿宋_GB2312" w:hAnsi="宋体"/>
                <w:sz w:val="18"/>
                <w:szCs w:val="18"/>
              </w:rPr>
            </w:pPr>
          </w:p>
        </w:tc>
        <w:tc>
          <w:tcPr>
            <w:tcW w:w="1091" w:type="dxa"/>
            <w:vAlign w:val="center"/>
          </w:tcPr>
          <w:p w14:paraId="29FF3630" w14:textId="77777777" w:rsidR="000326FD" w:rsidRDefault="000326FD">
            <w:pPr>
              <w:widowControl/>
              <w:adjustRightInd w:val="0"/>
              <w:snapToGrid w:val="0"/>
              <w:jc w:val="left"/>
              <w:rPr>
                <w:rFonts w:ascii="仿宋_GB2312" w:eastAsia="仿宋_GB2312" w:hAnsi="宋体"/>
                <w:sz w:val="18"/>
                <w:szCs w:val="18"/>
              </w:rPr>
            </w:pPr>
          </w:p>
        </w:tc>
        <w:tc>
          <w:tcPr>
            <w:tcW w:w="990" w:type="dxa"/>
            <w:vAlign w:val="center"/>
          </w:tcPr>
          <w:p w14:paraId="3ECE9AF7" w14:textId="77777777" w:rsidR="000326FD" w:rsidRDefault="000326FD">
            <w:pPr>
              <w:widowControl/>
              <w:adjustRightInd w:val="0"/>
              <w:snapToGrid w:val="0"/>
              <w:jc w:val="left"/>
              <w:rPr>
                <w:rFonts w:ascii="仿宋_GB2312" w:eastAsia="仿宋_GB2312" w:hAnsi="宋体"/>
                <w:sz w:val="18"/>
                <w:szCs w:val="18"/>
              </w:rPr>
            </w:pPr>
          </w:p>
        </w:tc>
        <w:tc>
          <w:tcPr>
            <w:tcW w:w="990" w:type="dxa"/>
            <w:vAlign w:val="center"/>
          </w:tcPr>
          <w:p w14:paraId="171BD32B" w14:textId="77777777" w:rsidR="000326FD" w:rsidRDefault="000326FD">
            <w:pPr>
              <w:widowControl/>
              <w:adjustRightInd w:val="0"/>
              <w:snapToGrid w:val="0"/>
              <w:jc w:val="left"/>
              <w:rPr>
                <w:rFonts w:ascii="仿宋_GB2312" w:eastAsia="仿宋_GB2312" w:hAnsi="宋体"/>
                <w:sz w:val="18"/>
                <w:szCs w:val="18"/>
              </w:rPr>
            </w:pPr>
          </w:p>
        </w:tc>
        <w:tc>
          <w:tcPr>
            <w:tcW w:w="1080" w:type="dxa"/>
            <w:vAlign w:val="center"/>
          </w:tcPr>
          <w:p w14:paraId="2180DF81" w14:textId="77777777" w:rsidR="000326FD" w:rsidRDefault="000326FD">
            <w:pPr>
              <w:widowControl/>
              <w:adjustRightInd w:val="0"/>
              <w:snapToGrid w:val="0"/>
              <w:jc w:val="left"/>
              <w:rPr>
                <w:rFonts w:ascii="仿宋_GB2312" w:eastAsia="仿宋_GB2312" w:hAnsi="宋体"/>
                <w:sz w:val="18"/>
                <w:szCs w:val="18"/>
              </w:rPr>
            </w:pPr>
          </w:p>
        </w:tc>
        <w:tc>
          <w:tcPr>
            <w:tcW w:w="1545" w:type="dxa"/>
            <w:vAlign w:val="center"/>
          </w:tcPr>
          <w:p w14:paraId="680B2B42" w14:textId="77777777" w:rsidR="000326FD" w:rsidRDefault="000326FD">
            <w:pPr>
              <w:widowControl/>
              <w:adjustRightInd w:val="0"/>
              <w:snapToGrid w:val="0"/>
              <w:jc w:val="left"/>
              <w:rPr>
                <w:rFonts w:ascii="仿宋_GB2312" w:eastAsia="仿宋_GB2312" w:hAnsi="宋体"/>
                <w:sz w:val="18"/>
                <w:szCs w:val="18"/>
              </w:rPr>
            </w:pPr>
          </w:p>
        </w:tc>
      </w:tr>
      <w:tr w:rsidR="000326FD" w14:paraId="22B2A074" w14:textId="77777777">
        <w:trPr>
          <w:trHeight w:val="555"/>
          <w:jc w:val="center"/>
        </w:trPr>
        <w:tc>
          <w:tcPr>
            <w:tcW w:w="615" w:type="dxa"/>
            <w:vAlign w:val="center"/>
          </w:tcPr>
          <w:p w14:paraId="57F4E49B" w14:textId="77777777" w:rsidR="000326FD" w:rsidRDefault="000326FD">
            <w:pPr>
              <w:widowControl/>
              <w:adjustRightInd w:val="0"/>
              <w:snapToGrid w:val="0"/>
              <w:jc w:val="left"/>
              <w:rPr>
                <w:rFonts w:ascii="仿宋_GB2312" w:eastAsia="仿宋_GB2312" w:hAnsi="宋体"/>
                <w:sz w:val="18"/>
                <w:szCs w:val="18"/>
              </w:rPr>
            </w:pPr>
          </w:p>
        </w:tc>
        <w:tc>
          <w:tcPr>
            <w:tcW w:w="1290" w:type="dxa"/>
            <w:vAlign w:val="center"/>
          </w:tcPr>
          <w:p w14:paraId="68F2E2AD" w14:textId="77777777" w:rsidR="000326FD" w:rsidRDefault="000326FD">
            <w:pPr>
              <w:widowControl/>
              <w:adjustRightInd w:val="0"/>
              <w:snapToGrid w:val="0"/>
              <w:jc w:val="left"/>
              <w:rPr>
                <w:rFonts w:ascii="仿宋_GB2312" w:eastAsia="仿宋_GB2312" w:hAnsi="宋体"/>
                <w:sz w:val="18"/>
                <w:szCs w:val="18"/>
              </w:rPr>
            </w:pPr>
          </w:p>
        </w:tc>
        <w:tc>
          <w:tcPr>
            <w:tcW w:w="1030" w:type="dxa"/>
            <w:vAlign w:val="center"/>
          </w:tcPr>
          <w:p w14:paraId="48EEF4EB" w14:textId="77777777" w:rsidR="000326FD" w:rsidRDefault="000326FD">
            <w:pPr>
              <w:widowControl/>
              <w:adjustRightInd w:val="0"/>
              <w:snapToGrid w:val="0"/>
              <w:jc w:val="left"/>
              <w:rPr>
                <w:rFonts w:ascii="仿宋_GB2312" w:eastAsia="仿宋_GB2312" w:hAnsi="宋体"/>
                <w:sz w:val="18"/>
                <w:szCs w:val="18"/>
              </w:rPr>
            </w:pPr>
          </w:p>
        </w:tc>
        <w:tc>
          <w:tcPr>
            <w:tcW w:w="900" w:type="dxa"/>
            <w:vAlign w:val="center"/>
          </w:tcPr>
          <w:p w14:paraId="1236AEB2" w14:textId="77777777" w:rsidR="000326FD" w:rsidRDefault="000326FD">
            <w:pPr>
              <w:widowControl/>
              <w:adjustRightInd w:val="0"/>
              <w:snapToGrid w:val="0"/>
              <w:jc w:val="left"/>
              <w:rPr>
                <w:rFonts w:ascii="仿宋_GB2312" w:eastAsia="仿宋_GB2312" w:hAnsi="宋体"/>
                <w:sz w:val="18"/>
                <w:szCs w:val="18"/>
              </w:rPr>
            </w:pPr>
          </w:p>
        </w:tc>
        <w:tc>
          <w:tcPr>
            <w:tcW w:w="1220" w:type="dxa"/>
            <w:vAlign w:val="center"/>
          </w:tcPr>
          <w:p w14:paraId="56D8958A" w14:textId="77777777" w:rsidR="000326FD" w:rsidRDefault="000326FD">
            <w:pPr>
              <w:widowControl/>
              <w:adjustRightInd w:val="0"/>
              <w:snapToGrid w:val="0"/>
              <w:jc w:val="left"/>
              <w:rPr>
                <w:rFonts w:ascii="仿宋_GB2312" w:eastAsia="仿宋_GB2312" w:hAnsi="宋体"/>
                <w:sz w:val="18"/>
                <w:szCs w:val="18"/>
              </w:rPr>
            </w:pPr>
          </w:p>
        </w:tc>
        <w:tc>
          <w:tcPr>
            <w:tcW w:w="990" w:type="dxa"/>
            <w:vAlign w:val="center"/>
          </w:tcPr>
          <w:p w14:paraId="4DEDB5C9" w14:textId="77777777" w:rsidR="000326FD" w:rsidRDefault="000326FD">
            <w:pPr>
              <w:widowControl/>
              <w:adjustRightInd w:val="0"/>
              <w:snapToGrid w:val="0"/>
              <w:jc w:val="left"/>
              <w:rPr>
                <w:rFonts w:ascii="仿宋_GB2312" w:eastAsia="仿宋_GB2312" w:hAnsi="宋体"/>
                <w:sz w:val="18"/>
                <w:szCs w:val="18"/>
              </w:rPr>
            </w:pPr>
          </w:p>
        </w:tc>
        <w:tc>
          <w:tcPr>
            <w:tcW w:w="1320" w:type="dxa"/>
            <w:vAlign w:val="center"/>
          </w:tcPr>
          <w:p w14:paraId="3363B404" w14:textId="77777777" w:rsidR="000326FD" w:rsidRDefault="000326FD">
            <w:pPr>
              <w:widowControl/>
              <w:adjustRightInd w:val="0"/>
              <w:snapToGrid w:val="0"/>
              <w:jc w:val="left"/>
              <w:rPr>
                <w:rFonts w:ascii="仿宋_GB2312" w:eastAsia="仿宋_GB2312" w:hAnsi="宋体"/>
                <w:sz w:val="18"/>
                <w:szCs w:val="18"/>
              </w:rPr>
            </w:pPr>
          </w:p>
        </w:tc>
        <w:tc>
          <w:tcPr>
            <w:tcW w:w="1264" w:type="dxa"/>
            <w:vAlign w:val="center"/>
          </w:tcPr>
          <w:p w14:paraId="12FDC8AF" w14:textId="77777777" w:rsidR="000326FD" w:rsidRDefault="000326FD">
            <w:pPr>
              <w:widowControl/>
              <w:adjustRightInd w:val="0"/>
              <w:snapToGrid w:val="0"/>
              <w:jc w:val="left"/>
              <w:rPr>
                <w:rFonts w:ascii="仿宋_GB2312" w:eastAsia="仿宋_GB2312" w:hAnsi="宋体"/>
                <w:sz w:val="18"/>
                <w:szCs w:val="18"/>
              </w:rPr>
            </w:pPr>
          </w:p>
        </w:tc>
        <w:tc>
          <w:tcPr>
            <w:tcW w:w="1091" w:type="dxa"/>
            <w:vAlign w:val="center"/>
          </w:tcPr>
          <w:p w14:paraId="2D08A323" w14:textId="77777777" w:rsidR="000326FD" w:rsidRDefault="000326FD">
            <w:pPr>
              <w:widowControl/>
              <w:adjustRightInd w:val="0"/>
              <w:snapToGrid w:val="0"/>
              <w:jc w:val="left"/>
              <w:rPr>
                <w:rFonts w:ascii="仿宋_GB2312" w:eastAsia="仿宋_GB2312" w:hAnsi="宋体"/>
                <w:sz w:val="18"/>
                <w:szCs w:val="18"/>
              </w:rPr>
            </w:pPr>
          </w:p>
        </w:tc>
        <w:tc>
          <w:tcPr>
            <w:tcW w:w="990" w:type="dxa"/>
            <w:vAlign w:val="center"/>
          </w:tcPr>
          <w:p w14:paraId="3F674D15" w14:textId="77777777" w:rsidR="000326FD" w:rsidRDefault="000326FD">
            <w:pPr>
              <w:widowControl/>
              <w:adjustRightInd w:val="0"/>
              <w:snapToGrid w:val="0"/>
              <w:jc w:val="left"/>
              <w:rPr>
                <w:rFonts w:ascii="仿宋_GB2312" w:eastAsia="仿宋_GB2312" w:hAnsi="宋体"/>
                <w:sz w:val="18"/>
                <w:szCs w:val="18"/>
              </w:rPr>
            </w:pPr>
          </w:p>
        </w:tc>
        <w:tc>
          <w:tcPr>
            <w:tcW w:w="990" w:type="dxa"/>
            <w:vAlign w:val="center"/>
          </w:tcPr>
          <w:p w14:paraId="7904F086" w14:textId="77777777" w:rsidR="000326FD" w:rsidRDefault="000326FD">
            <w:pPr>
              <w:widowControl/>
              <w:adjustRightInd w:val="0"/>
              <w:snapToGrid w:val="0"/>
              <w:jc w:val="left"/>
              <w:rPr>
                <w:rFonts w:ascii="仿宋_GB2312" w:eastAsia="仿宋_GB2312" w:hAnsi="宋体"/>
                <w:sz w:val="18"/>
                <w:szCs w:val="18"/>
              </w:rPr>
            </w:pPr>
          </w:p>
        </w:tc>
        <w:tc>
          <w:tcPr>
            <w:tcW w:w="1080" w:type="dxa"/>
            <w:vAlign w:val="center"/>
          </w:tcPr>
          <w:p w14:paraId="4D8C32F9" w14:textId="77777777" w:rsidR="000326FD" w:rsidRDefault="000326FD">
            <w:pPr>
              <w:widowControl/>
              <w:adjustRightInd w:val="0"/>
              <w:snapToGrid w:val="0"/>
              <w:jc w:val="left"/>
              <w:rPr>
                <w:rFonts w:ascii="仿宋_GB2312" w:eastAsia="仿宋_GB2312" w:hAnsi="宋体"/>
                <w:sz w:val="18"/>
                <w:szCs w:val="18"/>
              </w:rPr>
            </w:pPr>
          </w:p>
        </w:tc>
        <w:tc>
          <w:tcPr>
            <w:tcW w:w="1545" w:type="dxa"/>
            <w:vAlign w:val="center"/>
          </w:tcPr>
          <w:p w14:paraId="168C62AF" w14:textId="77777777" w:rsidR="000326FD" w:rsidRDefault="000326FD">
            <w:pPr>
              <w:widowControl/>
              <w:adjustRightInd w:val="0"/>
              <w:snapToGrid w:val="0"/>
              <w:jc w:val="left"/>
              <w:rPr>
                <w:rFonts w:ascii="仿宋_GB2312" w:eastAsia="仿宋_GB2312" w:hAnsi="宋体"/>
                <w:sz w:val="18"/>
                <w:szCs w:val="18"/>
              </w:rPr>
            </w:pPr>
          </w:p>
        </w:tc>
      </w:tr>
      <w:tr w:rsidR="000326FD" w14:paraId="4ADCC469" w14:textId="77777777">
        <w:trPr>
          <w:trHeight w:val="555"/>
          <w:jc w:val="center"/>
        </w:trPr>
        <w:tc>
          <w:tcPr>
            <w:tcW w:w="615" w:type="dxa"/>
            <w:vAlign w:val="center"/>
          </w:tcPr>
          <w:p w14:paraId="39C2438E" w14:textId="77777777" w:rsidR="000326FD" w:rsidRDefault="000326FD">
            <w:pPr>
              <w:widowControl/>
              <w:adjustRightInd w:val="0"/>
              <w:snapToGrid w:val="0"/>
              <w:jc w:val="left"/>
              <w:rPr>
                <w:rFonts w:ascii="仿宋_GB2312" w:eastAsia="仿宋_GB2312" w:hAnsi="宋体"/>
                <w:sz w:val="18"/>
                <w:szCs w:val="18"/>
              </w:rPr>
            </w:pPr>
          </w:p>
        </w:tc>
        <w:tc>
          <w:tcPr>
            <w:tcW w:w="1290" w:type="dxa"/>
            <w:vAlign w:val="center"/>
          </w:tcPr>
          <w:p w14:paraId="6CA66803" w14:textId="77777777" w:rsidR="000326FD" w:rsidRDefault="000326FD">
            <w:pPr>
              <w:widowControl/>
              <w:adjustRightInd w:val="0"/>
              <w:snapToGrid w:val="0"/>
              <w:jc w:val="left"/>
              <w:rPr>
                <w:rFonts w:ascii="仿宋_GB2312" w:eastAsia="仿宋_GB2312" w:hAnsi="宋体"/>
                <w:sz w:val="18"/>
                <w:szCs w:val="18"/>
              </w:rPr>
            </w:pPr>
          </w:p>
        </w:tc>
        <w:tc>
          <w:tcPr>
            <w:tcW w:w="1030" w:type="dxa"/>
            <w:vAlign w:val="center"/>
          </w:tcPr>
          <w:p w14:paraId="46F13B97" w14:textId="77777777" w:rsidR="000326FD" w:rsidRDefault="000326FD">
            <w:pPr>
              <w:widowControl/>
              <w:adjustRightInd w:val="0"/>
              <w:snapToGrid w:val="0"/>
              <w:jc w:val="left"/>
              <w:rPr>
                <w:rFonts w:ascii="仿宋_GB2312" w:eastAsia="仿宋_GB2312" w:hAnsi="宋体"/>
                <w:sz w:val="18"/>
                <w:szCs w:val="18"/>
              </w:rPr>
            </w:pPr>
          </w:p>
        </w:tc>
        <w:tc>
          <w:tcPr>
            <w:tcW w:w="900" w:type="dxa"/>
            <w:vAlign w:val="center"/>
          </w:tcPr>
          <w:p w14:paraId="2F87FD7A" w14:textId="77777777" w:rsidR="000326FD" w:rsidRDefault="000326FD">
            <w:pPr>
              <w:widowControl/>
              <w:adjustRightInd w:val="0"/>
              <w:snapToGrid w:val="0"/>
              <w:jc w:val="left"/>
              <w:rPr>
                <w:rFonts w:ascii="仿宋_GB2312" w:eastAsia="仿宋_GB2312" w:hAnsi="宋体"/>
                <w:sz w:val="18"/>
                <w:szCs w:val="18"/>
              </w:rPr>
            </w:pPr>
          </w:p>
        </w:tc>
        <w:tc>
          <w:tcPr>
            <w:tcW w:w="1220" w:type="dxa"/>
            <w:vAlign w:val="center"/>
          </w:tcPr>
          <w:p w14:paraId="0F140132" w14:textId="77777777" w:rsidR="000326FD" w:rsidRDefault="000326FD">
            <w:pPr>
              <w:widowControl/>
              <w:adjustRightInd w:val="0"/>
              <w:snapToGrid w:val="0"/>
              <w:jc w:val="left"/>
              <w:rPr>
                <w:rFonts w:ascii="仿宋_GB2312" w:eastAsia="仿宋_GB2312" w:hAnsi="宋体"/>
                <w:sz w:val="18"/>
                <w:szCs w:val="18"/>
              </w:rPr>
            </w:pPr>
          </w:p>
        </w:tc>
        <w:tc>
          <w:tcPr>
            <w:tcW w:w="990" w:type="dxa"/>
            <w:vAlign w:val="center"/>
          </w:tcPr>
          <w:p w14:paraId="0D7EA6C5" w14:textId="77777777" w:rsidR="000326FD" w:rsidRDefault="000326FD">
            <w:pPr>
              <w:widowControl/>
              <w:adjustRightInd w:val="0"/>
              <w:snapToGrid w:val="0"/>
              <w:jc w:val="left"/>
              <w:rPr>
                <w:rFonts w:ascii="仿宋_GB2312" w:eastAsia="仿宋_GB2312" w:hAnsi="宋体"/>
                <w:sz w:val="18"/>
                <w:szCs w:val="18"/>
              </w:rPr>
            </w:pPr>
          </w:p>
        </w:tc>
        <w:tc>
          <w:tcPr>
            <w:tcW w:w="1320" w:type="dxa"/>
            <w:vAlign w:val="center"/>
          </w:tcPr>
          <w:p w14:paraId="4ED0919B" w14:textId="77777777" w:rsidR="000326FD" w:rsidRDefault="000326FD">
            <w:pPr>
              <w:widowControl/>
              <w:adjustRightInd w:val="0"/>
              <w:snapToGrid w:val="0"/>
              <w:jc w:val="left"/>
              <w:rPr>
                <w:rFonts w:ascii="仿宋_GB2312" w:eastAsia="仿宋_GB2312" w:hAnsi="宋体"/>
                <w:sz w:val="18"/>
                <w:szCs w:val="18"/>
              </w:rPr>
            </w:pPr>
          </w:p>
        </w:tc>
        <w:tc>
          <w:tcPr>
            <w:tcW w:w="1264" w:type="dxa"/>
            <w:vAlign w:val="center"/>
          </w:tcPr>
          <w:p w14:paraId="326ED06F" w14:textId="77777777" w:rsidR="000326FD" w:rsidRDefault="000326FD">
            <w:pPr>
              <w:widowControl/>
              <w:adjustRightInd w:val="0"/>
              <w:snapToGrid w:val="0"/>
              <w:jc w:val="left"/>
              <w:rPr>
                <w:rFonts w:ascii="仿宋_GB2312" w:eastAsia="仿宋_GB2312" w:hAnsi="宋体"/>
                <w:sz w:val="18"/>
                <w:szCs w:val="18"/>
              </w:rPr>
            </w:pPr>
          </w:p>
        </w:tc>
        <w:tc>
          <w:tcPr>
            <w:tcW w:w="1091" w:type="dxa"/>
            <w:vAlign w:val="center"/>
          </w:tcPr>
          <w:p w14:paraId="603F0618" w14:textId="77777777" w:rsidR="000326FD" w:rsidRDefault="000326FD">
            <w:pPr>
              <w:widowControl/>
              <w:adjustRightInd w:val="0"/>
              <w:snapToGrid w:val="0"/>
              <w:jc w:val="left"/>
              <w:rPr>
                <w:rFonts w:ascii="仿宋_GB2312" w:eastAsia="仿宋_GB2312" w:hAnsi="宋体"/>
                <w:sz w:val="18"/>
                <w:szCs w:val="18"/>
              </w:rPr>
            </w:pPr>
          </w:p>
        </w:tc>
        <w:tc>
          <w:tcPr>
            <w:tcW w:w="990" w:type="dxa"/>
            <w:vAlign w:val="center"/>
          </w:tcPr>
          <w:p w14:paraId="6CD9A367" w14:textId="77777777" w:rsidR="000326FD" w:rsidRDefault="000326FD">
            <w:pPr>
              <w:widowControl/>
              <w:adjustRightInd w:val="0"/>
              <w:snapToGrid w:val="0"/>
              <w:jc w:val="left"/>
              <w:rPr>
                <w:rFonts w:ascii="仿宋_GB2312" w:eastAsia="仿宋_GB2312" w:hAnsi="宋体"/>
                <w:sz w:val="18"/>
                <w:szCs w:val="18"/>
              </w:rPr>
            </w:pPr>
          </w:p>
        </w:tc>
        <w:tc>
          <w:tcPr>
            <w:tcW w:w="990" w:type="dxa"/>
            <w:vAlign w:val="center"/>
          </w:tcPr>
          <w:p w14:paraId="745E9AB4" w14:textId="77777777" w:rsidR="000326FD" w:rsidRDefault="000326FD">
            <w:pPr>
              <w:widowControl/>
              <w:adjustRightInd w:val="0"/>
              <w:snapToGrid w:val="0"/>
              <w:jc w:val="left"/>
              <w:rPr>
                <w:rFonts w:ascii="仿宋_GB2312" w:eastAsia="仿宋_GB2312" w:hAnsi="宋体"/>
                <w:sz w:val="18"/>
                <w:szCs w:val="18"/>
              </w:rPr>
            </w:pPr>
          </w:p>
        </w:tc>
        <w:tc>
          <w:tcPr>
            <w:tcW w:w="1080" w:type="dxa"/>
            <w:vAlign w:val="center"/>
          </w:tcPr>
          <w:p w14:paraId="6C61E7FE" w14:textId="77777777" w:rsidR="000326FD" w:rsidRDefault="000326FD">
            <w:pPr>
              <w:widowControl/>
              <w:adjustRightInd w:val="0"/>
              <w:snapToGrid w:val="0"/>
              <w:jc w:val="left"/>
              <w:rPr>
                <w:rFonts w:ascii="仿宋_GB2312" w:eastAsia="仿宋_GB2312" w:hAnsi="宋体"/>
                <w:sz w:val="18"/>
                <w:szCs w:val="18"/>
              </w:rPr>
            </w:pPr>
          </w:p>
        </w:tc>
        <w:tc>
          <w:tcPr>
            <w:tcW w:w="1545" w:type="dxa"/>
            <w:vAlign w:val="center"/>
          </w:tcPr>
          <w:p w14:paraId="030DFE2D" w14:textId="77777777" w:rsidR="000326FD" w:rsidRDefault="000326FD">
            <w:pPr>
              <w:widowControl/>
              <w:adjustRightInd w:val="0"/>
              <w:snapToGrid w:val="0"/>
              <w:jc w:val="left"/>
              <w:rPr>
                <w:rFonts w:ascii="仿宋_GB2312" w:eastAsia="仿宋_GB2312" w:hAnsi="宋体"/>
                <w:sz w:val="18"/>
                <w:szCs w:val="18"/>
              </w:rPr>
            </w:pPr>
          </w:p>
        </w:tc>
      </w:tr>
      <w:tr w:rsidR="000326FD" w14:paraId="7F4F3DD3" w14:textId="77777777">
        <w:trPr>
          <w:trHeight w:val="555"/>
          <w:jc w:val="center"/>
        </w:trPr>
        <w:tc>
          <w:tcPr>
            <w:tcW w:w="615" w:type="dxa"/>
            <w:vAlign w:val="center"/>
          </w:tcPr>
          <w:p w14:paraId="1267D59A" w14:textId="77777777" w:rsidR="000326FD" w:rsidRDefault="000326FD">
            <w:pPr>
              <w:widowControl/>
              <w:adjustRightInd w:val="0"/>
              <w:snapToGrid w:val="0"/>
              <w:jc w:val="left"/>
              <w:rPr>
                <w:rFonts w:ascii="仿宋_GB2312" w:eastAsia="仿宋_GB2312" w:hAnsi="宋体"/>
                <w:sz w:val="18"/>
                <w:szCs w:val="18"/>
              </w:rPr>
            </w:pPr>
          </w:p>
        </w:tc>
        <w:tc>
          <w:tcPr>
            <w:tcW w:w="1290" w:type="dxa"/>
            <w:vAlign w:val="center"/>
          </w:tcPr>
          <w:p w14:paraId="347A3D2D" w14:textId="77777777" w:rsidR="000326FD" w:rsidRDefault="000326FD">
            <w:pPr>
              <w:widowControl/>
              <w:adjustRightInd w:val="0"/>
              <w:snapToGrid w:val="0"/>
              <w:jc w:val="left"/>
              <w:rPr>
                <w:rFonts w:ascii="仿宋_GB2312" w:eastAsia="仿宋_GB2312" w:hAnsi="宋体"/>
                <w:sz w:val="18"/>
                <w:szCs w:val="18"/>
              </w:rPr>
            </w:pPr>
          </w:p>
        </w:tc>
        <w:tc>
          <w:tcPr>
            <w:tcW w:w="1030" w:type="dxa"/>
            <w:vAlign w:val="center"/>
          </w:tcPr>
          <w:p w14:paraId="5089C515" w14:textId="77777777" w:rsidR="000326FD" w:rsidRDefault="000326FD">
            <w:pPr>
              <w:widowControl/>
              <w:adjustRightInd w:val="0"/>
              <w:snapToGrid w:val="0"/>
              <w:jc w:val="left"/>
              <w:rPr>
                <w:rFonts w:ascii="仿宋_GB2312" w:eastAsia="仿宋_GB2312" w:hAnsi="宋体"/>
                <w:sz w:val="18"/>
                <w:szCs w:val="18"/>
              </w:rPr>
            </w:pPr>
          </w:p>
        </w:tc>
        <w:tc>
          <w:tcPr>
            <w:tcW w:w="900" w:type="dxa"/>
            <w:vAlign w:val="center"/>
          </w:tcPr>
          <w:p w14:paraId="505A9962" w14:textId="77777777" w:rsidR="000326FD" w:rsidRDefault="000326FD">
            <w:pPr>
              <w:widowControl/>
              <w:adjustRightInd w:val="0"/>
              <w:snapToGrid w:val="0"/>
              <w:jc w:val="left"/>
              <w:rPr>
                <w:rFonts w:ascii="仿宋_GB2312" w:eastAsia="仿宋_GB2312" w:hAnsi="宋体"/>
                <w:sz w:val="18"/>
                <w:szCs w:val="18"/>
              </w:rPr>
            </w:pPr>
          </w:p>
        </w:tc>
        <w:tc>
          <w:tcPr>
            <w:tcW w:w="1220" w:type="dxa"/>
            <w:vAlign w:val="center"/>
          </w:tcPr>
          <w:p w14:paraId="3EBB2DE0" w14:textId="77777777" w:rsidR="000326FD" w:rsidRDefault="000326FD">
            <w:pPr>
              <w:widowControl/>
              <w:adjustRightInd w:val="0"/>
              <w:snapToGrid w:val="0"/>
              <w:jc w:val="left"/>
              <w:rPr>
                <w:rFonts w:ascii="仿宋_GB2312" w:eastAsia="仿宋_GB2312" w:hAnsi="宋体"/>
                <w:sz w:val="18"/>
                <w:szCs w:val="18"/>
              </w:rPr>
            </w:pPr>
          </w:p>
        </w:tc>
        <w:tc>
          <w:tcPr>
            <w:tcW w:w="990" w:type="dxa"/>
            <w:vAlign w:val="center"/>
          </w:tcPr>
          <w:p w14:paraId="2DDBCC15" w14:textId="77777777" w:rsidR="000326FD" w:rsidRDefault="000326FD">
            <w:pPr>
              <w:widowControl/>
              <w:adjustRightInd w:val="0"/>
              <w:snapToGrid w:val="0"/>
              <w:jc w:val="left"/>
              <w:rPr>
                <w:rFonts w:ascii="仿宋_GB2312" w:eastAsia="仿宋_GB2312" w:hAnsi="宋体"/>
                <w:sz w:val="18"/>
                <w:szCs w:val="18"/>
              </w:rPr>
            </w:pPr>
          </w:p>
        </w:tc>
        <w:tc>
          <w:tcPr>
            <w:tcW w:w="1320" w:type="dxa"/>
            <w:vAlign w:val="center"/>
          </w:tcPr>
          <w:p w14:paraId="64311612" w14:textId="77777777" w:rsidR="000326FD" w:rsidRDefault="000326FD">
            <w:pPr>
              <w:widowControl/>
              <w:adjustRightInd w:val="0"/>
              <w:snapToGrid w:val="0"/>
              <w:jc w:val="left"/>
              <w:rPr>
                <w:rFonts w:ascii="仿宋_GB2312" w:eastAsia="仿宋_GB2312" w:hAnsi="宋体"/>
                <w:sz w:val="18"/>
                <w:szCs w:val="18"/>
              </w:rPr>
            </w:pPr>
          </w:p>
        </w:tc>
        <w:tc>
          <w:tcPr>
            <w:tcW w:w="1264" w:type="dxa"/>
            <w:vAlign w:val="center"/>
          </w:tcPr>
          <w:p w14:paraId="4A28A594" w14:textId="77777777" w:rsidR="000326FD" w:rsidRDefault="000326FD">
            <w:pPr>
              <w:widowControl/>
              <w:adjustRightInd w:val="0"/>
              <w:snapToGrid w:val="0"/>
              <w:jc w:val="left"/>
              <w:rPr>
                <w:rFonts w:ascii="仿宋_GB2312" w:eastAsia="仿宋_GB2312" w:hAnsi="宋体"/>
                <w:sz w:val="18"/>
                <w:szCs w:val="18"/>
              </w:rPr>
            </w:pPr>
          </w:p>
        </w:tc>
        <w:tc>
          <w:tcPr>
            <w:tcW w:w="1091" w:type="dxa"/>
            <w:vAlign w:val="center"/>
          </w:tcPr>
          <w:p w14:paraId="1464EDF8" w14:textId="77777777" w:rsidR="000326FD" w:rsidRDefault="000326FD">
            <w:pPr>
              <w:widowControl/>
              <w:adjustRightInd w:val="0"/>
              <w:snapToGrid w:val="0"/>
              <w:jc w:val="left"/>
              <w:rPr>
                <w:rFonts w:ascii="仿宋_GB2312" w:eastAsia="仿宋_GB2312" w:hAnsi="宋体"/>
                <w:sz w:val="18"/>
                <w:szCs w:val="18"/>
              </w:rPr>
            </w:pPr>
          </w:p>
        </w:tc>
        <w:tc>
          <w:tcPr>
            <w:tcW w:w="990" w:type="dxa"/>
            <w:vAlign w:val="center"/>
          </w:tcPr>
          <w:p w14:paraId="7F09F657" w14:textId="77777777" w:rsidR="000326FD" w:rsidRDefault="000326FD">
            <w:pPr>
              <w:widowControl/>
              <w:adjustRightInd w:val="0"/>
              <w:snapToGrid w:val="0"/>
              <w:jc w:val="left"/>
              <w:rPr>
                <w:rFonts w:ascii="仿宋_GB2312" w:eastAsia="仿宋_GB2312" w:hAnsi="宋体"/>
                <w:sz w:val="18"/>
                <w:szCs w:val="18"/>
              </w:rPr>
            </w:pPr>
          </w:p>
        </w:tc>
        <w:tc>
          <w:tcPr>
            <w:tcW w:w="990" w:type="dxa"/>
            <w:vAlign w:val="center"/>
          </w:tcPr>
          <w:p w14:paraId="3C3C7119" w14:textId="77777777" w:rsidR="000326FD" w:rsidRDefault="000326FD">
            <w:pPr>
              <w:widowControl/>
              <w:adjustRightInd w:val="0"/>
              <w:snapToGrid w:val="0"/>
              <w:jc w:val="left"/>
              <w:rPr>
                <w:rFonts w:ascii="仿宋_GB2312" w:eastAsia="仿宋_GB2312" w:hAnsi="宋体"/>
                <w:sz w:val="18"/>
                <w:szCs w:val="18"/>
              </w:rPr>
            </w:pPr>
          </w:p>
        </w:tc>
        <w:tc>
          <w:tcPr>
            <w:tcW w:w="1080" w:type="dxa"/>
            <w:vAlign w:val="center"/>
          </w:tcPr>
          <w:p w14:paraId="75CBB1E8" w14:textId="77777777" w:rsidR="000326FD" w:rsidRDefault="000326FD">
            <w:pPr>
              <w:widowControl/>
              <w:adjustRightInd w:val="0"/>
              <w:snapToGrid w:val="0"/>
              <w:jc w:val="left"/>
              <w:rPr>
                <w:rFonts w:ascii="仿宋_GB2312" w:eastAsia="仿宋_GB2312" w:hAnsi="宋体"/>
                <w:sz w:val="18"/>
                <w:szCs w:val="18"/>
              </w:rPr>
            </w:pPr>
          </w:p>
        </w:tc>
        <w:tc>
          <w:tcPr>
            <w:tcW w:w="1545" w:type="dxa"/>
            <w:vAlign w:val="center"/>
          </w:tcPr>
          <w:p w14:paraId="22750BB7" w14:textId="77777777" w:rsidR="000326FD" w:rsidRDefault="000326FD">
            <w:pPr>
              <w:widowControl/>
              <w:adjustRightInd w:val="0"/>
              <w:snapToGrid w:val="0"/>
              <w:jc w:val="left"/>
              <w:rPr>
                <w:rFonts w:ascii="仿宋_GB2312" w:eastAsia="仿宋_GB2312" w:hAnsi="宋体"/>
                <w:sz w:val="18"/>
                <w:szCs w:val="18"/>
              </w:rPr>
            </w:pPr>
          </w:p>
        </w:tc>
      </w:tr>
      <w:tr w:rsidR="000326FD" w14:paraId="2C2574F2" w14:textId="77777777">
        <w:trPr>
          <w:trHeight w:val="555"/>
          <w:jc w:val="center"/>
        </w:trPr>
        <w:tc>
          <w:tcPr>
            <w:tcW w:w="615" w:type="dxa"/>
            <w:vAlign w:val="center"/>
          </w:tcPr>
          <w:p w14:paraId="1E03B965" w14:textId="77777777" w:rsidR="000326FD" w:rsidRDefault="000326FD">
            <w:pPr>
              <w:widowControl/>
              <w:adjustRightInd w:val="0"/>
              <w:snapToGrid w:val="0"/>
              <w:jc w:val="left"/>
              <w:rPr>
                <w:rFonts w:ascii="仿宋_GB2312" w:eastAsia="仿宋_GB2312" w:hAnsi="宋体"/>
                <w:sz w:val="18"/>
                <w:szCs w:val="18"/>
              </w:rPr>
            </w:pPr>
          </w:p>
        </w:tc>
        <w:tc>
          <w:tcPr>
            <w:tcW w:w="1290" w:type="dxa"/>
            <w:vAlign w:val="center"/>
          </w:tcPr>
          <w:p w14:paraId="0FEC2758" w14:textId="77777777" w:rsidR="000326FD" w:rsidRDefault="000326FD">
            <w:pPr>
              <w:widowControl/>
              <w:adjustRightInd w:val="0"/>
              <w:snapToGrid w:val="0"/>
              <w:jc w:val="left"/>
              <w:rPr>
                <w:rFonts w:ascii="仿宋_GB2312" w:eastAsia="仿宋_GB2312" w:hAnsi="宋体"/>
                <w:sz w:val="18"/>
                <w:szCs w:val="18"/>
              </w:rPr>
            </w:pPr>
          </w:p>
        </w:tc>
        <w:tc>
          <w:tcPr>
            <w:tcW w:w="1030" w:type="dxa"/>
            <w:vAlign w:val="center"/>
          </w:tcPr>
          <w:p w14:paraId="71AE11AA" w14:textId="77777777" w:rsidR="000326FD" w:rsidRDefault="000326FD">
            <w:pPr>
              <w:widowControl/>
              <w:adjustRightInd w:val="0"/>
              <w:snapToGrid w:val="0"/>
              <w:jc w:val="left"/>
              <w:rPr>
                <w:rFonts w:ascii="仿宋_GB2312" w:eastAsia="仿宋_GB2312" w:hAnsi="宋体"/>
                <w:sz w:val="18"/>
                <w:szCs w:val="18"/>
              </w:rPr>
            </w:pPr>
          </w:p>
        </w:tc>
        <w:tc>
          <w:tcPr>
            <w:tcW w:w="900" w:type="dxa"/>
            <w:vAlign w:val="center"/>
          </w:tcPr>
          <w:p w14:paraId="3DE89786" w14:textId="77777777" w:rsidR="000326FD" w:rsidRDefault="000326FD">
            <w:pPr>
              <w:widowControl/>
              <w:adjustRightInd w:val="0"/>
              <w:snapToGrid w:val="0"/>
              <w:jc w:val="left"/>
              <w:rPr>
                <w:rFonts w:ascii="仿宋_GB2312" w:eastAsia="仿宋_GB2312" w:hAnsi="宋体"/>
                <w:sz w:val="18"/>
                <w:szCs w:val="18"/>
              </w:rPr>
            </w:pPr>
          </w:p>
        </w:tc>
        <w:tc>
          <w:tcPr>
            <w:tcW w:w="1220" w:type="dxa"/>
            <w:vAlign w:val="center"/>
          </w:tcPr>
          <w:p w14:paraId="1F09D7C2" w14:textId="77777777" w:rsidR="000326FD" w:rsidRDefault="000326FD">
            <w:pPr>
              <w:widowControl/>
              <w:adjustRightInd w:val="0"/>
              <w:snapToGrid w:val="0"/>
              <w:jc w:val="left"/>
              <w:rPr>
                <w:rFonts w:ascii="仿宋_GB2312" w:eastAsia="仿宋_GB2312" w:hAnsi="宋体"/>
                <w:sz w:val="18"/>
                <w:szCs w:val="18"/>
              </w:rPr>
            </w:pPr>
          </w:p>
        </w:tc>
        <w:tc>
          <w:tcPr>
            <w:tcW w:w="990" w:type="dxa"/>
            <w:vAlign w:val="center"/>
          </w:tcPr>
          <w:p w14:paraId="57A6EC6A" w14:textId="77777777" w:rsidR="000326FD" w:rsidRDefault="000326FD">
            <w:pPr>
              <w:widowControl/>
              <w:adjustRightInd w:val="0"/>
              <w:snapToGrid w:val="0"/>
              <w:jc w:val="left"/>
              <w:rPr>
                <w:rFonts w:ascii="仿宋_GB2312" w:eastAsia="仿宋_GB2312" w:hAnsi="宋体"/>
                <w:sz w:val="18"/>
                <w:szCs w:val="18"/>
              </w:rPr>
            </w:pPr>
          </w:p>
        </w:tc>
        <w:tc>
          <w:tcPr>
            <w:tcW w:w="1320" w:type="dxa"/>
            <w:vAlign w:val="center"/>
          </w:tcPr>
          <w:p w14:paraId="39C88E87" w14:textId="77777777" w:rsidR="000326FD" w:rsidRDefault="000326FD">
            <w:pPr>
              <w:widowControl/>
              <w:adjustRightInd w:val="0"/>
              <w:snapToGrid w:val="0"/>
              <w:jc w:val="left"/>
              <w:rPr>
                <w:rFonts w:ascii="仿宋_GB2312" w:eastAsia="仿宋_GB2312" w:hAnsi="宋体"/>
                <w:sz w:val="18"/>
                <w:szCs w:val="18"/>
              </w:rPr>
            </w:pPr>
          </w:p>
        </w:tc>
        <w:tc>
          <w:tcPr>
            <w:tcW w:w="1264" w:type="dxa"/>
            <w:vAlign w:val="center"/>
          </w:tcPr>
          <w:p w14:paraId="5E1099B9" w14:textId="77777777" w:rsidR="000326FD" w:rsidRDefault="000326FD">
            <w:pPr>
              <w:widowControl/>
              <w:adjustRightInd w:val="0"/>
              <w:snapToGrid w:val="0"/>
              <w:jc w:val="left"/>
              <w:rPr>
                <w:rFonts w:ascii="仿宋_GB2312" w:eastAsia="仿宋_GB2312" w:hAnsi="宋体"/>
                <w:sz w:val="18"/>
                <w:szCs w:val="18"/>
              </w:rPr>
            </w:pPr>
          </w:p>
        </w:tc>
        <w:tc>
          <w:tcPr>
            <w:tcW w:w="1091" w:type="dxa"/>
            <w:vAlign w:val="center"/>
          </w:tcPr>
          <w:p w14:paraId="3DE62F64" w14:textId="77777777" w:rsidR="000326FD" w:rsidRDefault="000326FD">
            <w:pPr>
              <w:widowControl/>
              <w:adjustRightInd w:val="0"/>
              <w:snapToGrid w:val="0"/>
              <w:jc w:val="left"/>
              <w:rPr>
                <w:rFonts w:ascii="仿宋_GB2312" w:eastAsia="仿宋_GB2312" w:hAnsi="宋体"/>
                <w:sz w:val="18"/>
                <w:szCs w:val="18"/>
              </w:rPr>
            </w:pPr>
          </w:p>
        </w:tc>
        <w:tc>
          <w:tcPr>
            <w:tcW w:w="990" w:type="dxa"/>
            <w:vAlign w:val="center"/>
          </w:tcPr>
          <w:p w14:paraId="42B4D95C" w14:textId="77777777" w:rsidR="000326FD" w:rsidRDefault="000326FD">
            <w:pPr>
              <w:widowControl/>
              <w:adjustRightInd w:val="0"/>
              <w:snapToGrid w:val="0"/>
              <w:jc w:val="left"/>
              <w:rPr>
                <w:rFonts w:ascii="仿宋_GB2312" w:eastAsia="仿宋_GB2312" w:hAnsi="宋体"/>
                <w:sz w:val="18"/>
                <w:szCs w:val="18"/>
              </w:rPr>
            </w:pPr>
          </w:p>
        </w:tc>
        <w:tc>
          <w:tcPr>
            <w:tcW w:w="990" w:type="dxa"/>
            <w:vAlign w:val="center"/>
          </w:tcPr>
          <w:p w14:paraId="2F036395" w14:textId="77777777" w:rsidR="000326FD" w:rsidRDefault="000326FD">
            <w:pPr>
              <w:widowControl/>
              <w:adjustRightInd w:val="0"/>
              <w:snapToGrid w:val="0"/>
              <w:jc w:val="left"/>
              <w:rPr>
                <w:rFonts w:ascii="仿宋_GB2312" w:eastAsia="仿宋_GB2312" w:hAnsi="宋体"/>
                <w:sz w:val="18"/>
                <w:szCs w:val="18"/>
              </w:rPr>
            </w:pPr>
          </w:p>
        </w:tc>
        <w:tc>
          <w:tcPr>
            <w:tcW w:w="1080" w:type="dxa"/>
            <w:vAlign w:val="center"/>
          </w:tcPr>
          <w:p w14:paraId="301017B5" w14:textId="77777777" w:rsidR="000326FD" w:rsidRDefault="000326FD">
            <w:pPr>
              <w:widowControl/>
              <w:adjustRightInd w:val="0"/>
              <w:snapToGrid w:val="0"/>
              <w:jc w:val="left"/>
              <w:rPr>
                <w:rFonts w:ascii="仿宋_GB2312" w:eastAsia="仿宋_GB2312" w:hAnsi="宋体"/>
                <w:sz w:val="18"/>
                <w:szCs w:val="18"/>
              </w:rPr>
            </w:pPr>
          </w:p>
        </w:tc>
        <w:tc>
          <w:tcPr>
            <w:tcW w:w="1545" w:type="dxa"/>
            <w:vAlign w:val="center"/>
          </w:tcPr>
          <w:p w14:paraId="746A46A7" w14:textId="77777777" w:rsidR="000326FD" w:rsidRDefault="000326FD">
            <w:pPr>
              <w:widowControl/>
              <w:adjustRightInd w:val="0"/>
              <w:snapToGrid w:val="0"/>
              <w:jc w:val="left"/>
              <w:rPr>
                <w:rFonts w:ascii="仿宋_GB2312" w:eastAsia="仿宋_GB2312" w:hAnsi="宋体"/>
                <w:sz w:val="18"/>
                <w:szCs w:val="18"/>
              </w:rPr>
            </w:pPr>
          </w:p>
        </w:tc>
      </w:tr>
      <w:tr w:rsidR="000326FD" w14:paraId="544C4BCC" w14:textId="77777777">
        <w:trPr>
          <w:trHeight w:val="555"/>
          <w:jc w:val="center"/>
        </w:trPr>
        <w:tc>
          <w:tcPr>
            <w:tcW w:w="615" w:type="dxa"/>
            <w:vAlign w:val="center"/>
          </w:tcPr>
          <w:p w14:paraId="3404408E" w14:textId="77777777" w:rsidR="000326FD" w:rsidRDefault="000326FD">
            <w:pPr>
              <w:widowControl/>
              <w:adjustRightInd w:val="0"/>
              <w:snapToGrid w:val="0"/>
              <w:jc w:val="left"/>
              <w:rPr>
                <w:rFonts w:ascii="仿宋_GB2312" w:eastAsia="仿宋_GB2312" w:hAnsi="宋体"/>
                <w:sz w:val="18"/>
                <w:szCs w:val="18"/>
              </w:rPr>
            </w:pPr>
          </w:p>
        </w:tc>
        <w:tc>
          <w:tcPr>
            <w:tcW w:w="1290" w:type="dxa"/>
            <w:vAlign w:val="center"/>
          </w:tcPr>
          <w:p w14:paraId="222D5CDB" w14:textId="77777777" w:rsidR="000326FD" w:rsidRDefault="000326FD">
            <w:pPr>
              <w:widowControl/>
              <w:adjustRightInd w:val="0"/>
              <w:snapToGrid w:val="0"/>
              <w:jc w:val="left"/>
              <w:rPr>
                <w:rFonts w:ascii="仿宋_GB2312" w:eastAsia="仿宋_GB2312" w:hAnsi="宋体"/>
                <w:sz w:val="18"/>
                <w:szCs w:val="18"/>
              </w:rPr>
            </w:pPr>
          </w:p>
        </w:tc>
        <w:tc>
          <w:tcPr>
            <w:tcW w:w="1030" w:type="dxa"/>
            <w:vAlign w:val="center"/>
          </w:tcPr>
          <w:p w14:paraId="41500C29" w14:textId="77777777" w:rsidR="000326FD" w:rsidRDefault="000326FD">
            <w:pPr>
              <w:widowControl/>
              <w:adjustRightInd w:val="0"/>
              <w:snapToGrid w:val="0"/>
              <w:jc w:val="left"/>
              <w:rPr>
                <w:rFonts w:ascii="仿宋_GB2312" w:eastAsia="仿宋_GB2312" w:hAnsi="宋体"/>
                <w:sz w:val="18"/>
                <w:szCs w:val="18"/>
              </w:rPr>
            </w:pPr>
          </w:p>
        </w:tc>
        <w:tc>
          <w:tcPr>
            <w:tcW w:w="900" w:type="dxa"/>
            <w:vAlign w:val="center"/>
          </w:tcPr>
          <w:p w14:paraId="36EF4920" w14:textId="77777777" w:rsidR="000326FD" w:rsidRDefault="000326FD">
            <w:pPr>
              <w:widowControl/>
              <w:adjustRightInd w:val="0"/>
              <w:snapToGrid w:val="0"/>
              <w:jc w:val="left"/>
              <w:rPr>
                <w:rFonts w:ascii="仿宋_GB2312" w:eastAsia="仿宋_GB2312" w:hAnsi="宋体"/>
                <w:sz w:val="18"/>
                <w:szCs w:val="18"/>
              </w:rPr>
            </w:pPr>
          </w:p>
        </w:tc>
        <w:tc>
          <w:tcPr>
            <w:tcW w:w="1220" w:type="dxa"/>
            <w:vAlign w:val="center"/>
          </w:tcPr>
          <w:p w14:paraId="14D52E5D" w14:textId="77777777" w:rsidR="000326FD" w:rsidRDefault="000326FD">
            <w:pPr>
              <w:widowControl/>
              <w:adjustRightInd w:val="0"/>
              <w:snapToGrid w:val="0"/>
              <w:jc w:val="left"/>
              <w:rPr>
                <w:rFonts w:ascii="仿宋_GB2312" w:eastAsia="仿宋_GB2312" w:hAnsi="宋体"/>
                <w:sz w:val="18"/>
                <w:szCs w:val="18"/>
              </w:rPr>
            </w:pPr>
          </w:p>
        </w:tc>
        <w:tc>
          <w:tcPr>
            <w:tcW w:w="990" w:type="dxa"/>
            <w:vAlign w:val="center"/>
          </w:tcPr>
          <w:p w14:paraId="5160622D" w14:textId="77777777" w:rsidR="000326FD" w:rsidRDefault="000326FD">
            <w:pPr>
              <w:widowControl/>
              <w:adjustRightInd w:val="0"/>
              <w:snapToGrid w:val="0"/>
              <w:jc w:val="left"/>
              <w:rPr>
                <w:rFonts w:ascii="仿宋_GB2312" w:eastAsia="仿宋_GB2312" w:hAnsi="宋体"/>
                <w:sz w:val="18"/>
                <w:szCs w:val="18"/>
              </w:rPr>
            </w:pPr>
          </w:p>
        </w:tc>
        <w:tc>
          <w:tcPr>
            <w:tcW w:w="1320" w:type="dxa"/>
            <w:vAlign w:val="center"/>
          </w:tcPr>
          <w:p w14:paraId="79A3419E" w14:textId="77777777" w:rsidR="000326FD" w:rsidRDefault="000326FD">
            <w:pPr>
              <w:widowControl/>
              <w:adjustRightInd w:val="0"/>
              <w:snapToGrid w:val="0"/>
              <w:jc w:val="left"/>
              <w:rPr>
                <w:rFonts w:ascii="仿宋_GB2312" w:eastAsia="仿宋_GB2312" w:hAnsi="宋体"/>
                <w:sz w:val="18"/>
                <w:szCs w:val="18"/>
              </w:rPr>
            </w:pPr>
          </w:p>
        </w:tc>
        <w:tc>
          <w:tcPr>
            <w:tcW w:w="1264" w:type="dxa"/>
            <w:vAlign w:val="center"/>
          </w:tcPr>
          <w:p w14:paraId="07195279" w14:textId="77777777" w:rsidR="000326FD" w:rsidRDefault="000326FD">
            <w:pPr>
              <w:widowControl/>
              <w:adjustRightInd w:val="0"/>
              <w:snapToGrid w:val="0"/>
              <w:jc w:val="left"/>
              <w:rPr>
                <w:rFonts w:ascii="仿宋_GB2312" w:eastAsia="仿宋_GB2312" w:hAnsi="宋体"/>
                <w:sz w:val="18"/>
                <w:szCs w:val="18"/>
              </w:rPr>
            </w:pPr>
          </w:p>
        </w:tc>
        <w:tc>
          <w:tcPr>
            <w:tcW w:w="1091" w:type="dxa"/>
            <w:vAlign w:val="center"/>
          </w:tcPr>
          <w:p w14:paraId="717D9A09" w14:textId="77777777" w:rsidR="000326FD" w:rsidRDefault="000326FD">
            <w:pPr>
              <w:widowControl/>
              <w:adjustRightInd w:val="0"/>
              <w:snapToGrid w:val="0"/>
              <w:jc w:val="left"/>
              <w:rPr>
                <w:rFonts w:ascii="仿宋_GB2312" w:eastAsia="仿宋_GB2312" w:hAnsi="宋体"/>
                <w:sz w:val="18"/>
                <w:szCs w:val="18"/>
              </w:rPr>
            </w:pPr>
          </w:p>
        </w:tc>
        <w:tc>
          <w:tcPr>
            <w:tcW w:w="990" w:type="dxa"/>
            <w:vAlign w:val="center"/>
          </w:tcPr>
          <w:p w14:paraId="7A8B404E" w14:textId="77777777" w:rsidR="000326FD" w:rsidRDefault="000326FD">
            <w:pPr>
              <w:widowControl/>
              <w:adjustRightInd w:val="0"/>
              <w:snapToGrid w:val="0"/>
              <w:jc w:val="left"/>
              <w:rPr>
                <w:rFonts w:ascii="仿宋_GB2312" w:eastAsia="仿宋_GB2312" w:hAnsi="宋体"/>
                <w:sz w:val="18"/>
                <w:szCs w:val="18"/>
              </w:rPr>
            </w:pPr>
          </w:p>
        </w:tc>
        <w:tc>
          <w:tcPr>
            <w:tcW w:w="990" w:type="dxa"/>
            <w:vAlign w:val="center"/>
          </w:tcPr>
          <w:p w14:paraId="4B2EE60C" w14:textId="77777777" w:rsidR="000326FD" w:rsidRDefault="000326FD">
            <w:pPr>
              <w:widowControl/>
              <w:adjustRightInd w:val="0"/>
              <w:snapToGrid w:val="0"/>
              <w:jc w:val="left"/>
              <w:rPr>
                <w:rFonts w:ascii="仿宋_GB2312" w:eastAsia="仿宋_GB2312" w:hAnsi="宋体"/>
                <w:sz w:val="18"/>
                <w:szCs w:val="18"/>
              </w:rPr>
            </w:pPr>
          </w:p>
        </w:tc>
        <w:tc>
          <w:tcPr>
            <w:tcW w:w="1080" w:type="dxa"/>
            <w:vAlign w:val="center"/>
          </w:tcPr>
          <w:p w14:paraId="613C41FC" w14:textId="77777777" w:rsidR="000326FD" w:rsidRDefault="000326FD">
            <w:pPr>
              <w:widowControl/>
              <w:adjustRightInd w:val="0"/>
              <w:snapToGrid w:val="0"/>
              <w:jc w:val="left"/>
              <w:rPr>
                <w:rFonts w:ascii="仿宋_GB2312" w:eastAsia="仿宋_GB2312" w:hAnsi="宋体"/>
                <w:sz w:val="18"/>
                <w:szCs w:val="18"/>
              </w:rPr>
            </w:pPr>
          </w:p>
        </w:tc>
        <w:tc>
          <w:tcPr>
            <w:tcW w:w="1545" w:type="dxa"/>
            <w:vAlign w:val="center"/>
          </w:tcPr>
          <w:p w14:paraId="5FBC4267" w14:textId="77777777" w:rsidR="000326FD" w:rsidRDefault="00000000">
            <w:pPr>
              <w:widowControl/>
              <w:adjustRightInd w:val="0"/>
              <w:snapToGrid w:val="0"/>
              <w:jc w:val="left"/>
              <w:rPr>
                <w:rFonts w:ascii="仿宋_GB2312" w:eastAsia="仿宋_GB2312" w:hAnsi="宋体"/>
                <w:sz w:val="18"/>
                <w:szCs w:val="18"/>
              </w:rPr>
            </w:pPr>
            <w:r>
              <w:rPr>
                <w:rFonts w:ascii="仿宋_GB2312" w:eastAsia="仿宋_GB2312" w:hAnsi="宋体" w:hint="eastAsia"/>
                <w:sz w:val="18"/>
                <w:szCs w:val="18"/>
              </w:rPr>
              <w:t xml:space="preserve">　</w:t>
            </w:r>
          </w:p>
        </w:tc>
      </w:tr>
    </w:tbl>
    <w:p w14:paraId="0E04BDE9" w14:textId="77777777" w:rsidR="000326FD" w:rsidRDefault="000326FD">
      <w:pPr>
        <w:rPr>
          <w:rFonts w:ascii="仿宋_GB2312" w:eastAsia="仿宋_GB2312"/>
          <w:sz w:val="30"/>
          <w:szCs w:val="30"/>
        </w:rPr>
      </w:pPr>
    </w:p>
    <w:p w14:paraId="66F63D3A" w14:textId="77777777" w:rsidR="000326FD" w:rsidRDefault="000326FD">
      <w:pPr>
        <w:rPr>
          <w:rFonts w:ascii="仿宋_GB2312" w:eastAsia="仿宋_GB2312"/>
          <w:sz w:val="30"/>
          <w:szCs w:val="30"/>
        </w:rPr>
      </w:pPr>
    </w:p>
    <w:p w14:paraId="0F97D302" w14:textId="77777777" w:rsidR="000326FD" w:rsidRDefault="00000000">
      <w:pPr>
        <w:rPr>
          <w:rFonts w:ascii="仿宋_GB2312" w:eastAsia="仿宋_GB2312"/>
          <w:sz w:val="30"/>
          <w:szCs w:val="30"/>
        </w:rPr>
      </w:pPr>
      <w:r>
        <w:rPr>
          <w:rFonts w:ascii="仿宋_GB2312" w:eastAsia="仿宋_GB2312" w:hint="eastAsia"/>
          <w:sz w:val="30"/>
          <w:szCs w:val="30"/>
        </w:rPr>
        <w:t>备注：</w:t>
      </w:r>
    </w:p>
    <w:p w14:paraId="4E86ADA5" w14:textId="77777777" w:rsidR="000326FD" w:rsidRDefault="00000000">
      <w:pPr>
        <w:spacing w:line="100" w:lineRule="atLeast"/>
        <w:ind w:left="714"/>
        <w:rPr>
          <w:rFonts w:ascii="仿宋_GB2312" w:eastAsia="仿宋_GB2312"/>
          <w:sz w:val="30"/>
          <w:szCs w:val="30"/>
        </w:rPr>
      </w:pPr>
      <w:r>
        <w:rPr>
          <w:rFonts w:ascii="仿宋_GB2312" w:eastAsia="仿宋_GB2312" w:hint="eastAsia"/>
          <w:sz w:val="30"/>
          <w:szCs w:val="30"/>
        </w:rPr>
        <w:t>1.承包人评价得分权重：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9"/>
        <w:gridCol w:w="1676"/>
        <w:gridCol w:w="1676"/>
        <w:gridCol w:w="1676"/>
        <w:gridCol w:w="1676"/>
        <w:gridCol w:w="1677"/>
      </w:tblGrid>
      <w:tr w:rsidR="000326FD" w14:paraId="0D634EF2" w14:textId="77777777">
        <w:trPr>
          <w:jc w:val="center"/>
        </w:trPr>
        <w:tc>
          <w:tcPr>
            <w:tcW w:w="1879" w:type="dxa"/>
            <w:vAlign w:val="center"/>
          </w:tcPr>
          <w:p w14:paraId="1FC07C71" w14:textId="77777777" w:rsidR="000326FD" w:rsidRDefault="00000000">
            <w:pPr>
              <w:spacing w:line="0" w:lineRule="atLeast"/>
              <w:jc w:val="center"/>
              <w:rPr>
                <w:rFonts w:ascii="仿宋_GB2312" w:eastAsia="仿宋_GB2312"/>
                <w:sz w:val="28"/>
                <w:szCs w:val="28"/>
              </w:rPr>
            </w:pPr>
            <w:r>
              <w:rPr>
                <w:rFonts w:ascii="仿宋_GB2312" w:eastAsia="仿宋_GB2312" w:hint="eastAsia"/>
                <w:sz w:val="28"/>
                <w:szCs w:val="28"/>
              </w:rPr>
              <w:t>承包人</w:t>
            </w:r>
          </w:p>
          <w:p w14:paraId="3672CB4D" w14:textId="77777777" w:rsidR="000326FD" w:rsidRDefault="00000000">
            <w:pPr>
              <w:spacing w:line="0" w:lineRule="atLeast"/>
              <w:jc w:val="center"/>
              <w:rPr>
                <w:rFonts w:ascii="仿宋_GB2312" w:eastAsia="仿宋_GB2312"/>
                <w:sz w:val="28"/>
                <w:szCs w:val="28"/>
              </w:rPr>
            </w:pPr>
            <w:r>
              <w:rPr>
                <w:rFonts w:ascii="仿宋_GB2312" w:eastAsia="仿宋_GB2312" w:hint="eastAsia"/>
                <w:sz w:val="28"/>
                <w:szCs w:val="28"/>
              </w:rPr>
              <w:t>信誉等级</w:t>
            </w:r>
          </w:p>
        </w:tc>
        <w:tc>
          <w:tcPr>
            <w:tcW w:w="1676" w:type="dxa"/>
            <w:vAlign w:val="center"/>
          </w:tcPr>
          <w:p w14:paraId="6CEE110D" w14:textId="77777777" w:rsidR="000326FD" w:rsidRDefault="00000000">
            <w:pPr>
              <w:spacing w:line="100" w:lineRule="atLeast"/>
              <w:jc w:val="center"/>
              <w:rPr>
                <w:rFonts w:ascii="仿宋_GB2312" w:eastAsia="仿宋_GB2312"/>
                <w:sz w:val="28"/>
                <w:szCs w:val="28"/>
              </w:rPr>
            </w:pPr>
            <w:r>
              <w:rPr>
                <w:rFonts w:ascii="仿宋_GB2312" w:eastAsia="仿宋_GB2312" w:hint="eastAsia"/>
                <w:sz w:val="28"/>
                <w:szCs w:val="28"/>
              </w:rPr>
              <w:t>AA</w:t>
            </w:r>
          </w:p>
        </w:tc>
        <w:tc>
          <w:tcPr>
            <w:tcW w:w="1676" w:type="dxa"/>
            <w:vAlign w:val="center"/>
          </w:tcPr>
          <w:p w14:paraId="041115E3" w14:textId="77777777" w:rsidR="000326FD" w:rsidRDefault="00000000">
            <w:pPr>
              <w:spacing w:line="100" w:lineRule="atLeast"/>
              <w:jc w:val="center"/>
              <w:rPr>
                <w:rFonts w:ascii="仿宋_GB2312" w:eastAsia="仿宋_GB2312"/>
                <w:sz w:val="28"/>
                <w:szCs w:val="28"/>
              </w:rPr>
            </w:pPr>
            <w:r>
              <w:rPr>
                <w:rFonts w:ascii="仿宋_GB2312" w:eastAsia="仿宋_GB2312" w:hint="eastAsia"/>
                <w:sz w:val="28"/>
                <w:szCs w:val="28"/>
              </w:rPr>
              <w:t>A</w:t>
            </w:r>
          </w:p>
        </w:tc>
        <w:tc>
          <w:tcPr>
            <w:tcW w:w="1676" w:type="dxa"/>
            <w:vAlign w:val="center"/>
          </w:tcPr>
          <w:p w14:paraId="1E816A2D" w14:textId="77777777" w:rsidR="000326FD" w:rsidRDefault="00000000">
            <w:pPr>
              <w:spacing w:line="100" w:lineRule="atLeast"/>
              <w:jc w:val="center"/>
              <w:rPr>
                <w:rFonts w:ascii="仿宋_GB2312" w:eastAsia="仿宋_GB2312"/>
                <w:sz w:val="28"/>
                <w:szCs w:val="28"/>
              </w:rPr>
            </w:pPr>
            <w:r>
              <w:rPr>
                <w:rFonts w:ascii="仿宋_GB2312" w:eastAsia="仿宋_GB2312" w:hint="eastAsia"/>
                <w:sz w:val="28"/>
                <w:szCs w:val="28"/>
              </w:rPr>
              <w:t>B</w:t>
            </w:r>
          </w:p>
        </w:tc>
        <w:tc>
          <w:tcPr>
            <w:tcW w:w="1676" w:type="dxa"/>
            <w:vAlign w:val="center"/>
          </w:tcPr>
          <w:p w14:paraId="65D3097A" w14:textId="77777777" w:rsidR="000326FD" w:rsidRDefault="00000000">
            <w:pPr>
              <w:spacing w:line="100" w:lineRule="atLeast"/>
              <w:jc w:val="center"/>
              <w:rPr>
                <w:rFonts w:ascii="仿宋_GB2312" w:eastAsia="仿宋_GB2312"/>
                <w:sz w:val="28"/>
                <w:szCs w:val="28"/>
              </w:rPr>
            </w:pPr>
            <w:r>
              <w:rPr>
                <w:rFonts w:ascii="仿宋_GB2312" w:eastAsia="仿宋_GB2312" w:hint="eastAsia"/>
                <w:sz w:val="28"/>
                <w:szCs w:val="28"/>
              </w:rPr>
              <w:t>C</w:t>
            </w:r>
          </w:p>
        </w:tc>
        <w:tc>
          <w:tcPr>
            <w:tcW w:w="1677" w:type="dxa"/>
            <w:vAlign w:val="center"/>
          </w:tcPr>
          <w:p w14:paraId="6C1F71F2" w14:textId="77777777" w:rsidR="000326FD" w:rsidRDefault="00000000">
            <w:pPr>
              <w:spacing w:line="100" w:lineRule="atLeast"/>
              <w:jc w:val="center"/>
              <w:rPr>
                <w:rFonts w:ascii="仿宋_GB2312" w:eastAsia="仿宋_GB2312"/>
                <w:sz w:val="28"/>
                <w:szCs w:val="28"/>
              </w:rPr>
            </w:pPr>
            <w:r>
              <w:rPr>
                <w:rFonts w:ascii="仿宋_GB2312" w:eastAsia="仿宋_GB2312" w:hint="eastAsia"/>
                <w:sz w:val="28"/>
                <w:szCs w:val="28"/>
              </w:rPr>
              <w:t>D</w:t>
            </w:r>
          </w:p>
        </w:tc>
      </w:tr>
      <w:tr w:rsidR="000326FD" w14:paraId="6B810067" w14:textId="77777777">
        <w:trPr>
          <w:jc w:val="center"/>
        </w:trPr>
        <w:tc>
          <w:tcPr>
            <w:tcW w:w="1879" w:type="dxa"/>
            <w:vAlign w:val="center"/>
          </w:tcPr>
          <w:p w14:paraId="35D86179" w14:textId="77777777" w:rsidR="000326FD" w:rsidRDefault="00000000">
            <w:pPr>
              <w:spacing w:line="100" w:lineRule="atLeast"/>
              <w:jc w:val="center"/>
              <w:rPr>
                <w:rFonts w:ascii="仿宋_GB2312" w:eastAsia="仿宋_GB2312"/>
                <w:sz w:val="28"/>
                <w:szCs w:val="28"/>
              </w:rPr>
            </w:pPr>
            <w:r>
              <w:rPr>
                <w:rFonts w:ascii="仿宋_GB2312" w:eastAsia="仿宋_GB2312" w:hint="eastAsia"/>
                <w:sz w:val="28"/>
                <w:szCs w:val="28"/>
              </w:rPr>
              <w:t>信誉权重A</w:t>
            </w:r>
            <w:r>
              <w:rPr>
                <w:rFonts w:ascii="仿宋_GB2312" w:eastAsia="仿宋_GB2312" w:hint="eastAsia"/>
                <w:sz w:val="28"/>
                <w:szCs w:val="28"/>
                <w:vertAlign w:val="subscript"/>
              </w:rPr>
              <w:t>i</w:t>
            </w:r>
          </w:p>
        </w:tc>
        <w:tc>
          <w:tcPr>
            <w:tcW w:w="1676" w:type="dxa"/>
            <w:vAlign w:val="center"/>
          </w:tcPr>
          <w:p w14:paraId="49202457" w14:textId="77777777" w:rsidR="000326FD" w:rsidRDefault="00000000">
            <w:pPr>
              <w:spacing w:line="100" w:lineRule="atLeast"/>
              <w:jc w:val="center"/>
              <w:rPr>
                <w:rFonts w:ascii="仿宋_GB2312" w:eastAsia="仿宋_GB2312"/>
                <w:sz w:val="28"/>
                <w:szCs w:val="28"/>
              </w:rPr>
            </w:pPr>
            <w:r>
              <w:rPr>
                <w:rFonts w:ascii="仿宋_GB2312" w:eastAsia="仿宋_GB2312" w:hint="eastAsia"/>
                <w:sz w:val="28"/>
                <w:szCs w:val="28"/>
              </w:rPr>
              <w:t>1</w:t>
            </w:r>
          </w:p>
        </w:tc>
        <w:tc>
          <w:tcPr>
            <w:tcW w:w="1676" w:type="dxa"/>
            <w:vAlign w:val="center"/>
          </w:tcPr>
          <w:p w14:paraId="711EFF16" w14:textId="77777777" w:rsidR="000326FD" w:rsidRDefault="00000000">
            <w:pPr>
              <w:spacing w:line="100" w:lineRule="atLeast"/>
              <w:jc w:val="center"/>
              <w:rPr>
                <w:rFonts w:ascii="仿宋_GB2312" w:eastAsia="仿宋_GB2312"/>
                <w:sz w:val="28"/>
                <w:szCs w:val="28"/>
              </w:rPr>
            </w:pPr>
            <w:r>
              <w:rPr>
                <w:rFonts w:ascii="仿宋_GB2312" w:eastAsia="仿宋_GB2312" w:hint="eastAsia"/>
                <w:sz w:val="28"/>
                <w:szCs w:val="28"/>
              </w:rPr>
              <w:t>0.9</w:t>
            </w:r>
          </w:p>
        </w:tc>
        <w:tc>
          <w:tcPr>
            <w:tcW w:w="1676" w:type="dxa"/>
            <w:vAlign w:val="center"/>
          </w:tcPr>
          <w:p w14:paraId="4D2CD4E5" w14:textId="77777777" w:rsidR="000326FD" w:rsidRDefault="00000000">
            <w:pPr>
              <w:spacing w:line="100" w:lineRule="atLeast"/>
              <w:jc w:val="center"/>
              <w:rPr>
                <w:rFonts w:ascii="仿宋_GB2312" w:eastAsia="仿宋_GB2312"/>
                <w:sz w:val="28"/>
                <w:szCs w:val="28"/>
              </w:rPr>
            </w:pPr>
            <w:r>
              <w:rPr>
                <w:rFonts w:ascii="仿宋_GB2312" w:eastAsia="仿宋_GB2312" w:hint="eastAsia"/>
                <w:sz w:val="28"/>
                <w:szCs w:val="28"/>
              </w:rPr>
              <w:t>0.8</w:t>
            </w:r>
          </w:p>
        </w:tc>
        <w:tc>
          <w:tcPr>
            <w:tcW w:w="1676" w:type="dxa"/>
            <w:vAlign w:val="center"/>
          </w:tcPr>
          <w:p w14:paraId="4BF0303B" w14:textId="77777777" w:rsidR="000326FD" w:rsidRDefault="00000000">
            <w:pPr>
              <w:spacing w:line="100" w:lineRule="atLeast"/>
              <w:jc w:val="center"/>
              <w:rPr>
                <w:rFonts w:ascii="仿宋_GB2312" w:eastAsia="仿宋_GB2312"/>
                <w:sz w:val="28"/>
                <w:szCs w:val="28"/>
              </w:rPr>
            </w:pPr>
            <w:r>
              <w:rPr>
                <w:rFonts w:ascii="仿宋_GB2312" w:eastAsia="仿宋_GB2312" w:hint="eastAsia"/>
                <w:sz w:val="28"/>
                <w:szCs w:val="28"/>
              </w:rPr>
              <w:t>0.7</w:t>
            </w:r>
          </w:p>
        </w:tc>
        <w:tc>
          <w:tcPr>
            <w:tcW w:w="1677" w:type="dxa"/>
            <w:vAlign w:val="center"/>
          </w:tcPr>
          <w:p w14:paraId="58771582" w14:textId="77777777" w:rsidR="000326FD" w:rsidRDefault="00000000">
            <w:pPr>
              <w:spacing w:line="100" w:lineRule="atLeast"/>
              <w:jc w:val="center"/>
              <w:rPr>
                <w:rFonts w:ascii="仿宋_GB2312" w:eastAsia="仿宋_GB2312"/>
                <w:sz w:val="28"/>
                <w:szCs w:val="28"/>
              </w:rPr>
            </w:pPr>
            <w:r>
              <w:rPr>
                <w:rFonts w:ascii="仿宋_GB2312" w:eastAsia="仿宋_GB2312" w:hint="eastAsia"/>
                <w:sz w:val="28"/>
                <w:szCs w:val="28"/>
              </w:rPr>
              <w:t>0</w:t>
            </w:r>
          </w:p>
        </w:tc>
      </w:tr>
    </w:tbl>
    <w:p w14:paraId="4EF96A00" w14:textId="77777777" w:rsidR="000326FD" w:rsidRDefault="00000000">
      <w:pPr>
        <w:spacing w:line="100" w:lineRule="atLeast"/>
        <w:ind w:left="714"/>
      </w:pPr>
      <w:r>
        <w:rPr>
          <w:rFonts w:ascii="仿宋_GB2312" w:eastAsia="仿宋_GB2312" w:hint="eastAsia"/>
          <w:sz w:val="30"/>
          <w:szCs w:val="30"/>
        </w:rPr>
        <w:t>2.</w:t>
      </w:r>
      <w:r>
        <w:rPr>
          <w:rFonts w:ascii="宋体" w:hAnsi="宋体" w:cs="宋体" w:hint="eastAsia"/>
          <w:b/>
          <w:bCs/>
          <w:kern w:val="0"/>
          <w:sz w:val="28"/>
          <w:szCs w:val="28"/>
          <w:u w:val="single"/>
          <w:lang w:bidi="ar"/>
        </w:rPr>
        <w:t>交通运输主管部门、发包人</w:t>
      </w:r>
      <w:r>
        <w:rPr>
          <w:rFonts w:ascii="仿宋_GB2312" w:eastAsia="仿宋_GB2312" w:hAnsi="Verdana" w:hint="eastAsia"/>
          <w:sz w:val="30"/>
          <w:szCs w:val="30"/>
        </w:rPr>
        <w:t>对分包人的信用评价每年一次，由承包人对分包人上年度(1月1日至12月31日期间)的信用行为进行评价</w:t>
      </w:r>
      <w:r>
        <w:rPr>
          <w:rFonts w:ascii="仿宋_GB2312" w:eastAsia="仿宋_GB2312" w:hint="eastAsia"/>
          <w:sz w:val="30"/>
          <w:szCs w:val="30"/>
        </w:rPr>
        <w:t>。</w:t>
      </w:r>
    </w:p>
    <w:p w14:paraId="51646222" w14:textId="77777777" w:rsidR="000326FD" w:rsidRDefault="00000000">
      <w:pPr>
        <w:spacing w:line="100" w:lineRule="atLeast"/>
        <w:ind w:left="714"/>
        <w:rPr>
          <w:rFonts w:ascii="仿宋_GB2312" w:eastAsia="仿宋_GB2312" w:hAnsi="宋体"/>
          <w:sz w:val="30"/>
          <w:szCs w:val="30"/>
        </w:rPr>
      </w:pPr>
      <w:r>
        <w:rPr>
          <w:rFonts w:ascii="仿宋_GB2312" w:eastAsia="仿宋_GB2312" w:hAnsi="宋体" w:cs="Arial" w:hint="eastAsia"/>
          <w:sz w:val="30"/>
          <w:szCs w:val="30"/>
        </w:rPr>
        <w:t>3.公路施工分包企业信用评价等级分为优、良、差三个等级，各信用等级对应的企业评分X分别为：</w:t>
      </w:r>
    </w:p>
    <w:p w14:paraId="13158DEB" w14:textId="77777777" w:rsidR="000326FD" w:rsidRDefault="00000000">
      <w:pPr>
        <w:ind w:firstLineChars="480" w:firstLine="1407"/>
        <w:rPr>
          <w:rFonts w:ascii="仿宋_GB2312" w:eastAsia="仿宋_GB2312" w:hAnsi="宋体" w:cs="Arial"/>
          <w:sz w:val="30"/>
          <w:szCs w:val="30"/>
        </w:rPr>
      </w:pPr>
      <w:r>
        <w:rPr>
          <w:rFonts w:ascii="仿宋_GB2312" w:eastAsia="仿宋_GB2312" w:hAnsi="宋体" w:cs="Arial" w:hint="eastAsia"/>
          <w:sz w:val="30"/>
          <w:szCs w:val="30"/>
        </w:rPr>
        <w:t>优：85分≤X≤100分，信用好；</w:t>
      </w:r>
    </w:p>
    <w:p w14:paraId="3CF22280" w14:textId="77777777" w:rsidR="000326FD" w:rsidRDefault="00000000">
      <w:pPr>
        <w:ind w:firstLineChars="480" w:firstLine="1407"/>
        <w:rPr>
          <w:rFonts w:ascii="仿宋_GB2312" w:eastAsia="仿宋_GB2312" w:hAnsi="宋体" w:cs="Arial"/>
          <w:sz w:val="30"/>
          <w:szCs w:val="30"/>
        </w:rPr>
      </w:pPr>
      <w:r>
        <w:rPr>
          <w:rFonts w:ascii="仿宋_GB2312" w:eastAsia="仿宋_GB2312" w:hAnsi="宋体" w:cs="Arial" w:hint="eastAsia"/>
          <w:sz w:val="30"/>
          <w:szCs w:val="30"/>
        </w:rPr>
        <w:t>良：65分≤X＜85分，信用较好；</w:t>
      </w:r>
    </w:p>
    <w:p w14:paraId="30224FD5" w14:textId="77777777" w:rsidR="000326FD" w:rsidRDefault="00000000">
      <w:pPr>
        <w:ind w:firstLineChars="480" w:firstLine="1407"/>
      </w:pPr>
      <w:r>
        <w:rPr>
          <w:rFonts w:ascii="仿宋_GB2312" w:eastAsia="仿宋_GB2312" w:hAnsi="宋体" w:cs="Arial" w:hint="eastAsia"/>
          <w:sz w:val="30"/>
          <w:szCs w:val="30"/>
        </w:rPr>
        <w:t>差：X＜65分，信用差。</w:t>
      </w:r>
    </w:p>
    <w:p w14:paraId="2F5D7539" w14:textId="77777777" w:rsidR="000326FD" w:rsidRDefault="000326FD">
      <w:pPr>
        <w:adjustRightInd w:val="0"/>
        <w:snapToGrid w:val="0"/>
        <w:spacing w:beforeLines="50" w:before="287" w:line="560" w:lineRule="atLeast"/>
        <w:jc w:val="left"/>
        <w:rPr>
          <w:rFonts w:eastAsia="仿宋_GB2312" w:cs="仿宋_GB2312"/>
          <w:color w:val="000000"/>
          <w:sz w:val="32"/>
          <w:szCs w:val="32"/>
        </w:rPr>
      </w:pPr>
    </w:p>
    <w:p w14:paraId="2F66D331" w14:textId="77777777" w:rsidR="000326FD" w:rsidRDefault="000326FD"/>
    <w:sectPr w:rsidR="000326FD">
      <w:pgSz w:w="16840" w:h="11907" w:orient="landscape"/>
      <w:pgMar w:top="1587" w:right="2154" w:bottom="1587" w:left="2154" w:header="720" w:footer="1417" w:gutter="0"/>
      <w:cols w:space="720"/>
      <w:docGrid w:type="linesAndChars" w:linePitch="574" w:charSpace="-14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8237E" w14:textId="77777777" w:rsidR="00AE71EB" w:rsidRDefault="00AE71EB">
      <w:r>
        <w:separator/>
      </w:r>
    </w:p>
  </w:endnote>
  <w:endnote w:type="continuationSeparator" w:id="0">
    <w:p w14:paraId="525958F3" w14:textId="77777777" w:rsidR="00AE71EB" w:rsidRDefault="00AE7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楷体_GB2312">
    <w:altName w:val="微软雅黑"/>
    <w:charset w:val="86"/>
    <w:family w:val="auto"/>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D95A5" w14:textId="77777777" w:rsidR="000326FD" w:rsidRDefault="00000000">
    <w:pPr>
      <w:pStyle w:val="a5"/>
      <w:framePr w:wrap="around" w:vAnchor="text" w:hAnchor="margin" w:xAlign="outside" w:y="1"/>
      <w:rPr>
        <w:rStyle w:val="a8"/>
      </w:rPr>
    </w:pPr>
    <w:r>
      <w:fldChar w:fldCharType="begin"/>
    </w:r>
    <w:r>
      <w:rPr>
        <w:rStyle w:val="a8"/>
      </w:rPr>
      <w:instrText xml:space="preserve">PAGE  </w:instrText>
    </w:r>
    <w:r>
      <w:fldChar w:fldCharType="end"/>
    </w:r>
  </w:p>
  <w:p w14:paraId="6D32C496" w14:textId="77777777" w:rsidR="000326FD" w:rsidRDefault="000326FD">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D6CE9" w14:textId="77777777" w:rsidR="000326FD" w:rsidRDefault="00000000">
    <w:pPr>
      <w:pStyle w:val="a5"/>
      <w:framePr w:wrap="around" w:vAnchor="text" w:hAnchor="margin" w:xAlign="outside" w:y="1"/>
      <w:rPr>
        <w:rStyle w:val="a8"/>
      </w:rPr>
    </w:pPr>
    <w:r>
      <w:rPr>
        <w:rStyle w:val="a8"/>
        <w:rFonts w:hint="eastAsia"/>
      </w:rPr>
      <w:t>—</w:t>
    </w:r>
    <w:r>
      <w:fldChar w:fldCharType="begin"/>
    </w:r>
    <w:r>
      <w:rPr>
        <w:rStyle w:val="a8"/>
      </w:rPr>
      <w:instrText xml:space="preserve">PAGE  </w:instrText>
    </w:r>
    <w:r>
      <w:fldChar w:fldCharType="separate"/>
    </w:r>
    <w:r>
      <w:rPr>
        <w:rStyle w:val="a8"/>
      </w:rPr>
      <w:t>2</w:t>
    </w:r>
    <w:r>
      <w:fldChar w:fldCharType="end"/>
    </w:r>
    <w:r>
      <w:rPr>
        <w:rStyle w:val="a8"/>
        <w:rFonts w:hint="eastAsia"/>
      </w:rPr>
      <w:t>—</w:t>
    </w:r>
  </w:p>
  <w:p w14:paraId="2E27FE2A" w14:textId="77777777" w:rsidR="000326FD" w:rsidRDefault="000326FD">
    <w:pPr>
      <w:pStyle w:val="a5"/>
      <w:ind w:right="360" w:firstLine="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78B6B" w14:textId="77777777" w:rsidR="00AE71EB" w:rsidRDefault="00AE71EB">
      <w:r>
        <w:separator/>
      </w:r>
    </w:p>
  </w:footnote>
  <w:footnote w:type="continuationSeparator" w:id="0">
    <w:p w14:paraId="524B73D4" w14:textId="77777777" w:rsidR="00AE71EB" w:rsidRDefault="00AE71EB">
      <w:r>
        <w:continuationSeparator/>
      </w:r>
    </w:p>
  </w:footnote>
  <w:footnote w:id="1">
    <w:p w14:paraId="4D4C67BC" w14:textId="77777777" w:rsidR="000326FD" w:rsidRDefault="00000000">
      <w:pPr>
        <w:pStyle w:val="a7"/>
      </w:pPr>
      <w:r>
        <w:rPr>
          <w:rStyle w:val="a9"/>
        </w:rPr>
        <w:footnoteRef/>
      </w:r>
      <w:r>
        <w:t xml:space="preserve"> </w:t>
      </w:r>
      <w:r>
        <w:rPr>
          <w:rFonts w:hint="eastAsia"/>
        </w:rPr>
        <w:t>各承包人可在合同格式的基础上进行补充完善。</w:t>
      </w:r>
    </w:p>
  </w:footnote>
  <w:footnote w:id="2">
    <w:p w14:paraId="0734837F" w14:textId="77777777" w:rsidR="000326FD" w:rsidRDefault="00000000">
      <w:pPr>
        <w:pStyle w:val="a7"/>
      </w:pPr>
      <w:r>
        <w:rPr>
          <w:rStyle w:val="a9"/>
        </w:rPr>
        <w:footnoteRef/>
      </w:r>
      <w:r>
        <w:t xml:space="preserve"> </w:t>
      </w:r>
      <w:r>
        <w:rPr>
          <w:rFonts w:hint="eastAsia"/>
        </w:rPr>
        <w:t>按照《交通运输部办公厅关于印发切实做好清理规范公路水运工程建设领域保证金有关工作的通知》（交办公路〔</w:t>
      </w:r>
      <w:r>
        <w:rPr>
          <w:rFonts w:hint="eastAsia"/>
        </w:rPr>
        <w:t>2016</w:t>
      </w:r>
      <w:r>
        <w:rPr>
          <w:rFonts w:hint="eastAsia"/>
        </w:rPr>
        <w:t>〕</w:t>
      </w:r>
      <w:r>
        <w:rPr>
          <w:rFonts w:hint="eastAsia"/>
        </w:rPr>
        <w:t>108</w:t>
      </w:r>
      <w:r>
        <w:rPr>
          <w:rFonts w:hint="eastAsia"/>
        </w:rPr>
        <w:t>号）和《广东省交通运输厅关于印发清理规范广东省公路水运工程建设领域保证金工作方案的通知》</w:t>
      </w:r>
      <w:r>
        <w:rPr>
          <w:rFonts w:hint="eastAsia"/>
        </w:rPr>
        <w:t>(</w:t>
      </w:r>
      <w:r>
        <w:rPr>
          <w:rFonts w:hint="eastAsia"/>
        </w:rPr>
        <w:t>粤交基函〔</w:t>
      </w:r>
      <w:r>
        <w:rPr>
          <w:rFonts w:hint="eastAsia"/>
        </w:rPr>
        <w:t>2016</w:t>
      </w:r>
      <w:r>
        <w:rPr>
          <w:rFonts w:hint="eastAsia"/>
        </w:rPr>
        <w:t>〕</w:t>
      </w:r>
      <w:r>
        <w:rPr>
          <w:rFonts w:hint="eastAsia"/>
        </w:rPr>
        <w:t>2507</w:t>
      </w:r>
      <w:r>
        <w:rPr>
          <w:rFonts w:hint="eastAsia"/>
        </w:rPr>
        <w:t>号</w:t>
      </w:r>
      <w:r>
        <w:rPr>
          <w:rFonts w:hint="eastAsia"/>
        </w:rPr>
        <w:t>)</w:t>
      </w:r>
      <w:r>
        <w:rPr>
          <w:rFonts w:hint="eastAsia"/>
        </w:rPr>
        <w:t>规定，质量保证金和履约担保不能同时存在。</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E045B"/>
    <w:multiLevelType w:val="multilevel"/>
    <w:tmpl w:val="034E045B"/>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 w15:restartNumberingAfterBreak="0">
    <w:nsid w:val="5D08B170"/>
    <w:multiLevelType w:val="singleLevel"/>
    <w:tmpl w:val="5D08B170"/>
    <w:lvl w:ilvl="0">
      <w:start w:val="1"/>
      <w:numFmt w:val="lowerLetter"/>
      <w:suff w:val="nothing"/>
      <w:lvlText w:val="%1."/>
      <w:lvlJc w:val="left"/>
    </w:lvl>
  </w:abstractNum>
  <w:abstractNum w:abstractNumId="2" w15:restartNumberingAfterBreak="0">
    <w:nsid w:val="696A6103"/>
    <w:multiLevelType w:val="multilevel"/>
    <w:tmpl w:val="696A6103"/>
    <w:lvl w:ilvl="0">
      <w:start w:val="1"/>
      <w:numFmt w:val="decimal"/>
      <w:lvlText w:val="%1"/>
      <w:lvlJc w:val="left"/>
      <w:pPr>
        <w:tabs>
          <w:tab w:val="left" w:pos="425"/>
        </w:tabs>
        <w:ind w:left="425" w:hanging="425"/>
      </w:pPr>
    </w:lvl>
    <w:lvl w:ilvl="1">
      <w:start w:val="1"/>
      <w:numFmt w:val="decimal"/>
      <w:lvlText w:val="%1.%2"/>
      <w:lvlJc w:val="left"/>
      <w:pPr>
        <w:tabs>
          <w:tab w:val="left" w:pos="992"/>
        </w:tabs>
        <w:ind w:left="992" w:hanging="567"/>
      </w:pPr>
    </w:lvl>
    <w:lvl w:ilvl="2">
      <w:start w:val="1"/>
      <w:numFmt w:val="decimal"/>
      <w:lvlText w:val="%1.%2.%3"/>
      <w:lvlJc w:val="left"/>
      <w:pPr>
        <w:tabs>
          <w:tab w:val="left" w:pos="1418"/>
        </w:tabs>
        <w:ind w:left="1418"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78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num w:numId="1" w16cid:durableId="120419158">
    <w:abstractNumId w:val="1"/>
  </w:num>
  <w:num w:numId="2" w16cid:durableId="884878252">
    <w:abstractNumId w:val="0"/>
  </w:num>
  <w:num w:numId="3" w16cid:durableId="1971588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2"/>
  <w:drawingGridVerticalSpacing w:val="156"/>
  <w:displayHorizont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WEzMTQ3NTM1ZDliNTVmNDc2YmU4Y2M1YTNlODkyZjkifQ=="/>
  </w:docVars>
  <w:rsids>
    <w:rsidRoot w:val="00A618B1"/>
    <w:rsid w:val="C2CE772A"/>
    <w:rsid w:val="D5726F62"/>
    <w:rsid w:val="DDF8AAC9"/>
    <w:rsid w:val="EEAF38AF"/>
    <w:rsid w:val="F3DF92C3"/>
    <w:rsid w:val="F7FDCD2D"/>
    <w:rsid w:val="FEF72A85"/>
    <w:rsid w:val="00020CB7"/>
    <w:rsid w:val="000326FD"/>
    <w:rsid w:val="001875DF"/>
    <w:rsid w:val="002059EE"/>
    <w:rsid w:val="002F0ECE"/>
    <w:rsid w:val="00320BB4"/>
    <w:rsid w:val="00364E13"/>
    <w:rsid w:val="003C240D"/>
    <w:rsid w:val="003F6B40"/>
    <w:rsid w:val="004031C4"/>
    <w:rsid w:val="004638B7"/>
    <w:rsid w:val="00507E5A"/>
    <w:rsid w:val="00640D0A"/>
    <w:rsid w:val="00652BA2"/>
    <w:rsid w:val="006F61CE"/>
    <w:rsid w:val="00734B7D"/>
    <w:rsid w:val="00737818"/>
    <w:rsid w:val="00762619"/>
    <w:rsid w:val="0092080E"/>
    <w:rsid w:val="009C09DB"/>
    <w:rsid w:val="00A03B4F"/>
    <w:rsid w:val="00A31E36"/>
    <w:rsid w:val="00A618B1"/>
    <w:rsid w:val="00AE71EB"/>
    <w:rsid w:val="00B079F8"/>
    <w:rsid w:val="00B33BD4"/>
    <w:rsid w:val="00BA460D"/>
    <w:rsid w:val="00BB5F5C"/>
    <w:rsid w:val="00C15E9E"/>
    <w:rsid w:val="00C36153"/>
    <w:rsid w:val="00C93F54"/>
    <w:rsid w:val="00D906D1"/>
    <w:rsid w:val="00E00382"/>
    <w:rsid w:val="00ED4F50"/>
    <w:rsid w:val="00FA67BB"/>
    <w:rsid w:val="00FB7B45"/>
    <w:rsid w:val="01DE089D"/>
    <w:rsid w:val="052B7A3C"/>
    <w:rsid w:val="06090C2F"/>
    <w:rsid w:val="0BBE7A85"/>
    <w:rsid w:val="111A1AA4"/>
    <w:rsid w:val="139C21FB"/>
    <w:rsid w:val="14B23122"/>
    <w:rsid w:val="168C1A83"/>
    <w:rsid w:val="17E83D5A"/>
    <w:rsid w:val="1C814735"/>
    <w:rsid w:val="1E6A58D3"/>
    <w:rsid w:val="21EE4ABE"/>
    <w:rsid w:val="24B20107"/>
    <w:rsid w:val="28FA7DB8"/>
    <w:rsid w:val="2CAF3552"/>
    <w:rsid w:val="2CB56FF3"/>
    <w:rsid w:val="2D964669"/>
    <w:rsid w:val="2F6E150B"/>
    <w:rsid w:val="3B97AFA3"/>
    <w:rsid w:val="3C942323"/>
    <w:rsid w:val="3EE30546"/>
    <w:rsid w:val="3F5D5B52"/>
    <w:rsid w:val="420B5726"/>
    <w:rsid w:val="43821240"/>
    <w:rsid w:val="47C766DC"/>
    <w:rsid w:val="511C547B"/>
    <w:rsid w:val="53B30429"/>
    <w:rsid w:val="5FE84BCD"/>
    <w:rsid w:val="63990507"/>
    <w:rsid w:val="697A4EF2"/>
    <w:rsid w:val="6B7F6833"/>
    <w:rsid w:val="6C987BE5"/>
    <w:rsid w:val="6D453209"/>
    <w:rsid w:val="71491544"/>
    <w:rsid w:val="71E8308C"/>
    <w:rsid w:val="725D3894"/>
    <w:rsid w:val="74123F21"/>
    <w:rsid w:val="76F507AD"/>
    <w:rsid w:val="77BC66D9"/>
    <w:rsid w:val="79E71515"/>
    <w:rsid w:val="7B5B3E7B"/>
    <w:rsid w:val="7BFFFB69"/>
    <w:rsid w:val="7EFF3660"/>
    <w:rsid w:val="7FFFF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788AF5"/>
  <w15:docId w15:val="{7552E213-C5AC-4291-83DE-A80A2B4ED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pPr>
      <w:jc w:val="left"/>
    </w:pPr>
  </w:style>
  <w:style w:type="paragraph" w:styleId="a4">
    <w:name w:val="Balloon Text"/>
    <w:basedOn w:val="a"/>
    <w:uiPriority w:val="99"/>
    <w:unhideWhenUsed/>
    <w:rPr>
      <w:sz w:val="18"/>
      <w:szCs w:val="18"/>
    </w:rPr>
  </w:style>
  <w:style w:type="paragraph" w:styleId="a5">
    <w:name w:val="footer"/>
    <w:basedOn w:val="a"/>
    <w:uiPriority w:val="99"/>
    <w:unhideWhenUsed/>
    <w:pPr>
      <w:widowControl/>
      <w:tabs>
        <w:tab w:val="center" w:pos="4153"/>
        <w:tab w:val="right" w:pos="8306"/>
      </w:tabs>
      <w:snapToGrid w:val="0"/>
      <w:spacing w:before="240" w:line="380" w:lineRule="atLeast"/>
      <w:jc w:val="center"/>
    </w:pPr>
    <w:rPr>
      <w:rFonts w:eastAsia="仿宋_GB2312"/>
      <w:spacing w:val="34"/>
      <w:kern w:val="0"/>
      <w:sz w:val="32"/>
      <w:szCs w:val="20"/>
    </w:rPr>
  </w:style>
  <w:style w:type="paragraph" w:styleId="a6">
    <w:name w:val="header"/>
    <w:basedOn w:val="a"/>
    <w:uiPriority w:val="99"/>
    <w:unhideWhenUsed/>
    <w:pPr>
      <w:pBdr>
        <w:bottom w:val="single" w:sz="6" w:space="1" w:color="auto"/>
      </w:pBdr>
      <w:tabs>
        <w:tab w:val="center" w:pos="4153"/>
        <w:tab w:val="right" w:pos="8306"/>
      </w:tabs>
      <w:snapToGrid w:val="0"/>
      <w:jc w:val="center"/>
    </w:pPr>
    <w:rPr>
      <w:sz w:val="18"/>
      <w:szCs w:val="18"/>
    </w:rPr>
  </w:style>
  <w:style w:type="paragraph" w:styleId="a7">
    <w:name w:val="footnote text"/>
    <w:basedOn w:val="a"/>
    <w:uiPriority w:val="99"/>
    <w:unhideWhenUsed/>
    <w:pPr>
      <w:snapToGrid w:val="0"/>
      <w:jc w:val="left"/>
    </w:pPr>
    <w:rPr>
      <w:sz w:val="18"/>
      <w:szCs w:val="18"/>
    </w:rPr>
  </w:style>
  <w:style w:type="character" w:styleId="a8">
    <w:name w:val="page number"/>
    <w:uiPriority w:val="99"/>
    <w:unhideWhenUsed/>
  </w:style>
  <w:style w:type="character" w:styleId="a9">
    <w:name w:val="footnote reference"/>
    <w:uiPriority w:val="99"/>
    <w:unhideWhenUsed/>
    <w:rPr>
      <w:vertAlign w:val="superscript"/>
    </w:rPr>
  </w:style>
  <w:style w:type="character" w:customStyle="1" w:styleId="10">
    <w:name w:val="10"/>
    <w:qFormat/>
    <w:rPr>
      <w:rFonts w:ascii="Times New Roman" w:eastAsia="宋体" w:hAnsi="Times New Roman" w:cs="Times New Roman" w:hint="default"/>
    </w:rPr>
  </w:style>
  <w:style w:type="character" w:customStyle="1" w:styleId="15">
    <w:name w:val="15"/>
    <w:qFormat/>
    <w:rPr>
      <w:rFonts w:ascii="Times New Roman" w:eastAsia="宋体" w:hAnsi="Times New Roman" w:cs="Times New Roman" w:hint="default"/>
      <w:b/>
      <w:bCs/>
    </w:rPr>
  </w:style>
  <w:style w:type="character" w:customStyle="1" w:styleId="Char">
    <w:name w:val="抄送单位 Char"/>
    <w:rPr>
      <w:rFonts w:eastAsia="仿宋_GB2312"/>
      <w:spacing w:val="30"/>
      <w:sz w:val="32"/>
      <w:lang w:val="en-US" w:eastAsia="zh-CN" w:bidi="ar-SA"/>
    </w:rPr>
  </w:style>
  <w:style w:type="paragraph" w:customStyle="1" w:styleId="aa">
    <w:name w:val="主题词"/>
    <w:basedOn w:val="a"/>
    <w:pPr>
      <w:widowControl/>
      <w:spacing w:line="560" w:lineRule="atLeast"/>
    </w:pPr>
    <w:rPr>
      <w:rFonts w:eastAsia="黑体"/>
      <w:spacing w:val="8"/>
      <w:kern w:val="0"/>
      <w:sz w:val="32"/>
      <w:szCs w:val="20"/>
    </w:rPr>
  </w:style>
  <w:style w:type="paragraph" w:customStyle="1" w:styleId="ab">
    <w:name w:val="主送单位"/>
    <w:basedOn w:val="a"/>
    <w:pPr>
      <w:widowControl/>
      <w:spacing w:line="560" w:lineRule="atLeast"/>
    </w:pPr>
    <w:rPr>
      <w:rFonts w:eastAsia="仿宋_GB2312"/>
      <w:kern w:val="0"/>
      <w:sz w:val="32"/>
      <w:szCs w:val="20"/>
    </w:rPr>
  </w:style>
  <w:style w:type="paragraph" w:customStyle="1" w:styleId="ac">
    <w:name w:val="抄送单位"/>
    <w:basedOn w:val="a"/>
    <w:pPr>
      <w:widowControl/>
      <w:spacing w:line="560" w:lineRule="atLeast"/>
      <w:ind w:left="1276" w:hanging="936"/>
    </w:pPr>
    <w:rPr>
      <w:rFonts w:eastAsia="仿宋_GB2312"/>
      <w:spacing w:val="30"/>
      <w:kern w:val="0"/>
      <w:sz w:val="32"/>
      <w:szCs w:val="20"/>
    </w:rPr>
  </w:style>
  <w:style w:type="paragraph" w:customStyle="1" w:styleId="ad">
    <w:name w:val="文件标号"/>
    <w:basedOn w:val="a"/>
    <w:pPr>
      <w:widowControl/>
      <w:spacing w:before="3000" w:line="560" w:lineRule="atLeast"/>
      <w:jc w:val="center"/>
    </w:pPr>
    <w:rPr>
      <w:rFonts w:eastAsia="仿宋_GB2312"/>
      <w:spacing w:val="20"/>
      <w:kern w:val="0"/>
      <w:sz w:val="3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42</Pages>
  <Words>3261</Words>
  <Characters>18588</Characters>
  <Application>Microsoft Office Word</Application>
  <DocSecurity>0</DocSecurity>
  <Lines>154</Lines>
  <Paragraphs>43</Paragraphs>
  <ScaleCrop>false</ScaleCrop>
  <Company>Microsoft</Company>
  <LinksUpToDate>false</LinksUpToDate>
  <CharactersWithSpaces>21806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粤交人函〔2007〕5号</dc:title>
  <dc:creator>测试2</dc:creator>
  <cp:lastModifiedBy>z178266@163.com</cp:lastModifiedBy>
  <cp:revision>3</cp:revision>
  <cp:lastPrinted>2012-10-02T06:20:00Z</cp:lastPrinted>
  <dcterms:created xsi:type="dcterms:W3CDTF">2025-01-08T04:12:00Z</dcterms:created>
  <dcterms:modified xsi:type="dcterms:W3CDTF">2025-01-10T08:03:00Z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036501803A044F269E52BA0534A9FAE6_13</vt:lpwstr>
  </property>
  <property fmtid="{D5CDD505-2E9C-101B-9397-08002B2CF9AE}" pid="4" name="KSOTemplateDocerSaveRecord">
    <vt:lpwstr>eyJoZGlkIjoiYmY5MjFlZTA4YWQzODNhNjgxNGE3MWU0MWFjMmQ2MjEiLCJ1c2VySWQiOiI3MjU1MTU3NzIifQ==</vt:lpwstr>
  </property>
</Properties>
</file>