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ind w:firstLine="480" w:firstLineChars="200"/>
        <w:rPr>
          <w:rFonts w:ascii="微软雅黑" w:hAnsi="微软雅黑" w:eastAsia="微软雅黑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  <w:lang w:eastAsia="zh-CN"/>
        </w:rPr>
        <w:t>附：</w:t>
      </w:r>
    </w:p>
    <w:p>
      <w:pPr>
        <w:spacing w:after="0" w:line="440" w:lineRule="exact"/>
        <w:ind w:firstLine="640" w:firstLineChars="200"/>
        <w:jc w:val="center"/>
        <w:rPr>
          <w:rFonts w:ascii="微软雅黑" w:hAnsi="微软雅黑" w:eastAsia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sz w:val="32"/>
          <w:szCs w:val="32"/>
          <w:lang w:eastAsia="zh-CN"/>
        </w:rPr>
        <w:t>1998年广东省粮食工作责任制考评指标完成情况表</w:t>
      </w:r>
    </w:p>
    <w:p>
      <w:pPr>
        <w:spacing w:after="0" w:line="440" w:lineRule="exact"/>
        <w:ind w:firstLine="640" w:firstLineChars="200"/>
        <w:jc w:val="center"/>
        <w:rPr>
          <w:rFonts w:ascii="微软雅黑" w:hAnsi="微软雅黑" w:eastAsia="微软雅黑"/>
          <w:sz w:val="32"/>
          <w:szCs w:val="32"/>
          <w:lang w:eastAsia="zh-CN"/>
        </w:rPr>
      </w:pPr>
    </w:p>
    <w:tbl>
      <w:tblPr>
        <w:tblStyle w:val="4"/>
        <w:tblW w:w="50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428"/>
        <w:gridCol w:w="850"/>
        <w:gridCol w:w="540"/>
        <w:gridCol w:w="729"/>
        <w:gridCol w:w="850"/>
        <w:gridCol w:w="709"/>
        <w:gridCol w:w="567"/>
        <w:gridCol w:w="709"/>
        <w:gridCol w:w="567"/>
        <w:gridCol w:w="567"/>
        <w:gridCol w:w="569"/>
        <w:gridCol w:w="711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331" w:type="pct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33" w:type="pct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粮食播种面积（万亩）</w:t>
            </w:r>
          </w:p>
        </w:tc>
        <w:tc>
          <w:tcPr>
            <w:tcW w:w="1300" w:type="pct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粮食总产量（万吨）</w:t>
            </w:r>
          </w:p>
        </w:tc>
        <w:tc>
          <w:tcPr>
            <w:tcW w:w="1047" w:type="pct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国家定购（万吨）</w:t>
            </w:r>
          </w:p>
        </w:tc>
        <w:tc>
          <w:tcPr>
            <w:tcW w:w="1049" w:type="pct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粮食储备量（万吨）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考评结果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331" w:type="pct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省下达指标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完成</w:t>
            </w:r>
          </w:p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实绩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完成（%）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省下达指标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完成</w:t>
            </w:r>
          </w:p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实绩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完成（%）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省下达</w:t>
            </w:r>
          </w:p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指标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完成</w:t>
            </w:r>
          </w:p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实绩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完成（%）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省下达指标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完成</w:t>
            </w:r>
          </w:p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实绩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完成（%）</w:t>
            </w:r>
          </w:p>
        </w:tc>
        <w:tc>
          <w:tcPr>
            <w:tcW w:w="239" w:type="pct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广州市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269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270.3993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100.52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100.9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103.2994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102.38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20.2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20.25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100.25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31.1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31.1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珠海市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26.0280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100.11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9.6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9.665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100.68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2.8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3.1381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112.08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3.5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3.5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汕头市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138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141.9288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102.85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76.9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76.9672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100.09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3.6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3.6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9.6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9.6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韶关市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264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265.3928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100.53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113.0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111.6753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98.83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9.3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9.3001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5.7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6.305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110.61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河源市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290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308.1214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106.25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119.4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127.7803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107.02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3.9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3.98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102.05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梅州市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380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395.1715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103.99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153.6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157.6421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102.63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4.4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4.975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113.07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5.2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5.2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惠州市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290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297.5989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102.62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105.9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110.6027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104.44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10.6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10.61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100.09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5.3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5.3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汕尾市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186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193.5685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104.07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63.9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66.0167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103.31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4.3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4.321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100.49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4.0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4.113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102.83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东莞市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59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62.4383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105.83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24.7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24.7194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100.08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9.6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9.6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5.5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6.2116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112.94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中山市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73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74.4635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102.00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28.1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28.2174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100.42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8.7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8.7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3.9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3.9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江门市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401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403.8252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100.70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148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138.9879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93.91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21.3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21.308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100.04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9.3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9.3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佛山市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124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124.8176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100.66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47.1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44.8155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95.15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15.3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15.333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100.22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13.7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13.7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阳江市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253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261.0689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103.19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89.6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89.9847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100.43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7.9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7.9374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100.47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3.6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3.6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湛江市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452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474.7399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105.03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151.1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160.9439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106.51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8.1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8.5006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104.95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10.5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10.5005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茂名市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420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434.5095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103.45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174.4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179.6895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103.03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8.1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8.1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7.6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7.6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肇庆市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362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373.3809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103.14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146.8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151.7336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103.36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14.5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14.574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100.51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7.2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7.2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5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清远市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390.9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398.2402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101.88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132.7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139.9905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105.49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10.6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10.6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5.6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5.6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潮州市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114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117.9812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103.49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53.1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53.8827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101.47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4.1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4.126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100.63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4.2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4.2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揭阳市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280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284.3749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101.56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128.4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129.1919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100.62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6.4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6.4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5.0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5.0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云浮市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227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238.4250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105.03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99.0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101.5546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102.58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7.0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7.0108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100.15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3.3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3.32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100.61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33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合计</w:t>
            </w:r>
          </w:p>
        </w:tc>
        <w:tc>
          <w:tcPr>
            <w:tcW w:w="24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4998.9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5146.4743</w:t>
            </w:r>
          </w:p>
        </w:tc>
        <w:tc>
          <w:tcPr>
            <w:tcW w:w="307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102.95</w:t>
            </w:r>
          </w:p>
        </w:tc>
        <w:tc>
          <w:tcPr>
            <w:tcW w:w="41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1966.2</w:t>
            </w:r>
          </w:p>
        </w:tc>
        <w:tc>
          <w:tcPr>
            <w:tcW w:w="48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2007.3603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102.09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180</w:t>
            </w:r>
          </w:p>
        </w:tc>
        <w:tc>
          <w:tcPr>
            <w:tcW w:w="40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181.584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100.88</w:t>
            </w:r>
          </w:p>
        </w:tc>
        <w:tc>
          <w:tcPr>
            <w:tcW w:w="322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147.7</w:t>
            </w:r>
          </w:p>
        </w:tc>
        <w:tc>
          <w:tcPr>
            <w:tcW w:w="32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149.2296</w:t>
            </w:r>
          </w:p>
        </w:tc>
        <w:tc>
          <w:tcPr>
            <w:tcW w:w="404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eastAsia="zh-CN"/>
              </w:rPr>
              <w:t>101.04</w:t>
            </w:r>
          </w:p>
        </w:tc>
        <w:tc>
          <w:tcPr>
            <w:tcW w:w="239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</w:tr>
    </w:tbl>
    <w:p>
      <w:pPr>
        <w:spacing w:after="0" w:line="440" w:lineRule="exact"/>
        <w:ind w:firstLine="640" w:firstLineChars="200"/>
        <w:rPr>
          <w:rFonts w:ascii="微软雅黑" w:hAnsi="微软雅黑" w:eastAsia="微软雅黑"/>
          <w:sz w:val="32"/>
          <w:szCs w:val="32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00DB3419"/>
    <w:rsid w:val="00017CCA"/>
    <w:rsid w:val="00207917"/>
    <w:rsid w:val="009329A3"/>
    <w:rsid w:val="00B13174"/>
    <w:rsid w:val="00DB3419"/>
    <w:rsid w:val="00E175F6"/>
    <w:rsid w:val="00E34A99"/>
    <w:rsid w:val="00F66666"/>
    <w:rsid w:val="4C8669A0"/>
    <w:rsid w:val="5E7308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1524</Characters>
  <Lines>20</Lines>
  <Paragraphs>5</Paragraphs>
  <TotalTime>44</TotalTime>
  <ScaleCrop>false</ScaleCrop>
  <LinksUpToDate>false</LinksUpToDate>
  <CharactersWithSpaces>1524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2020-07-28T10:48:00Z</dcterms:created>
  <dc:creator>WW</dc:creator>
  <cp:lastModifiedBy>风</cp:lastModifiedBy>
  <dcterms:modified xsi:type="dcterms:W3CDTF">2023-03-13T03:05:22Z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A127F14C85AF47969AEC214586929F8D</vt:lpwstr>
  </property>
</Properties>
</file>