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240" w:line="62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</w:p>
    <w:p>
      <w:pPr>
        <w:autoSpaceDE w:val="0"/>
        <w:autoSpaceDN w:val="0"/>
        <w:adjustRightInd w:val="0"/>
        <w:spacing w:after="240" w:line="62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广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东省装配式建筑示范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项目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申报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表</w:t>
      </w:r>
    </w:p>
    <w:tbl>
      <w:tblPr>
        <w:tblStyle w:val="3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12"/>
        <w:gridCol w:w="302"/>
        <w:gridCol w:w="91"/>
        <w:gridCol w:w="102"/>
        <w:gridCol w:w="720"/>
        <w:gridCol w:w="569"/>
        <w:gridCol w:w="470"/>
        <w:gridCol w:w="131"/>
        <w:gridCol w:w="252"/>
        <w:gridCol w:w="2268"/>
        <w:gridCol w:w="30"/>
        <w:gridCol w:w="664"/>
        <w:gridCol w:w="536"/>
        <w:gridCol w:w="928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92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3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占地面积              万m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总建筑面积：         万m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容积率：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3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示范规模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共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栋</w:t>
            </w:r>
          </w:p>
        </w:tc>
        <w:tc>
          <w:tcPr>
            <w:tcW w:w="5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示范面积：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      万m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92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项目类型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□商品住宅 □保障房 □公共建筑 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（选项打√，下同）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4" w:hRule="atLeast"/>
        </w:trPr>
        <w:tc>
          <w:tcPr>
            <w:tcW w:w="92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装配式建筑别：□混凝土建筑  □钢结构建筑  □木结构建筑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2" w:hRule="atLeast"/>
        </w:trPr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当前形象进度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计划竣工时间</w:t>
            </w:r>
          </w:p>
        </w:tc>
        <w:tc>
          <w:tcPr>
            <w:tcW w:w="3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031" w:hRule="atLeast"/>
        </w:trPr>
        <w:tc>
          <w:tcPr>
            <w:tcW w:w="2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采用的部品部件类型</w:t>
            </w:r>
          </w:p>
        </w:tc>
        <w:tc>
          <w:tcPr>
            <w:tcW w:w="68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如：预制梁、预制柱、集成卫生间等部品部件的采用情况（采用类型和工程量）（可附页）</w:t>
            </w:r>
          </w:p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</w:trPr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装配率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   %）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采用的部品部件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应用比例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主体结构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部分</w:t>
            </w: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□叠合楼板 □预制楼梯 □预制梁  </w:t>
            </w:r>
          </w:p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□预制阳台 □预制空调板  </w:t>
            </w:r>
          </w:p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□其他预制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水平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构件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□预制承重墙 □预制柱 □预制支撑   □预制延性墙板 □其他预制竖向构件                   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围护墙和内隔墙部分</w:t>
            </w: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非承重围护墙非砌筑（外挂墙板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围护墙与保温、隔热、装饰一体化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0" w:hRule="atLeast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内隔墙非砌筑（预制内隔墙板、条形板等）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5" w:hRule="atLeast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内隔墙与管线、装修一体化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6" w:hRule="atLeast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设备管线和装修部分</w:t>
            </w: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集成厨房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集成卫生间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管线分离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干式工法的楼面、地面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</w:trPr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全装修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</w:trPr>
        <w:tc>
          <w:tcPr>
            <w:tcW w:w="232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是否达到市级以上安全生产文明施工示范工地要求</w:t>
            </w:r>
            <w:bookmarkStart w:id="0" w:name="_GoBack"/>
            <w:bookmarkEnd w:id="0"/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已完成的分部分项工程质量是否验收合格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</w:trPr>
        <w:tc>
          <w:tcPr>
            <w:tcW w:w="671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项目实施以来是否发生质量事故或生产安全事故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</w:trPr>
        <w:tc>
          <w:tcPr>
            <w:tcW w:w="9226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二、项目单位信息（有多个申请单位的，可插页）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pacing w:val="-22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6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工程总承包单位</w:t>
            </w:r>
          </w:p>
        </w:tc>
        <w:tc>
          <w:tcPr>
            <w:tcW w:w="6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设计单位</w:t>
            </w:r>
          </w:p>
        </w:tc>
        <w:tc>
          <w:tcPr>
            <w:tcW w:w="6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施工单位</w:t>
            </w:r>
          </w:p>
        </w:tc>
        <w:tc>
          <w:tcPr>
            <w:tcW w:w="6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监理单位</w:t>
            </w:r>
          </w:p>
        </w:tc>
        <w:tc>
          <w:tcPr>
            <w:tcW w:w="6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部品部件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供应单位</w:t>
            </w:r>
          </w:p>
        </w:tc>
        <w:tc>
          <w:tcPr>
            <w:tcW w:w="6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790" w:hRule="atLeast"/>
        </w:trPr>
        <w:tc>
          <w:tcPr>
            <w:tcW w:w="92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如多个单位联合申报，应同时加盖所有申报单位公章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负责人：                  </w:t>
            </w:r>
          </w:p>
          <w:p>
            <w:pPr>
              <w:snapToGrid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20" w:hRule="atLeast"/>
        </w:trPr>
        <w:tc>
          <w:tcPr>
            <w:tcW w:w="92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地级以上市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住房城乡建设主管部门意见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6276"/>
              </w:tabs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</w:p>
          <w:p>
            <w:pPr>
              <w:tabs>
                <w:tab w:val="left" w:pos="6276"/>
              </w:tabs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276"/>
              </w:tabs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276"/>
              </w:tabs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276"/>
              </w:tabs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276"/>
              </w:tabs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年     月     日</w:t>
            </w:r>
          </w:p>
        </w:tc>
      </w:tr>
    </w:tbl>
    <w:p>
      <w:pPr>
        <w:autoSpaceDE w:val="0"/>
        <w:autoSpaceDN w:val="0"/>
        <w:adjustRightInd w:val="0"/>
        <w:spacing w:after="240" w:line="620" w:lineRule="exact"/>
        <w:jc w:val="both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地级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264A1"/>
    <w:rsid w:val="041D32C4"/>
    <w:rsid w:val="0B815671"/>
    <w:rsid w:val="253965F4"/>
    <w:rsid w:val="413264A1"/>
    <w:rsid w:val="4FD50DFF"/>
    <w:rsid w:val="57C7322F"/>
    <w:rsid w:val="700C3164"/>
    <w:rsid w:val="73B368FD"/>
    <w:rsid w:val="7D6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2018-01-09T14:16:00Z</dcterms:created>
  <dc:creator>阿水</dc:creator>
  <cp:lastModifiedBy>江泽涛</cp:lastModifiedBy>
  <cp:lastPrinted>2018-06-26T01:04:54Z</cp:lastPrinted>
  <dcterms:modified xsi:type="dcterms:W3CDTF">2018-06-26T01:04:56Z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