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黑体" w:hAnsi="黑体" w:eastAsia="黑体" w:cs="黑体"/>
          <w:spacing w:val="-6"/>
          <w:sz w:val="32"/>
          <w:szCs w:val="32"/>
          <w:highlight w:val="none"/>
          <w:lang w:val="en-US" w:eastAsia="zh-CN"/>
        </w:rPr>
      </w:pPr>
      <w:r>
        <w:rPr>
          <w:rFonts w:hint="eastAsia" w:ascii="黑体" w:hAnsi="黑体" w:eastAsia="黑体" w:cs="黑体"/>
          <w:spacing w:val="-6"/>
          <w:sz w:val="32"/>
          <w:szCs w:val="32"/>
          <w:highlight w:val="none"/>
          <w:lang w:val="en-US" w:eastAsia="zh-CN"/>
        </w:rPr>
        <w:t>附件1</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val="en-US" w:eastAsia="zh-CN"/>
        </w:rPr>
      </w:pPr>
    </w:p>
    <w:p>
      <w:pPr>
        <w:widowControl/>
        <w:spacing w:line="600" w:lineRule="exact"/>
        <w:jc w:val="center"/>
        <w:rPr>
          <w:rFonts w:ascii="Times New Roman" w:hAnsi="Times New Roman" w:eastAsia="方正小标宋简体" w:cs="方正小标宋简体"/>
          <w:spacing w:val="-6"/>
          <w:sz w:val="44"/>
          <w:szCs w:val="44"/>
          <w:highlight w:val="none"/>
        </w:rPr>
      </w:pPr>
      <w:r>
        <w:rPr>
          <w:rFonts w:hint="eastAsia" w:ascii="Times New Roman" w:hAnsi="Times New Roman" w:eastAsia="方正小标宋简体" w:cs="方正小标宋简体"/>
          <w:spacing w:val="-6"/>
          <w:sz w:val="44"/>
          <w:szCs w:val="44"/>
          <w:highlight w:val="none"/>
        </w:rPr>
        <w:t>广东省消防器材</w:t>
      </w:r>
      <w:r>
        <w:rPr>
          <w:rFonts w:ascii="Times New Roman" w:hAnsi="Times New Roman" w:eastAsia="方正小标宋简体" w:cs="方正小标宋简体"/>
          <w:spacing w:val="-6"/>
          <w:sz w:val="44"/>
          <w:szCs w:val="44"/>
          <w:highlight w:val="none"/>
        </w:rPr>
        <w:t>产品</w:t>
      </w:r>
      <w:r>
        <w:rPr>
          <w:rFonts w:hint="eastAsia" w:ascii="Times New Roman" w:hAnsi="Times New Roman" w:eastAsia="方正小标宋简体" w:cs="方正小标宋简体"/>
          <w:spacing w:val="-6"/>
          <w:sz w:val="44"/>
          <w:szCs w:val="44"/>
          <w:highlight w:val="none"/>
        </w:rPr>
        <w:t>质量</w:t>
      </w:r>
      <w:r>
        <w:rPr>
          <w:rFonts w:ascii="Times New Roman" w:hAnsi="Times New Roman" w:eastAsia="方正小标宋简体" w:cs="方正小标宋简体"/>
          <w:spacing w:val="-6"/>
          <w:sz w:val="44"/>
          <w:szCs w:val="44"/>
          <w:highlight w:val="none"/>
        </w:rPr>
        <w:t>监督抽查</w:t>
      </w:r>
      <w:r>
        <w:rPr>
          <w:rFonts w:hint="eastAsia" w:ascii="Times New Roman" w:hAnsi="Times New Roman" w:eastAsia="方正小标宋简体" w:cs="方正小标宋简体"/>
          <w:spacing w:val="-6"/>
          <w:sz w:val="44"/>
          <w:szCs w:val="44"/>
          <w:highlight w:val="none"/>
        </w:rPr>
        <w:t>实施细则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cs="黑体"/>
          <w:szCs w:val="32"/>
          <w:highlight w:val="none"/>
        </w:rPr>
      </w:pPr>
    </w:p>
    <w:p>
      <w:pPr>
        <w:spacing w:line="60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一、抽样方法</w:t>
      </w:r>
    </w:p>
    <w:p>
      <w:pPr>
        <w:keepNext w:val="0"/>
        <w:keepLines w:val="0"/>
        <w:pageBreakBefore w:val="0"/>
        <w:widowControl/>
        <w:kinsoku/>
        <w:wordWrap/>
        <w:overflowPunct/>
        <w:topLinePunct w:val="0"/>
        <w:autoSpaceDE/>
        <w:autoSpaceDN/>
        <w:bidi w:val="0"/>
        <w:adjustRightInd/>
        <w:snapToGrid/>
        <w:spacing w:line="520" w:lineRule="exact"/>
        <w:ind w:firstLine="616" w:firstLineChars="200"/>
        <w:textAlignment w:val="auto"/>
        <w:rPr>
          <w:rFonts w:hint="eastAsia" w:ascii="仿宋_GB2312" w:hAnsi="仿宋_GB2312" w:eastAsia="仿宋_GB2312" w:cs="仿宋_GB2312"/>
          <w:spacing w:val="-6"/>
          <w:sz w:val="32"/>
          <w:szCs w:val="32"/>
          <w:highlight w:val="none"/>
        </w:rPr>
      </w:pPr>
      <w:r>
        <w:rPr>
          <w:rFonts w:hint="eastAsia" w:ascii="仿宋_GB2312" w:hAnsi="仿宋_GB2312" w:eastAsia="仿宋_GB2312" w:cs="仿宋_GB2312"/>
          <w:spacing w:val="-6"/>
          <w:kern w:val="0"/>
          <w:sz w:val="32"/>
          <w:szCs w:val="32"/>
          <w:highlight w:val="none"/>
        </w:rPr>
        <w:t>以随机抽样的方式在生产者、被抽样经营者的待销产品中抽取。</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随机数一般可使用随机数表等方法产生。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抽查数量：每款产品抽取2组样本，第1组用于检验，第2组用于备样。具体抽样数量如下：</w:t>
      </w:r>
    </w:p>
    <w:tbl>
      <w:tblPr>
        <w:tblStyle w:val="9"/>
        <w:tblW w:w="84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495"/>
        <w:gridCol w:w="1260"/>
        <w:gridCol w:w="1418"/>
        <w:gridCol w:w="1417"/>
        <w:gridCol w:w="3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721" w:type="dxa"/>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序号</w:t>
            </w:r>
          </w:p>
        </w:tc>
        <w:tc>
          <w:tcPr>
            <w:tcW w:w="1755" w:type="dxa"/>
            <w:gridSpan w:val="2"/>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产品名称</w:t>
            </w:r>
          </w:p>
        </w:tc>
        <w:tc>
          <w:tcPr>
            <w:tcW w:w="1418" w:type="dxa"/>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第1组数量</w:t>
            </w:r>
          </w:p>
        </w:tc>
        <w:tc>
          <w:tcPr>
            <w:tcW w:w="1417" w:type="dxa"/>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第2组数量</w:t>
            </w:r>
          </w:p>
        </w:tc>
        <w:tc>
          <w:tcPr>
            <w:tcW w:w="3126" w:type="dxa"/>
            <w:tcBorders>
              <w:bottom w:val="single" w:color="auto" w:sz="4" w:space="0"/>
            </w:tcBorders>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w:t>
            </w:r>
          </w:p>
        </w:tc>
        <w:tc>
          <w:tcPr>
            <w:tcW w:w="17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点型感烟火灾探测器</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3只</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3只</w:t>
            </w:r>
          </w:p>
        </w:tc>
        <w:tc>
          <w:tcPr>
            <w:tcW w:w="3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抽取样品需与相关设备配接后方可正常工作的，配接设备应一并抽回配合检测。（如控制器、编码器等）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tcBorders>
              <w:top w:val="single" w:color="auto" w:sz="4" w:space="0"/>
            </w:tcBorders>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2</w:t>
            </w:r>
          </w:p>
        </w:tc>
        <w:tc>
          <w:tcPr>
            <w:tcW w:w="1755" w:type="dxa"/>
            <w:gridSpan w:val="2"/>
            <w:tcBorders>
              <w:top w:val="single" w:color="auto" w:sz="4" w:space="0"/>
            </w:tcBorders>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防火窗</w:t>
            </w:r>
          </w:p>
        </w:tc>
        <w:tc>
          <w:tcPr>
            <w:tcW w:w="1418" w:type="dxa"/>
            <w:tcBorders>
              <w:top w:val="single" w:color="auto" w:sz="4" w:space="0"/>
            </w:tcBorders>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1樘</w:t>
            </w:r>
          </w:p>
        </w:tc>
        <w:tc>
          <w:tcPr>
            <w:tcW w:w="1417" w:type="dxa"/>
            <w:tcBorders>
              <w:top w:val="single" w:color="auto" w:sz="4" w:space="0"/>
            </w:tcBorders>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1樘</w:t>
            </w:r>
          </w:p>
        </w:tc>
        <w:tc>
          <w:tcPr>
            <w:tcW w:w="3126" w:type="dxa"/>
            <w:tcBorders>
              <w:top w:val="single" w:color="auto" w:sz="4" w:space="0"/>
            </w:tcBorders>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活动窗需配置闭窗器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3</w:t>
            </w:r>
          </w:p>
        </w:tc>
        <w:tc>
          <w:tcPr>
            <w:tcW w:w="1755" w:type="dxa"/>
            <w:gridSpan w:val="2"/>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防火阀、排烟防火阀</w:t>
            </w:r>
          </w:p>
        </w:tc>
        <w:tc>
          <w:tcPr>
            <w:tcW w:w="1418"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1台</w:t>
            </w:r>
          </w:p>
        </w:tc>
        <w:tc>
          <w:tcPr>
            <w:tcW w:w="1417"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1台</w:t>
            </w:r>
          </w:p>
        </w:tc>
        <w:tc>
          <w:tcPr>
            <w:tcW w:w="3126"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4</w:t>
            </w:r>
          </w:p>
        </w:tc>
        <w:tc>
          <w:tcPr>
            <w:tcW w:w="1755" w:type="dxa"/>
            <w:gridSpan w:val="2"/>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防火卷帘</w:t>
            </w:r>
          </w:p>
        </w:tc>
        <w:tc>
          <w:tcPr>
            <w:tcW w:w="1418"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1樘</w:t>
            </w:r>
          </w:p>
        </w:tc>
        <w:tc>
          <w:tcPr>
            <w:tcW w:w="1417"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1樘</w:t>
            </w:r>
          </w:p>
        </w:tc>
        <w:tc>
          <w:tcPr>
            <w:tcW w:w="3126"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样品包含安装所需的所有配件。如有需要，企业可配合现场安装。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5</w:t>
            </w:r>
          </w:p>
        </w:tc>
        <w:tc>
          <w:tcPr>
            <w:tcW w:w="1755" w:type="dxa"/>
            <w:gridSpan w:val="2"/>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火灾报警控制器</w:t>
            </w:r>
          </w:p>
        </w:tc>
        <w:tc>
          <w:tcPr>
            <w:tcW w:w="1418"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1台</w:t>
            </w:r>
          </w:p>
        </w:tc>
        <w:tc>
          <w:tcPr>
            <w:tcW w:w="1417"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1台</w:t>
            </w:r>
          </w:p>
        </w:tc>
        <w:tc>
          <w:tcPr>
            <w:tcW w:w="3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抽取样品需与相关设备配接后方可正常工作的，配接设备应一并抽回配合检测。（如点型感烟（温）火灾探测器2只、手动火灾报警按钮2只、编码器等）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6</w:t>
            </w:r>
          </w:p>
        </w:tc>
        <w:tc>
          <w:tcPr>
            <w:tcW w:w="1755" w:type="dxa"/>
            <w:gridSpan w:val="2"/>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点型感温火灾探测器（可复位）</w:t>
            </w:r>
          </w:p>
        </w:tc>
        <w:tc>
          <w:tcPr>
            <w:tcW w:w="1418"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2只</w:t>
            </w:r>
          </w:p>
        </w:tc>
        <w:tc>
          <w:tcPr>
            <w:tcW w:w="1417"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2只</w:t>
            </w:r>
          </w:p>
        </w:tc>
        <w:tc>
          <w:tcPr>
            <w:tcW w:w="3126"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抽取可复位探测器，抽取样品需与相关设备配接后方可正常工作的，配接设备应一并抽回配合检测。（如控制器、编码器等）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7</w:t>
            </w:r>
          </w:p>
        </w:tc>
        <w:tc>
          <w:tcPr>
            <w:tcW w:w="1755" w:type="dxa"/>
            <w:gridSpan w:val="2"/>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电气火灾监控设备</w:t>
            </w:r>
          </w:p>
        </w:tc>
        <w:tc>
          <w:tcPr>
            <w:tcW w:w="1418"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1台</w:t>
            </w:r>
          </w:p>
        </w:tc>
        <w:tc>
          <w:tcPr>
            <w:tcW w:w="1417"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1台</w:t>
            </w:r>
          </w:p>
        </w:tc>
        <w:tc>
          <w:tcPr>
            <w:tcW w:w="3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抽取样品需与相关设备配接后方可正常工作的，配接设备应一并抽回配合检测。（如剩余电流式电气火灾监控探测器、测温式电气火灾监控探测器等）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8</w:t>
            </w:r>
          </w:p>
        </w:tc>
        <w:tc>
          <w:tcPr>
            <w:tcW w:w="1755" w:type="dxa"/>
            <w:gridSpan w:val="2"/>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剩余电流式电气火灾监控探测器</w:t>
            </w:r>
          </w:p>
        </w:tc>
        <w:tc>
          <w:tcPr>
            <w:tcW w:w="1418"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3只</w:t>
            </w:r>
          </w:p>
        </w:tc>
        <w:tc>
          <w:tcPr>
            <w:tcW w:w="1417"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3只</w:t>
            </w:r>
          </w:p>
        </w:tc>
        <w:tc>
          <w:tcPr>
            <w:tcW w:w="3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抽取样品需与相关设备配接后方可正常工作的，配接设备应一并抽回配合检测。（如非独立式探测器需配接电气火灾监控设备）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9</w:t>
            </w:r>
          </w:p>
        </w:tc>
        <w:tc>
          <w:tcPr>
            <w:tcW w:w="1755" w:type="dxa"/>
            <w:gridSpan w:val="2"/>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测温式电气火灾监控探测器</w:t>
            </w:r>
          </w:p>
        </w:tc>
        <w:tc>
          <w:tcPr>
            <w:tcW w:w="1418"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2只</w:t>
            </w:r>
          </w:p>
        </w:tc>
        <w:tc>
          <w:tcPr>
            <w:tcW w:w="1417"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2只</w:t>
            </w:r>
          </w:p>
        </w:tc>
        <w:tc>
          <w:tcPr>
            <w:tcW w:w="3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抽取样品需与相关设备配接后方可正常工作的，配接设备应一并抽回配合检测。（如非独立式探测器需配接电气火灾监控设备）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9" w:hRule="atLeast"/>
          <w:jc w:val="center"/>
        </w:trPr>
        <w:tc>
          <w:tcPr>
            <w:tcW w:w="721" w:type="dxa"/>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10</w:t>
            </w:r>
          </w:p>
        </w:tc>
        <w:tc>
          <w:tcPr>
            <w:tcW w:w="1755" w:type="dxa"/>
            <w:gridSpan w:val="2"/>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手动火灾报警按钮</w:t>
            </w:r>
          </w:p>
        </w:tc>
        <w:tc>
          <w:tcPr>
            <w:tcW w:w="1418"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2只</w:t>
            </w:r>
          </w:p>
        </w:tc>
        <w:tc>
          <w:tcPr>
            <w:tcW w:w="1417"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2只</w:t>
            </w:r>
          </w:p>
        </w:tc>
        <w:tc>
          <w:tcPr>
            <w:tcW w:w="3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抽取样品需与相关设备配接后方可正常工作的，配接设备应一并抽回配合检测。（如控制器、编码器等）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11</w:t>
            </w:r>
          </w:p>
        </w:tc>
        <w:tc>
          <w:tcPr>
            <w:tcW w:w="1755" w:type="dxa"/>
            <w:gridSpan w:val="2"/>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可燃气体报警控制器</w:t>
            </w:r>
          </w:p>
        </w:tc>
        <w:tc>
          <w:tcPr>
            <w:tcW w:w="1418"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1台</w:t>
            </w:r>
          </w:p>
        </w:tc>
        <w:tc>
          <w:tcPr>
            <w:tcW w:w="1417"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1台</w:t>
            </w:r>
          </w:p>
        </w:tc>
        <w:tc>
          <w:tcPr>
            <w:tcW w:w="3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抽取样品需与相关设备配接后方可正常工作的，配接设备应一并抽回配合检测。（如可燃气体探测器）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12</w:t>
            </w:r>
          </w:p>
        </w:tc>
        <w:tc>
          <w:tcPr>
            <w:tcW w:w="1755" w:type="dxa"/>
            <w:gridSpan w:val="2"/>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洒水喷头</w:t>
            </w:r>
          </w:p>
        </w:tc>
        <w:tc>
          <w:tcPr>
            <w:tcW w:w="1418"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5只</w:t>
            </w:r>
          </w:p>
        </w:tc>
        <w:tc>
          <w:tcPr>
            <w:tcW w:w="1417"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5只</w:t>
            </w:r>
          </w:p>
        </w:tc>
        <w:tc>
          <w:tcPr>
            <w:tcW w:w="3126"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13</w:t>
            </w:r>
          </w:p>
        </w:tc>
        <w:tc>
          <w:tcPr>
            <w:tcW w:w="1755" w:type="dxa"/>
            <w:gridSpan w:val="2"/>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手提式灭火器</w:t>
            </w:r>
          </w:p>
        </w:tc>
        <w:tc>
          <w:tcPr>
            <w:tcW w:w="1418"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6具</w:t>
            </w:r>
          </w:p>
        </w:tc>
        <w:tc>
          <w:tcPr>
            <w:tcW w:w="1417"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6具</w:t>
            </w:r>
          </w:p>
        </w:tc>
        <w:tc>
          <w:tcPr>
            <w:tcW w:w="3126"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14</w:t>
            </w:r>
          </w:p>
        </w:tc>
        <w:tc>
          <w:tcPr>
            <w:tcW w:w="1755" w:type="dxa"/>
            <w:gridSpan w:val="2"/>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水泵接合器</w:t>
            </w:r>
          </w:p>
        </w:tc>
        <w:tc>
          <w:tcPr>
            <w:tcW w:w="1418"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3台</w:t>
            </w:r>
          </w:p>
        </w:tc>
        <w:tc>
          <w:tcPr>
            <w:tcW w:w="1417"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3台</w:t>
            </w:r>
          </w:p>
        </w:tc>
        <w:tc>
          <w:tcPr>
            <w:tcW w:w="3126"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15</w:t>
            </w:r>
          </w:p>
        </w:tc>
        <w:tc>
          <w:tcPr>
            <w:tcW w:w="1755" w:type="dxa"/>
            <w:gridSpan w:val="2"/>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消防接口</w:t>
            </w:r>
          </w:p>
        </w:tc>
        <w:tc>
          <w:tcPr>
            <w:tcW w:w="1418"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3副（6只）</w:t>
            </w:r>
          </w:p>
        </w:tc>
        <w:tc>
          <w:tcPr>
            <w:tcW w:w="1417"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3副（6只）</w:t>
            </w:r>
          </w:p>
        </w:tc>
        <w:tc>
          <w:tcPr>
            <w:tcW w:w="3126"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16</w:t>
            </w:r>
          </w:p>
        </w:tc>
        <w:tc>
          <w:tcPr>
            <w:tcW w:w="1755" w:type="dxa"/>
            <w:gridSpan w:val="2"/>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消防软管卷盘</w:t>
            </w:r>
          </w:p>
        </w:tc>
        <w:tc>
          <w:tcPr>
            <w:tcW w:w="1418"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2台</w:t>
            </w:r>
          </w:p>
        </w:tc>
        <w:tc>
          <w:tcPr>
            <w:tcW w:w="1417"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2台</w:t>
            </w:r>
          </w:p>
        </w:tc>
        <w:tc>
          <w:tcPr>
            <w:tcW w:w="3126"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17</w:t>
            </w:r>
          </w:p>
        </w:tc>
        <w:tc>
          <w:tcPr>
            <w:tcW w:w="1755" w:type="dxa"/>
            <w:gridSpan w:val="2"/>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消防水带</w:t>
            </w:r>
          </w:p>
        </w:tc>
        <w:tc>
          <w:tcPr>
            <w:tcW w:w="1418"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1根</w:t>
            </w:r>
          </w:p>
        </w:tc>
        <w:tc>
          <w:tcPr>
            <w:tcW w:w="1417"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1根</w:t>
            </w:r>
          </w:p>
        </w:tc>
        <w:tc>
          <w:tcPr>
            <w:tcW w:w="3126"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18</w:t>
            </w:r>
          </w:p>
        </w:tc>
        <w:tc>
          <w:tcPr>
            <w:tcW w:w="1755" w:type="dxa"/>
            <w:gridSpan w:val="2"/>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消防水枪</w:t>
            </w:r>
          </w:p>
        </w:tc>
        <w:tc>
          <w:tcPr>
            <w:tcW w:w="1418"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3支</w:t>
            </w:r>
          </w:p>
        </w:tc>
        <w:tc>
          <w:tcPr>
            <w:tcW w:w="1417"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3支</w:t>
            </w:r>
          </w:p>
        </w:tc>
        <w:tc>
          <w:tcPr>
            <w:tcW w:w="3126"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19</w:t>
            </w:r>
          </w:p>
        </w:tc>
        <w:tc>
          <w:tcPr>
            <w:tcW w:w="1755" w:type="dxa"/>
            <w:gridSpan w:val="2"/>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消防应急灯具</w:t>
            </w:r>
          </w:p>
        </w:tc>
        <w:tc>
          <w:tcPr>
            <w:tcW w:w="1418"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2台</w:t>
            </w:r>
          </w:p>
        </w:tc>
        <w:tc>
          <w:tcPr>
            <w:tcW w:w="14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2台</w:t>
            </w:r>
          </w:p>
        </w:tc>
        <w:tc>
          <w:tcPr>
            <w:tcW w:w="3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抽取样品需与相关设备配接后方可正常工作的，配接设备应一并抽回配合检测。（如集中电源集中控制型消防应急灯具需配接应急照明控制器、应急照明集中电源和应急照明分配电装置等）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vMerge w:val="restart"/>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20</w:t>
            </w:r>
          </w:p>
        </w:tc>
        <w:tc>
          <w:tcPr>
            <w:tcW w:w="1755" w:type="dxa"/>
            <w:gridSpan w:val="2"/>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室内消火栓</w:t>
            </w:r>
          </w:p>
        </w:tc>
        <w:tc>
          <w:tcPr>
            <w:tcW w:w="1418"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3只</w:t>
            </w:r>
          </w:p>
        </w:tc>
        <w:tc>
          <w:tcPr>
            <w:tcW w:w="1417"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3只</w:t>
            </w:r>
          </w:p>
        </w:tc>
        <w:tc>
          <w:tcPr>
            <w:tcW w:w="3126"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vMerge w:val="continue"/>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p>
        </w:tc>
        <w:tc>
          <w:tcPr>
            <w:tcW w:w="1755" w:type="dxa"/>
            <w:gridSpan w:val="2"/>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室外消火栓</w:t>
            </w:r>
          </w:p>
        </w:tc>
        <w:tc>
          <w:tcPr>
            <w:tcW w:w="1418"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3台</w:t>
            </w:r>
          </w:p>
        </w:tc>
        <w:tc>
          <w:tcPr>
            <w:tcW w:w="1417"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3台</w:t>
            </w:r>
          </w:p>
        </w:tc>
        <w:tc>
          <w:tcPr>
            <w:tcW w:w="3126"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21</w:t>
            </w:r>
          </w:p>
        </w:tc>
        <w:tc>
          <w:tcPr>
            <w:tcW w:w="175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过滤式消防自救呼吸器</w:t>
            </w:r>
          </w:p>
        </w:tc>
        <w:tc>
          <w:tcPr>
            <w:tcW w:w="14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2具</w:t>
            </w:r>
          </w:p>
        </w:tc>
        <w:tc>
          <w:tcPr>
            <w:tcW w:w="14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2具</w:t>
            </w:r>
          </w:p>
        </w:tc>
        <w:tc>
          <w:tcPr>
            <w:tcW w:w="3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22</w:t>
            </w:r>
          </w:p>
        </w:tc>
        <w:tc>
          <w:tcPr>
            <w:tcW w:w="175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消火栓箱</w:t>
            </w:r>
          </w:p>
        </w:tc>
        <w:tc>
          <w:tcPr>
            <w:tcW w:w="14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1台</w:t>
            </w:r>
          </w:p>
        </w:tc>
        <w:tc>
          <w:tcPr>
            <w:tcW w:w="14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1台</w:t>
            </w:r>
          </w:p>
        </w:tc>
        <w:tc>
          <w:tcPr>
            <w:tcW w:w="3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根据箱体刚度项目的要求：样品需安装消防软管固定座或水带挂架/托架或消防水带盘。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vMerge w:val="restart"/>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23</w:t>
            </w:r>
          </w:p>
        </w:tc>
        <w:tc>
          <w:tcPr>
            <w:tcW w:w="495" w:type="dxa"/>
            <w:vMerge w:val="restart"/>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二氧化碳灭火系统</w:t>
            </w: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灭火剂瓶组</w:t>
            </w:r>
          </w:p>
        </w:tc>
        <w:tc>
          <w:tcPr>
            <w:tcW w:w="14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1套</w:t>
            </w:r>
          </w:p>
        </w:tc>
        <w:tc>
          <w:tcPr>
            <w:tcW w:w="14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1套</w:t>
            </w:r>
          </w:p>
        </w:tc>
        <w:tc>
          <w:tcPr>
            <w:tcW w:w="3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vMerge w:val="continue"/>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p>
        </w:tc>
        <w:tc>
          <w:tcPr>
            <w:tcW w:w="495" w:type="dxa"/>
            <w:vMerge w:val="continue"/>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驱动气体瓶组</w:t>
            </w:r>
          </w:p>
        </w:tc>
        <w:tc>
          <w:tcPr>
            <w:tcW w:w="14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1套</w:t>
            </w:r>
          </w:p>
        </w:tc>
        <w:tc>
          <w:tcPr>
            <w:tcW w:w="14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1套</w:t>
            </w:r>
          </w:p>
        </w:tc>
        <w:tc>
          <w:tcPr>
            <w:tcW w:w="3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vMerge w:val="continue"/>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p>
        </w:tc>
        <w:tc>
          <w:tcPr>
            <w:tcW w:w="495" w:type="dxa"/>
            <w:vMerge w:val="continue"/>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1260"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喷嘴</w:t>
            </w:r>
          </w:p>
        </w:tc>
        <w:tc>
          <w:tcPr>
            <w:tcW w:w="1418"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1只</w:t>
            </w:r>
          </w:p>
        </w:tc>
        <w:tc>
          <w:tcPr>
            <w:tcW w:w="1417"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1只</w:t>
            </w:r>
          </w:p>
        </w:tc>
        <w:tc>
          <w:tcPr>
            <w:tcW w:w="3126"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vMerge w:val="continue"/>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p>
        </w:tc>
        <w:tc>
          <w:tcPr>
            <w:tcW w:w="495" w:type="dxa"/>
            <w:vMerge w:val="continue"/>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1260"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选择阀</w:t>
            </w:r>
          </w:p>
        </w:tc>
        <w:tc>
          <w:tcPr>
            <w:tcW w:w="1418"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1只</w:t>
            </w:r>
          </w:p>
        </w:tc>
        <w:tc>
          <w:tcPr>
            <w:tcW w:w="1417"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1只</w:t>
            </w:r>
          </w:p>
        </w:tc>
        <w:tc>
          <w:tcPr>
            <w:tcW w:w="3126"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vMerge w:val="continue"/>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p>
        </w:tc>
        <w:tc>
          <w:tcPr>
            <w:tcW w:w="495" w:type="dxa"/>
            <w:vMerge w:val="continue"/>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1260"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单向阀</w:t>
            </w:r>
          </w:p>
        </w:tc>
        <w:tc>
          <w:tcPr>
            <w:tcW w:w="1418"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1只</w:t>
            </w:r>
          </w:p>
        </w:tc>
        <w:tc>
          <w:tcPr>
            <w:tcW w:w="1417"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1只</w:t>
            </w:r>
          </w:p>
        </w:tc>
        <w:tc>
          <w:tcPr>
            <w:tcW w:w="3126"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vMerge w:val="continue"/>
            <w:noWrap w:val="0"/>
            <w:vAlign w:val="center"/>
          </w:tcPr>
          <w:p>
            <w:pPr>
              <w:keepNext w:val="0"/>
              <w:keepLines w:val="0"/>
              <w:pageBreakBefore w:val="0"/>
              <w:widowControl/>
              <w:kinsoku/>
              <w:wordWrap/>
              <w:overflowPunct/>
              <w:topLinePunct w:val="0"/>
              <w:bidi w:val="0"/>
              <w:spacing w:line="400" w:lineRule="exact"/>
              <w:jc w:val="center"/>
              <w:textAlignment w:val="auto"/>
              <w:rPr>
                <w:rFonts w:hint="eastAsia" w:ascii="仿宋_GB2312" w:hAnsi="仿宋_GB2312" w:eastAsia="仿宋_GB2312" w:cs="仿宋_GB2312"/>
                <w:color w:val="000000"/>
                <w:kern w:val="0"/>
                <w:sz w:val="24"/>
                <w:szCs w:val="24"/>
                <w:highlight w:val="none"/>
              </w:rPr>
            </w:pPr>
          </w:p>
        </w:tc>
        <w:tc>
          <w:tcPr>
            <w:tcW w:w="495" w:type="dxa"/>
            <w:vMerge w:val="continue"/>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1260"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集流管</w:t>
            </w:r>
          </w:p>
        </w:tc>
        <w:tc>
          <w:tcPr>
            <w:tcW w:w="1418"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1套</w:t>
            </w:r>
          </w:p>
        </w:tc>
        <w:tc>
          <w:tcPr>
            <w:tcW w:w="1417"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1套</w:t>
            </w:r>
          </w:p>
        </w:tc>
        <w:tc>
          <w:tcPr>
            <w:tcW w:w="3126" w:type="dxa"/>
            <w:noWrap w:val="0"/>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vMerge w:val="continue"/>
            <w:noWrap w:val="0"/>
            <w:vAlign w:val="center"/>
          </w:tcPr>
          <w:p>
            <w:pPr>
              <w:keepNext w:val="0"/>
              <w:keepLines w:val="0"/>
              <w:pageBreakBefore w:val="0"/>
              <w:widowControl/>
              <w:kinsoku/>
              <w:wordWrap/>
              <w:overflowPunct/>
              <w:topLinePunct w:val="0"/>
              <w:bidi w:val="0"/>
              <w:spacing w:line="360" w:lineRule="exact"/>
              <w:jc w:val="center"/>
              <w:textAlignment w:val="auto"/>
              <w:rPr>
                <w:rFonts w:hint="eastAsia" w:ascii="仿宋_GB2312" w:hAnsi="仿宋_GB2312" w:eastAsia="仿宋_GB2312" w:cs="仿宋_GB2312"/>
                <w:color w:val="000000"/>
                <w:kern w:val="0"/>
                <w:sz w:val="24"/>
                <w:szCs w:val="24"/>
                <w:highlight w:val="none"/>
              </w:rPr>
            </w:pPr>
          </w:p>
        </w:tc>
        <w:tc>
          <w:tcPr>
            <w:tcW w:w="49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p>
        </w:tc>
        <w:tc>
          <w:tcPr>
            <w:tcW w:w="1260" w:type="dxa"/>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信号反馈装置</w:t>
            </w:r>
          </w:p>
        </w:tc>
        <w:tc>
          <w:tcPr>
            <w:tcW w:w="1418" w:type="dxa"/>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1套</w:t>
            </w:r>
          </w:p>
        </w:tc>
        <w:tc>
          <w:tcPr>
            <w:tcW w:w="1417" w:type="dxa"/>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1套</w:t>
            </w:r>
          </w:p>
        </w:tc>
        <w:tc>
          <w:tcPr>
            <w:tcW w:w="3126" w:type="dxa"/>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1" w:type="dxa"/>
            <w:vMerge w:val="continue"/>
            <w:noWrap w:val="0"/>
            <w:vAlign w:val="center"/>
          </w:tcPr>
          <w:p>
            <w:pPr>
              <w:keepNext w:val="0"/>
              <w:keepLines w:val="0"/>
              <w:pageBreakBefore w:val="0"/>
              <w:widowControl/>
              <w:kinsoku/>
              <w:wordWrap/>
              <w:overflowPunct/>
              <w:topLinePunct w:val="0"/>
              <w:bidi w:val="0"/>
              <w:spacing w:line="360" w:lineRule="exact"/>
              <w:jc w:val="center"/>
              <w:textAlignment w:val="auto"/>
              <w:rPr>
                <w:rFonts w:hint="eastAsia" w:ascii="仿宋_GB2312" w:hAnsi="仿宋_GB2312" w:eastAsia="仿宋_GB2312" w:cs="仿宋_GB2312"/>
                <w:color w:val="000000"/>
                <w:kern w:val="0"/>
                <w:sz w:val="24"/>
                <w:szCs w:val="24"/>
                <w:highlight w:val="none"/>
              </w:rPr>
            </w:pPr>
          </w:p>
        </w:tc>
        <w:tc>
          <w:tcPr>
            <w:tcW w:w="495" w:type="dxa"/>
            <w:vMerge w:val="continue"/>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p>
        </w:tc>
        <w:tc>
          <w:tcPr>
            <w:tcW w:w="1260" w:type="dxa"/>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低泄高封阀</w:t>
            </w:r>
          </w:p>
        </w:tc>
        <w:tc>
          <w:tcPr>
            <w:tcW w:w="1418" w:type="dxa"/>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1套</w:t>
            </w:r>
          </w:p>
        </w:tc>
        <w:tc>
          <w:tcPr>
            <w:tcW w:w="1417" w:type="dxa"/>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1套</w:t>
            </w:r>
          </w:p>
        </w:tc>
        <w:tc>
          <w:tcPr>
            <w:tcW w:w="3126" w:type="dxa"/>
            <w:noWrap w:val="0"/>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37" w:type="dxa"/>
            <w:gridSpan w:val="6"/>
            <w:noWrap w:val="0"/>
            <w:vAlign w:val="center"/>
          </w:tcPr>
          <w:p>
            <w:pPr>
              <w:pStyle w:val="11"/>
              <w:keepNext w:val="0"/>
              <w:keepLines w:val="0"/>
              <w:pageBreakBefore w:val="0"/>
              <w:kinsoku/>
              <w:wordWrap/>
              <w:overflowPunct/>
              <w:topLinePunct w:val="0"/>
              <w:bidi w:val="0"/>
              <w:spacing w:line="360" w:lineRule="exact"/>
              <w:ind w:firstLine="0" w:firstLineChars="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注：</w:t>
            </w:r>
          </w:p>
          <w:p>
            <w:pPr>
              <w:pStyle w:val="11"/>
              <w:keepNext w:val="0"/>
              <w:keepLines w:val="0"/>
              <w:pageBreakBefore w:val="0"/>
              <w:kinsoku/>
              <w:wordWrap/>
              <w:overflowPunct/>
              <w:topLinePunct w:val="0"/>
              <w:bidi w:val="0"/>
              <w:spacing w:line="360" w:lineRule="exact"/>
              <w:ind w:firstLine="0" w:firstLineChars="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1.样品需为标称同一商标（或标称同一生产者）同一型号规格的产品。抽取的样品必须为整套产品（包括其包装），且不能被使用过。</w:t>
            </w:r>
          </w:p>
          <w:p>
            <w:pPr>
              <w:keepNext w:val="0"/>
              <w:keepLines w:val="0"/>
              <w:pageBreakBefore w:val="0"/>
              <w:kinsoku/>
              <w:wordWrap/>
              <w:overflowPunct/>
              <w:topLinePunct w:val="0"/>
              <w:bidi w:val="0"/>
              <w:adjustRightInd w:val="0"/>
              <w:snapToGrid w:val="0"/>
              <w:spacing w:line="360" w:lineRule="exact"/>
              <w:jc w:val="left"/>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2.消火栓箱仅抽取装配完整的空箱，无需配置箱内其他消防器材。</w:t>
            </w:r>
          </w:p>
        </w:tc>
      </w:tr>
    </w:tbl>
    <w:p>
      <w:pPr>
        <w:spacing w:line="60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二、主要检验项目及检验项目属性划分</w:t>
      </w:r>
    </w:p>
    <w:p>
      <w:pPr>
        <w:adjustRightInd w:val="0"/>
        <w:snapToGrid w:val="0"/>
        <w:spacing w:line="560" w:lineRule="exact"/>
        <w:ind w:firstLine="640"/>
        <w:rPr>
          <w:rFonts w:ascii="仿宋_GB2312" w:hAnsi="仿宋_GB2312" w:cs="仿宋_GB2312"/>
          <w:sz w:val="32"/>
          <w:szCs w:val="32"/>
          <w:highlight w:val="none"/>
        </w:rPr>
      </w:pPr>
      <w:r>
        <w:rPr>
          <w:rFonts w:hint="eastAsia" w:ascii="仿宋_GB2312" w:hAnsi="仿宋_GB2312" w:cs="仿宋_GB2312"/>
          <w:sz w:val="32"/>
          <w:szCs w:val="32"/>
          <w:highlight w:val="none"/>
        </w:rPr>
        <w:t>（1）点型感烟火灾探测器</w:t>
      </w:r>
    </w:p>
    <w:tbl>
      <w:tblPr>
        <w:tblStyle w:val="9"/>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807"/>
        <w:gridCol w:w="1926"/>
        <w:gridCol w:w="792"/>
        <w:gridCol w:w="684"/>
        <w:gridCol w:w="900"/>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序号</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检验项目</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检验方法</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强制性</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重要项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较重</w:t>
            </w:r>
          </w:p>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重复性试验</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4715-2005</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方位试验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4715-2005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一致性试验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4715-2005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电压波动试验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4715-2005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气流试验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4715-2005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高温试验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4715-2005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bl>
    <w:p>
      <w:pPr>
        <w:adjustRightInd w:val="0"/>
        <w:snapToGrid w:val="0"/>
        <w:spacing w:line="560" w:lineRule="exact"/>
        <w:ind w:firstLine="640"/>
        <w:rPr>
          <w:rFonts w:ascii="仿宋_GB2312" w:hAnsi="仿宋_GB2312" w:cs="仿宋_GB2312"/>
          <w:sz w:val="32"/>
          <w:szCs w:val="32"/>
          <w:highlight w:val="none"/>
        </w:rPr>
      </w:pPr>
      <w:r>
        <w:rPr>
          <w:rFonts w:hint="eastAsia" w:ascii="仿宋_GB2312" w:hAnsi="仿宋_GB2312" w:cs="仿宋_GB2312"/>
          <w:sz w:val="32"/>
          <w:szCs w:val="32"/>
          <w:highlight w:val="none"/>
        </w:rPr>
        <w:t>（</w:t>
      </w:r>
      <w:r>
        <w:rPr>
          <w:rFonts w:ascii="仿宋_GB2312" w:hAnsi="仿宋_GB2312" w:cs="仿宋_GB2312"/>
          <w:sz w:val="32"/>
          <w:szCs w:val="32"/>
          <w:highlight w:val="none"/>
        </w:rPr>
        <w:t>2</w:t>
      </w:r>
      <w:r>
        <w:rPr>
          <w:rFonts w:hint="eastAsia" w:ascii="仿宋_GB2312" w:hAnsi="仿宋_GB2312" w:cs="仿宋_GB2312"/>
          <w:sz w:val="32"/>
          <w:szCs w:val="32"/>
          <w:highlight w:val="none"/>
        </w:rPr>
        <w:t>） 防火窗</w:t>
      </w:r>
    </w:p>
    <w:tbl>
      <w:tblPr>
        <w:tblStyle w:val="9"/>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807"/>
        <w:gridCol w:w="1926"/>
        <w:gridCol w:w="792"/>
        <w:gridCol w:w="684"/>
        <w:gridCol w:w="900"/>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
                <w:kern w:val="0"/>
                <w:sz w:val="24"/>
                <w:szCs w:val="24"/>
                <w:highlight w:val="none"/>
              </w:rPr>
              <w:t>序号</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
                <w:kern w:val="0"/>
                <w:sz w:val="24"/>
                <w:szCs w:val="24"/>
                <w:highlight w:val="none"/>
              </w:rPr>
              <w:t>检验项目</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
                <w:kern w:val="0"/>
                <w:sz w:val="24"/>
                <w:szCs w:val="24"/>
                <w:highlight w:val="none"/>
              </w:rPr>
              <w:t>检验方法</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
                <w:kern w:val="0"/>
                <w:sz w:val="24"/>
                <w:szCs w:val="24"/>
                <w:highlight w:val="none"/>
              </w:rPr>
              <w:t>强制性</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
                <w:kern w:val="0"/>
                <w:sz w:val="24"/>
                <w:szCs w:val="24"/>
                <w:highlight w:val="none"/>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
                <w:kern w:val="0"/>
                <w:sz w:val="24"/>
                <w:szCs w:val="24"/>
                <w:highlight w:val="none"/>
              </w:rPr>
              <w:t>重要项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较重</w:t>
            </w:r>
          </w:p>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
                <w:kern w:val="0"/>
                <w:sz w:val="24"/>
                <w:szCs w:val="24"/>
                <w:highlight w:val="none"/>
              </w:rPr>
              <w:t>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
                <w:kern w:val="0"/>
                <w:sz w:val="24"/>
                <w:szCs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耐火性能</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16809-2005</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bl>
    <w:p>
      <w:pPr>
        <w:adjustRightInd w:val="0"/>
        <w:snapToGrid w:val="0"/>
        <w:spacing w:line="560" w:lineRule="exact"/>
        <w:ind w:firstLine="640"/>
        <w:rPr>
          <w:rFonts w:ascii="仿宋_GB2312" w:hAnsi="仿宋_GB2312" w:cs="仿宋_GB2312"/>
          <w:sz w:val="32"/>
          <w:szCs w:val="32"/>
          <w:highlight w:val="none"/>
        </w:rPr>
      </w:pPr>
      <w:r>
        <w:rPr>
          <w:rFonts w:hint="eastAsia" w:ascii="仿宋_GB2312" w:hAnsi="仿宋_GB2312" w:cs="仿宋_GB2312"/>
          <w:sz w:val="32"/>
          <w:szCs w:val="32"/>
          <w:highlight w:val="none"/>
        </w:rPr>
        <w:t>（</w:t>
      </w:r>
      <w:r>
        <w:rPr>
          <w:rFonts w:ascii="仿宋_GB2312" w:hAnsi="仿宋_GB2312" w:cs="仿宋_GB2312"/>
          <w:sz w:val="32"/>
          <w:szCs w:val="32"/>
          <w:highlight w:val="none"/>
        </w:rPr>
        <w:t>3</w:t>
      </w:r>
      <w:r>
        <w:rPr>
          <w:rFonts w:hint="eastAsia" w:ascii="仿宋_GB2312" w:hAnsi="仿宋_GB2312" w:cs="仿宋_GB2312"/>
          <w:sz w:val="32"/>
          <w:szCs w:val="32"/>
          <w:highlight w:val="none"/>
        </w:rPr>
        <w:t>） 防火阀、</w:t>
      </w:r>
      <w:r>
        <w:rPr>
          <w:rFonts w:ascii="仿宋_GB2312" w:hAnsi="仿宋_GB2312" w:cs="仿宋_GB2312"/>
          <w:sz w:val="32"/>
          <w:szCs w:val="32"/>
          <w:highlight w:val="none"/>
        </w:rPr>
        <w:t>排烟防火阀</w:t>
      </w:r>
    </w:p>
    <w:tbl>
      <w:tblPr>
        <w:tblStyle w:val="9"/>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807"/>
        <w:gridCol w:w="1926"/>
        <w:gridCol w:w="792"/>
        <w:gridCol w:w="684"/>
        <w:gridCol w:w="900"/>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序号</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检验项目</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检验方法</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强制性</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重要项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较重</w:t>
            </w:r>
          </w:p>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耐火性能</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15930-2007</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bl>
    <w:p>
      <w:pPr>
        <w:adjustRightInd w:val="0"/>
        <w:snapToGrid w:val="0"/>
        <w:spacing w:line="560" w:lineRule="exact"/>
        <w:ind w:firstLine="640"/>
        <w:rPr>
          <w:rFonts w:ascii="仿宋_GB2312" w:hAnsi="仿宋_GB2312" w:cs="仿宋_GB2312"/>
          <w:sz w:val="32"/>
          <w:szCs w:val="32"/>
          <w:highlight w:val="none"/>
        </w:rPr>
      </w:pPr>
      <w:r>
        <w:rPr>
          <w:rFonts w:hint="eastAsia" w:ascii="仿宋_GB2312" w:hAnsi="仿宋_GB2312" w:cs="仿宋_GB2312"/>
          <w:sz w:val="32"/>
          <w:szCs w:val="32"/>
          <w:highlight w:val="none"/>
        </w:rPr>
        <w:t>（</w:t>
      </w:r>
      <w:r>
        <w:rPr>
          <w:rFonts w:ascii="仿宋_GB2312" w:hAnsi="仿宋_GB2312" w:cs="仿宋_GB2312"/>
          <w:sz w:val="32"/>
          <w:szCs w:val="32"/>
          <w:highlight w:val="none"/>
        </w:rPr>
        <w:t>4</w:t>
      </w:r>
      <w:r>
        <w:rPr>
          <w:rFonts w:hint="eastAsia" w:ascii="仿宋_GB2312" w:hAnsi="仿宋_GB2312" w:cs="仿宋_GB2312"/>
          <w:sz w:val="32"/>
          <w:szCs w:val="32"/>
          <w:highlight w:val="none"/>
        </w:rPr>
        <w:t>） 防火卷帘</w:t>
      </w:r>
    </w:p>
    <w:tbl>
      <w:tblPr>
        <w:tblStyle w:val="9"/>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807"/>
        <w:gridCol w:w="1926"/>
        <w:gridCol w:w="792"/>
        <w:gridCol w:w="684"/>
        <w:gridCol w:w="900"/>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序号</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检验项目</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检验方法</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强制性</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重要项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较重</w:t>
            </w:r>
          </w:p>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耐火性能</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14102-2005</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bl>
    <w:p>
      <w:pPr>
        <w:numPr>
          <w:ilvl w:val="0"/>
          <w:numId w:val="1"/>
        </w:numPr>
        <w:adjustRightInd w:val="0"/>
        <w:snapToGrid w:val="0"/>
        <w:spacing w:line="560" w:lineRule="exact"/>
        <w:ind w:firstLine="640"/>
        <w:rPr>
          <w:rFonts w:ascii="仿宋_GB2312" w:hAnsi="仿宋_GB2312" w:cs="仿宋_GB2312"/>
          <w:sz w:val="32"/>
          <w:szCs w:val="32"/>
          <w:highlight w:val="none"/>
        </w:rPr>
      </w:pPr>
      <w:r>
        <w:rPr>
          <w:rFonts w:hint="eastAsia" w:ascii="仿宋_GB2312" w:hAnsi="仿宋_GB2312" w:cs="仿宋_GB2312"/>
          <w:sz w:val="32"/>
          <w:szCs w:val="32"/>
          <w:highlight w:val="none"/>
        </w:rPr>
        <w:t>火灾报警</w:t>
      </w:r>
      <w:r>
        <w:rPr>
          <w:rFonts w:ascii="仿宋_GB2312" w:hAnsi="仿宋_GB2312" w:cs="仿宋_GB2312"/>
          <w:sz w:val="32"/>
          <w:szCs w:val="32"/>
          <w:highlight w:val="none"/>
        </w:rPr>
        <w:t>控制器</w:t>
      </w:r>
    </w:p>
    <w:tbl>
      <w:tblPr>
        <w:tblStyle w:val="9"/>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807"/>
        <w:gridCol w:w="1926"/>
        <w:gridCol w:w="792"/>
        <w:gridCol w:w="684"/>
        <w:gridCol w:w="900"/>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序号</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检验项目</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检验方法</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强制性</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重要项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较重</w:t>
            </w:r>
          </w:p>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火灾报警功能试验</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4717-2005</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火灾报警控制功能试验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4717-2005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故障报警功能试验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4717-2005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屏蔽功能试验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4717-2005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监管功能试验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4717-2005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自检功能试验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4717-2005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电源功能</w:t>
            </w:r>
            <w:r>
              <w:rPr>
                <w:rFonts w:hint="eastAsia" w:ascii="仿宋_GB2312" w:hAnsi="仿宋_GB2312" w:cs="仿宋_GB2312"/>
                <w:sz w:val="24"/>
                <w:szCs w:val="24"/>
                <w:highlight w:val="none"/>
                <w:lang w:eastAsia="zh-CN"/>
              </w:rPr>
              <w:t>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4717-2005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信息显示与查询功能试验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4717-2005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9</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系统兼容功能试验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4717-2005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10</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软件控制功能试验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4717-2005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绝缘电阻试验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4717-2005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12</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泄漏电流试验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4717-2005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电气强度试验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4717-2005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bl>
    <w:p>
      <w:pPr>
        <w:pStyle w:val="3"/>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rPr>
        <w:t>（6）点型感温火灾探测器（可复位）</w:t>
      </w:r>
    </w:p>
    <w:tbl>
      <w:tblPr>
        <w:tblStyle w:val="9"/>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807"/>
        <w:gridCol w:w="1926"/>
        <w:gridCol w:w="792"/>
        <w:gridCol w:w="684"/>
        <w:gridCol w:w="900"/>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序号</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检验项目</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检验方法</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强制性</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重要项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较重</w:t>
            </w:r>
          </w:p>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方位试验</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4716-2005</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动作温度试验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4716-2005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响应时间试验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4716-2005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高温响应试验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4716-2005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bl>
    <w:p>
      <w:pPr>
        <w:pStyle w:val="3"/>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rPr>
        <w:t>（7）电气火灾监控设备</w:t>
      </w:r>
    </w:p>
    <w:tbl>
      <w:tblPr>
        <w:tblStyle w:val="9"/>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807"/>
        <w:gridCol w:w="1926"/>
        <w:gridCol w:w="792"/>
        <w:gridCol w:w="684"/>
        <w:gridCol w:w="900"/>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序号</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检验项目</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检验方法</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强制性</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重要项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较重</w:t>
            </w:r>
          </w:p>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监控报警功能试验</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14287.1-2014</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故障报警功能试验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14287.1-2014</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自检功能试验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14287.1-2014</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信息显示与查询功能试验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14287.1-2014</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电源功能试验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14287.1-2014</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绝缘电阻试验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14287.1-2014</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泄漏电流试验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14287.1-2014</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电气强度试验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14287.1-2014</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bl>
    <w:p>
      <w:pPr>
        <w:pStyle w:val="3"/>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（8）剩余电流式电气火灾监控探测器</w:t>
      </w:r>
    </w:p>
    <w:tbl>
      <w:tblPr>
        <w:tblStyle w:val="9"/>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807"/>
        <w:gridCol w:w="1926"/>
        <w:gridCol w:w="792"/>
        <w:gridCol w:w="684"/>
        <w:gridCol w:w="900"/>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ascii="Times New Roman" w:hAnsi="Times New Roman" w:cs="Times New Roman"/>
                <w:b/>
                <w:kern w:val="0"/>
                <w:sz w:val="24"/>
                <w:highlight w:val="none"/>
              </w:rPr>
            </w:pPr>
            <w:r>
              <w:rPr>
                <w:rFonts w:ascii="Times New Roman" w:hAnsi="Times New Roman" w:cs="Times New Roman"/>
                <w:b/>
                <w:kern w:val="0"/>
                <w:sz w:val="24"/>
                <w:highlight w:val="none"/>
              </w:rPr>
              <w:t>序号</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Times New Roman" w:hAnsi="Times New Roman" w:cs="Times New Roman"/>
                <w:b/>
                <w:kern w:val="0"/>
                <w:sz w:val="24"/>
                <w:highlight w:val="none"/>
              </w:rPr>
            </w:pPr>
            <w:r>
              <w:rPr>
                <w:rFonts w:ascii="Times New Roman" w:hAnsi="Times New Roman" w:cs="Times New Roman"/>
                <w:b/>
                <w:kern w:val="0"/>
                <w:sz w:val="24"/>
                <w:highlight w:val="none"/>
              </w:rPr>
              <w:t>检验项目</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ascii="Times New Roman" w:hAnsi="Times New Roman" w:cs="Times New Roman"/>
                <w:b/>
                <w:kern w:val="0"/>
                <w:sz w:val="24"/>
                <w:highlight w:val="none"/>
              </w:rPr>
            </w:pPr>
            <w:r>
              <w:rPr>
                <w:rFonts w:hint="eastAsia" w:ascii="Times New Roman" w:hAnsi="Times New Roman" w:cs="Times New Roman"/>
                <w:b/>
                <w:kern w:val="0"/>
                <w:sz w:val="24"/>
                <w:highlight w:val="none"/>
              </w:rPr>
              <w:t>检验方法</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Times New Roman" w:hAnsi="Times New Roman" w:cs="Times New Roman"/>
                <w:b/>
                <w:kern w:val="0"/>
                <w:sz w:val="24"/>
                <w:highlight w:val="none"/>
              </w:rPr>
            </w:pPr>
            <w:r>
              <w:rPr>
                <w:rFonts w:ascii="Times New Roman" w:hAnsi="Times New Roman" w:cs="Times New Roman"/>
                <w:b/>
                <w:kern w:val="0"/>
                <w:sz w:val="24"/>
                <w:highlight w:val="none"/>
              </w:rPr>
              <w:t>强制性</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Times New Roman" w:hAnsi="Times New Roman" w:cs="Times New Roman"/>
                <w:b/>
                <w:kern w:val="0"/>
                <w:sz w:val="24"/>
                <w:highlight w:val="none"/>
              </w:rPr>
            </w:pPr>
            <w:r>
              <w:rPr>
                <w:rFonts w:ascii="Times New Roman" w:hAnsi="Times New Roman" w:cs="Times New Roman"/>
                <w:b/>
                <w:kern w:val="0"/>
                <w:sz w:val="24"/>
                <w:highlight w:val="none"/>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Times New Roman" w:hAnsi="Times New Roman" w:cs="Times New Roman"/>
                <w:b/>
                <w:kern w:val="0"/>
                <w:sz w:val="24"/>
                <w:highlight w:val="none"/>
              </w:rPr>
            </w:pPr>
            <w:r>
              <w:rPr>
                <w:rFonts w:ascii="Times New Roman" w:hAnsi="Times New Roman" w:cs="Times New Roman"/>
                <w:b/>
                <w:kern w:val="0"/>
                <w:sz w:val="24"/>
                <w:highlight w:val="none"/>
              </w:rPr>
              <w:t>重要项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Times New Roman" w:hAnsi="Times New Roman" w:cs="Times New Roman"/>
                <w:b/>
                <w:kern w:val="0"/>
                <w:sz w:val="24"/>
                <w:highlight w:val="none"/>
              </w:rPr>
            </w:pPr>
            <w:r>
              <w:rPr>
                <w:rFonts w:ascii="Times New Roman" w:hAnsi="Times New Roman" w:cs="Times New Roman"/>
                <w:b/>
                <w:kern w:val="0"/>
                <w:sz w:val="24"/>
                <w:highlight w:val="none"/>
              </w:rPr>
              <w:t>较重</w:t>
            </w:r>
          </w:p>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Times New Roman" w:hAnsi="Times New Roman" w:cs="Times New Roman"/>
                <w:b/>
                <w:kern w:val="0"/>
                <w:sz w:val="24"/>
                <w:highlight w:val="none"/>
              </w:rPr>
            </w:pPr>
            <w:r>
              <w:rPr>
                <w:rFonts w:ascii="Times New Roman" w:hAnsi="Times New Roman" w:cs="Times New Roman"/>
                <w:b/>
                <w:kern w:val="0"/>
                <w:sz w:val="24"/>
                <w:highlight w:val="none"/>
              </w:rPr>
              <w:t>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ascii="Times New Roman" w:hAnsi="Times New Roman" w:cs="Times New Roman"/>
                <w:b/>
                <w:kern w:val="0"/>
                <w:sz w:val="24"/>
                <w:highlight w:val="none"/>
              </w:rPr>
            </w:pPr>
            <w:r>
              <w:rPr>
                <w:rFonts w:ascii="Times New Roman" w:hAnsi="Times New Roman" w:cs="Times New Roman"/>
                <w:b/>
                <w:kern w:val="0"/>
                <w:sz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highlight w:val="none"/>
              </w:rPr>
            </w:pPr>
            <w:r>
              <w:rPr>
                <w:rFonts w:hint="eastAsia" w:ascii="仿宋_GB2312" w:hAnsi="仿宋_GB2312" w:cs="仿宋_GB2312"/>
                <w:sz w:val="24"/>
                <w:highlight w:val="none"/>
              </w:rPr>
              <w:t>1</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highlight w:val="none"/>
              </w:rPr>
            </w:pPr>
            <w:r>
              <w:rPr>
                <w:rFonts w:hint="eastAsia" w:ascii="仿宋_GB2312" w:hAnsi="仿宋_GB2312" w:cs="仿宋_GB2312"/>
                <w:sz w:val="24"/>
                <w:highlight w:val="none"/>
              </w:rPr>
              <w:t>基本功能试验</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highlight w:val="none"/>
              </w:rPr>
            </w:pPr>
            <w:r>
              <w:rPr>
                <w:rFonts w:hint="eastAsia" w:ascii="仿宋_GB2312" w:hAnsi="仿宋_GB2312" w:cs="仿宋_GB2312"/>
                <w:sz w:val="24"/>
                <w:highlight w:val="none"/>
              </w:rPr>
              <w:t>GB 14287.2-2014</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highlight w:val="none"/>
              </w:rPr>
            </w:pPr>
            <w:r>
              <w:rPr>
                <w:rFonts w:hint="eastAsia" w:ascii="仿宋_GB2312" w:hAnsi="仿宋_GB2312" w:cs="仿宋_GB2312"/>
                <w:sz w:val="24"/>
                <w:highlight w:val="none"/>
              </w:rPr>
              <w:t>●</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highlight w:val="none"/>
              </w:rPr>
            </w:pPr>
            <w:r>
              <w:rPr>
                <w:rFonts w:hint="eastAsia" w:ascii="仿宋_GB2312" w:hAnsi="仿宋_GB2312" w:cs="仿宋_GB2312"/>
                <w:sz w:val="24"/>
                <w:highlight w:val="none"/>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highlight w:val="none"/>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highlight w:val="none"/>
              </w:rPr>
            </w:pPr>
            <w:r>
              <w:rPr>
                <w:rFonts w:hint="eastAsia" w:ascii="仿宋_GB2312" w:hAnsi="仿宋_GB2312" w:cs="仿宋_GB2312"/>
                <w:sz w:val="24"/>
                <w:highlight w:val="none"/>
              </w:rPr>
              <w:t>2</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highlight w:val="none"/>
              </w:rPr>
            </w:pPr>
            <w:r>
              <w:rPr>
                <w:rFonts w:hint="eastAsia" w:ascii="仿宋_GB2312" w:hAnsi="仿宋_GB2312" w:cs="仿宋_GB2312"/>
                <w:sz w:val="24"/>
                <w:highlight w:val="none"/>
              </w:rPr>
              <w:t>监控报警功能试验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highlight w:val="none"/>
              </w:rPr>
            </w:pPr>
            <w:r>
              <w:rPr>
                <w:rFonts w:hint="eastAsia" w:ascii="仿宋_GB2312" w:hAnsi="仿宋_GB2312" w:cs="仿宋_GB2312"/>
                <w:sz w:val="24"/>
                <w:highlight w:val="none"/>
              </w:rPr>
              <w:t>GB 14287.2-2014</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highlight w:val="none"/>
              </w:rPr>
            </w:pPr>
            <w:r>
              <w:rPr>
                <w:rFonts w:hint="eastAsia" w:ascii="仿宋_GB2312" w:hAnsi="仿宋_GB2312" w:cs="仿宋_GB2312"/>
                <w:sz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highlight w:val="none"/>
              </w:rPr>
            </w:pPr>
            <w:r>
              <w:rPr>
                <w:rFonts w:hint="eastAsia" w:ascii="仿宋_GB2312" w:hAnsi="仿宋_GB2312" w:cs="仿宋_GB2312"/>
                <w:sz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highlight w:val="none"/>
              </w:rPr>
            </w:pP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highlight w:val="none"/>
              </w:rPr>
            </w:pPr>
            <w:r>
              <w:rPr>
                <w:rFonts w:hint="eastAsia" w:ascii="仿宋_GB2312" w:hAnsi="仿宋_GB2312" w:cs="仿宋_GB2312"/>
                <w:sz w:val="24"/>
                <w:highlight w:val="none"/>
              </w:rPr>
              <w:t>3</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highlight w:val="none"/>
              </w:rPr>
            </w:pPr>
            <w:r>
              <w:rPr>
                <w:rFonts w:hint="eastAsia" w:ascii="仿宋_GB2312" w:hAnsi="仿宋_GB2312" w:cs="仿宋_GB2312"/>
                <w:sz w:val="24"/>
                <w:highlight w:val="none"/>
              </w:rPr>
              <w:t>通讯功能试验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highlight w:val="none"/>
              </w:rPr>
            </w:pPr>
            <w:r>
              <w:rPr>
                <w:rFonts w:hint="eastAsia" w:ascii="仿宋_GB2312" w:hAnsi="仿宋_GB2312" w:cs="仿宋_GB2312"/>
                <w:sz w:val="24"/>
                <w:highlight w:val="none"/>
              </w:rPr>
              <w:t>GB 14287.2-2014</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highlight w:val="none"/>
              </w:rPr>
            </w:pPr>
            <w:r>
              <w:rPr>
                <w:rFonts w:hint="eastAsia" w:ascii="仿宋_GB2312" w:hAnsi="仿宋_GB2312" w:cs="仿宋_GB2312"/>
                <w:sz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2"/>
                <w:highlight w:val="none"/>
              </w:rPr>
            </w:pPr>
            <w:r>
              <w:rPr>
                <w:rFonts w:hint="eastAsia" w:ascii="仿宋_GB2312" w:hAnsi="仿宋_GB2312" w:cs="仿宋_GB2312"/>
                <w:sz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Calibri" w:hAnsi="Calibri" w:eastAsia="宋体" w:cs="Times New Roman"/>
                <w:sz w:val="24"/>
                <w:szCs w:val="22"/>
                <w:highlight w:val="none"/>
              </w:rPr>
            </w:pP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highlight w:val="none"/>
              </w:rPr>
            </w:pPr>
            <w:r>
              <w:rPr>
                <w:rFonts w:hint="eastAsia" w:ascii="仿宋_GB2312" w:hAnsi="仿宋_GB2312" w:cs="仿宋_GB2312"/>
                <w:sz w:val="24"/>
                <w:highlight w:val="none"/>
              </w:rPr>
              <w:t>4</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highlight w:val="none"/>
              </w:rPr>
            </w:pPr>
            <w:r>
              <w:rPr>
                <w:rFonts w:hint="eastAsia" w:ascii="仿宋_GB2312" w:hAnsi="仿宋_GB2312" w:cs="仿宋_GB2312"/>
                <w:sz w:val="24"/>
                <w:highlight w:val="none"/>
              </w:rPr>
              <w:t>重复性试验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highlight w:val="none"/>
              </w:rPr>
            </w:pPr>
            <w:r>
              <w:rPr>
                <w:rFonts w:hint="eastAsia" w:ascii="仿宋_GB2312" w:hAnsi="仿宋_GB2312" w:cs="仿宋_GB2312"/>
                <w:sz w:val="24"/>
                <w:highlight w:val="none"/>
              </w:rPr>
              <w:t>GB 14287.2-2014</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highlight w:val="none"/>
              </w:rPr>
            </w:pPr>
            <w:r>
              <w:rPr>
                <w:rFonts w:hint="eastAsia" w:ascii="仿宋_GB2312" w:hAnsi="仿宋_GB2312" w:cs="仿宋_GB2312"/>
                <w:sz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2"/>
                <w:highlight w:val="none"/>
              </w:rPr>
            </w:pPr>
            <w:r>
              <w:rPr>
                <w:rFonts w:hint="eastAsia" w:ascii="仿宋_GB2312" w:hAnsi="仿宋_GB2312" w:cs="仿宋_GB2312"/>
                <w:sz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Calibri" w:hAnsi="Calibri" w:eastAsia="宋体" w:cs="Times New Roman"/>
                <w:sz w:val="24"/>
                <w:szCs w:val="22"/>
                <w:highlight w:val="none"/>
              </w:rPr>
            </w:pP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highlight w:val="none"/>
              </w:rPr>
            </w:pPr>
            <w:r>
              <w:rPr>
                <w:rFonts w:hint="eastAsia" w:ascii="仿宋_GB2312" w:hAnsi="仿宋_GB2312" w:cs="仿宋_GB2312"/>
                <w:sz w:val="24"/>
                <w:highlight w:val="none"/>
              </w:rPr>
              <w:t>5</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highlight w:val="none"/>
              </w:rPr>
            </w:pPr>
            <w:r>
              <w:rPr>
                <w:rFonts w:hint="eastAsia" w:ascii="仿宋_GB2312" w:hAnsi="仿宋_GB2312" w:cs="仿宋_GB2312"/>
                <w:sz w:val="24"/>
                <w:highlight w:val="none"/>
              </w:rPr>
              <w:t>一致性试验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highlight w:val="none"/>
              </w:rPr>
            </w:pPr>
            <w:r>
              <w:rPr>
                <w:rFonts w:hint="eastAsia" w:ascii="仿宋_GB2312" w:hAnsi="仿宋_GB2312" w:cs="仿宋_GB2312"/>
                <w:sz w:val="24"/>
                <w:highlight w:val="none"/>
              </w:rPr>
              <w:t>GB 14287.2-2014</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highlight w:val="none"/>
              </w:rPr>
            </w:pPr>
            <w:r>
              <w:rPr>
                <w:rFonts w:hint="eastAsia" w:ascii="仿宋_GB2312" w:hAnsi="仿宋_GB2312" w:cs="仿宋_GB2312"/>
                <w:sz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highlight w:val="none"/>
              </w:rPr>
            </w:pPr>
            <w:r>
              <w:rPr>
                <w:rFonts w:hint="eastAsia" w:ascii="仿宋_GB2312" w:hAnsi="仿宋_GB2312" w:cs="仿宋_GB2312"/>
                <w:sz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highlight w:val="none"/>
              </w:rPr>
            </w:pP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highlight w:val="none"/>
              </w:rPr>
            </w:pPr>
            <w:r>
              <w:rPr>
                <w:rFonts w:hint="eastAsia" w:ascii="仿宋_GB2312" w:hAnsi="仿宋_GB2312" w:cs="仿宋_GB2312"/>
                <w:sz w:val="24"/>
                <w:highlight w:val="none"/>
              </w:rPr>
              <w:t>6</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highlight w:val="none"/>
              </w:rPr>
            </w:pPr>
            <w:r>
              <w:rPr>
                <w:rFonts w:hint="eastAsia" w:ascii="仿宋_GB2312" w:hAnsi="仿宋_GB2312" w:cs="仿宋_GB2312"/>
                <w:sz w:val="24"/>
                <w:highlight w:val="none"/>
              </w:rPr>
              <w:t>绝缘电阻试验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highlight w:val="none"/>
              </w:rPr>
            </w:pPr>
            <w:r>
              <w:rPr>
                <w:rFonts w:hint="eastAsia" w:ascii="仿宋_GB2312" w:hAnsi="仿宋_GB2312" w:cs="仿宋_GB2312"/>
                <w:sz w:val="24"/>
                <w:highlight w:val="none"/>
              </w:rPr>
              <w:t>GB 14287.2-2014</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highlight w:val="none"/>
              </w:rPr>
            </w:pPr>
            <w:r>
              <w:rPr>
                <w:rFonts w:hint="eastAsia" w:ascii="仿宋_GB2312" w:hAnsi="仿宋_GB2312" w:cs="仿宋_GB2312"/>
                <w:sz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highlight w:val="none"/>
              </w:rPr>
            </w:pPr>
            <w:r>
              <w:rPr>
                <w:rFonts w:hint="eastAsia" w:ascii="仿宋_GB2312" w:hAnsi="仿宋_GB2312" w:cs="仿宋_GB2312"/>
                <w:sz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highlight w:val="none"/>
              </w:rPr>
            </w:pP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highlight w:val="none"/>
              </w:rPr>
            </w:pPr>
            <w:r>
              <w:rPr>
                <w:rFonts w:hint="eastAsia" w:ascii="仿宋_GB2312" w:hAnsi="仿宋_GB2312" w:cs="仿宋_GB2312"/>
                <w:sz w:val="24"/>
                <w:highlight w:val="none"/>
              </w:rPr>
              <w:t>7</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highlight w:val="none"/>
              </w:rPr>
            </w:pPr>
            <w:r>
              <w:rPr>
                <w:rFonts w:hint="eastAsia" w:ascii="仿宋_GB2312" w:hAnsi="仿宋_GB2312" w:cs="仿宋_GB2312"/>
                <w:sz w:val="24"/>
                <w:highlight w:val="none"/>
              </w:rPr>
              <w:t>泄漏电流试验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highlight w:val="none"/>
              </w:rPr>
            </w:pPr>
            <w:r>
              <w:rPr>
                <w:rFonts w:hint="eastAsia" w:ascii="仿宋_GB2312" w:hAnsi="仿宋_GB2312" w:cs="仿宋_GB2312"/>
                <w:sz w:val="24"/>
                <w:highlight w:val="none"/>
              </w:rPr>
              <w:t>GB 14287.2-2014</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highlight w:val="none"/>
              </w:rPr>
            </w:pPr>
            <w:r>
              <w:rPr>
                <w:rFonts w:hint="eastAsia" w:ascii="仿宋_GB2312" w:hAnsi="仿宋_GB2312" w:cs="仿宋_GB2312"/>
                <w:sz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highlight w:val="none"/>
              </w:rPr>
            </w:pPr>
            <w:r>
              <w:rPr>
                <w:rFonts w:hint="eastAsia" w:ascii="仿宋_GB2312" w:hAnsi="仿宋_GB2312" w:cs="仿宋_GB2312"/>
                <w:sz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highlight w:val="none"/>
              </w:rPr>
            </w:pP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highlight w:val="none"/>
              </w:rPr>
            </w:pPr>
            <w:r>
              <w:rPr>
                <w:rFonts w:hint="eastAsia" w:ascii="仿宋_GB2312" w:hAnsi="仿宋_GB2312" w:cs="仿宋_GB2312"/>
                <w:sz w:val="24"/>
                <w:highlight w:val="none"/>
              </w:rPr>
              <w:t>8</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highlight w:val="none"/>
              </w:rPr>
            </w:pPr>
            <w:r>
              <w:rPr>
                <w:rFonts w:hint="eastAsia" w:ascii="仿宋_GB2312" w:hAnsi="仿宋_GB2312" w:cs="仿宋_GB2312"/>
                <w:sz w:val="24"/>
                <w:highlight w:val="none"/>
              </w:rPr>
              <w:t>电气强度试验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highlight w:val="none"/>
              </w:rPr>
            </w:pPr>
            <w:r>
              <w:rPr>
                <w:rFonts w:hint="eastAsia" w:ascii="仿宋_GB2312" w:hAnsi="仿宋_GB2312" w:cs="仿宋_GB2312"/>
                <w:sz w:val="24"/>
                <w:highlight w:val="none"/>
              </w:rPr>
              <w:t>GB 14287.2-2014</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highlight w:val="none"/>
              </w:rPr>
            </w:pPr>
            <w:r>
              <w:rPr>
                <w:rFonts w:hint="eastAsia" w:ascii="仿宋_GB2312" w:hAnsi="仿宋_GB2312" w:cs="仿宋_GB2312"/>
                <w:sz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highlight w:val="none"/>
              </w:rPr>
            </w:pPr>
            <w:r>
              <w:rPr>
                <w:rFonts w:hint="eastAsia" w:ascii="仿宋_GB2312" w:hAnsi="仿宋_GB2312" w:cs="仿宋_GB2312"/>
                <w:sz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highlight w:val="none"/>
              </w:rPr>
            </w:pP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highlight w:val="none"/>
              </w:rPr>
            </w:pPr>
          </w:p>
        </w:tc>
      </w:tr>
    </w:tbl>
    <w:p>
      <w:pPr>
        <w:pStyle w:val="3"/>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rPr>
        <w:t>（9）测温式电气火灾监控探测器</w:t>
      </w:r>
    </w:p>
    <w:tbl>
      <w:tblPr>
        <w:tblStyle w:val="9"/>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807"/>
        <w:gridCol w:w="1926"/>
        <w:gridCol w:w="792"/>
        <w:gridCol w:w="684"/>
        <w:gridCol w:w="900"/>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序号</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检验项目</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检验方法</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强制性</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重要项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较重</w:t>
            </w:r>
          </w:p>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基本性能试验</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14287.3-2014</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监控报警功能试验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14287.3-2014</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通讯功能试验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14287.3-2014</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重复性试验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14287.3-2014</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绝缘电阻试验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14287.3-2014</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泄漏电流试验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14287.3-2014</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电气强度试验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14287.3-2014</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bl>
    <w:p>
      <w:pPr>
        <w:pStyle w:val="3"/>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rPr>
        <w:t>（10）手动火灾报警按钮</w:t>
      </w:r>
    </w:p>
    <w:tbl>
      <w:tblPr>
        <w:tblStyle w:val="9"/>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807"/>
        <w:gridCol w:w="1926"/>
        <w:gridCol w:w="792"/>
        <w:gridCol w:w="684"/>
        <w:gridCol w:w="900"/>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序号</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检验项目</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检验方法</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强制性</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重要项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较重</w:t>
            </w:r>
          </w:p>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动作性能试验</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19880-2005</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电源参数波动试验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19880-2005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碰撞（运行）试验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19880-2005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bl>
    <w:p>
      <w:pPr>
        <w:pStyle w:val="3"/>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rPr>
        <w:t>（11）可燃气体报警控制器</w:t>
      </w:r>
    </w:p>
    <w:tbl>
      <w:tblPr>
        <w:tblStyle w:val="9"/>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807"/>
        <w:gridCol w:w="1926"/>
        <w:gridCol w:w="792"/>
        <w:gridCol w:w="684"/>
        <w:gridCol w:w="900"/>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序号</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检验项目</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检验方法</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强制性</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重要项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较重</w:t>
            </w:r>
          </w:p>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可燃气体报警功能试验</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16808-2008</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故障报警功能试验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16808-2008</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屏蔽功能试验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16808-2008</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自检功能试验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16808-2008</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电源功能试验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16808-2008</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绝缘电阻试验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16808-2008</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电气强度试验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16808-2008</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bl>
    <w:p>
      <w:pPr>
        <w:pStyle w:val="3"/>
        <w:ind w:firstLine="640" w:firstLineChars="200"/>
        <w:rPr>
          <w:rFonts w:ascii="仿宋_GB2312" w:hAnsi="仿宋_GB2312" w:cs="仿宋_GB2312"/>
          <w:szCs w:val="32"/>
          <w:highlight w:val="none"/>
        </w:rPr>
      </w:pPr>
      <w:r>
        <w:rPr>
          <w:rFonts w:hint="eastAsia" w:ascii="仿宋_GB2312" w:hAnsi="仿宋_GB2312" w:cs="仿宋_GB2312"/>
          <w:sz w:val="32"/>
          <w:szCs w:val="32"/>
          <w:highlight w:val="none"/>
        </w:rPr>
        <w:t>（12）洒水</w:t>
      </w:r>
      <w:r>
        <w:rPr>
          <w:rFonts w:ascii="仿宋_GB2312" w:hAnsi="仿宋_GB2312" w:cs="仿宋_GB2312"/>
          <w:sz w:val="32"/>
          <w:szCs w:val="32"/>
          <w:highlight w:val="none"/>
        </w:rPr>
        <w:t>喷头</w:t>
      </w:r>
    </w:p>
    <w:tbl>
      <w:tblPr>
        <w:tblStyle w:val="9"/>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807"/>
        <w:gridCol w:w="1926"/>
        <w:gridCol w:w="792"/>
        <w:gridCol w:w="684"/>
        <w:gridCol w:w="900"/>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80" w:leftChars="-25"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序号</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检验项目</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106" w:lef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检验方法</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强制性</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重要项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较重</w:t>
            </w:r>
          </w:p>
          <w:p>
            <w:pPr>
              <w:keepNext w:val="0"/>
              <w:keepLines w:val="0"/>
              <w:pageBreakBefore w:val="0"/>
              <w:widowControl w:val="0"/>
              <w:kinsoku/>
              <w:wordWrap/>
              <w:overflowPunct/>
              <w:topLinePunct w:val="0"/>
              <w:autoSpaceDE/>
              <w:autoSpaceDN/>
              <w:bidi w:val="0"/>
              <w:adjustRightInd w:val="0"/>
              <w:snapToGrid w:val="0"/>
              <w:spacing w:line="400" w:lineRule="atLeas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106" w:leftChars="-33"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水压密封性能</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5135.1-2019</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jc w:val="center"/>
              <w:textAlignment w:val="auto"/>
              <w:rPr>
                <w:rFonts w:hint="eastAsia" w:ascii="仿宋_GB2312" w:hAnsi="仿宋_GB2312" w:eastAsia="仿宋_GB2312" w:cs="仿宋_GB2312"/>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jc w:val="center"/>
              <w:textAlignment w:val="auto"/>
              <w:rPr>
                <w:rFonts w:hint="eastAsia" w:ascii="仿宋_GB2312" w:hAnsi="仿宋_GB2312" w:eastAsia="仿宋_GB2312" w:cs="仿宋_GB2312"/>
                <w:sz w:val="24"/>
                <w:szCs w:val="24"/>
                <w:highlight w:val="none"/>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耐水压强度性能</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5135.1-2019</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atLeast"/>
              <w:jc w:val="center"/>
              <w:textAlignment w:val="auto"/>
              <w:rPr>
                <w:rFonts w:hint="eastAsia" w:ascii="仿宋_GB2312" w:hAnsi="仿宋_GB2312" w:eastAsia="仿宋_GB2312" w:cs="仿宋_GB2312"/>
                <w:sz w:val="24"/>
                <w:szCs w:val="24"/>
                <w:highlight w:val="none"/>
              </w:rPr>
            </w:pPr>
          </w:p>
        </w:tc>
        <w:tc>
          <w:tcPr>
            <w:tcW w:w="79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atLeast"/>
              <w:jc w:val="center"/>
              <w:textAlignment w:val="auto"/>
              <w:rPr>
                <w:rFonts w:hint="eastAsia" w:ascii="仿宋_GB2312" w:hAnsi="仿宋_GB2312" w:eastAsia="仿宋_GB2312" w:cs="仿宋_GB2312"/>
                <w:sz w:val="24"/>
                <w:szCs w:val="24"/>
                <w:highlight w:val="none"/>
              </w:rPr>
            </w:pPr>
          </w:p>
        </w:tc>
      </w:tr>
    </w:tbl>
    <w:p>
      <w:pPr>
        <w:adjustRightInd w:val="0"/>
        <w:snapToGrid w:val="0"/>
        <w:spacing w:line="560" w:lineRule="exact"/>
        <w:ind w:firstLine="640"/>
        <w:rPr>
          <w:rFonts w:ascii="仿宋_GB2312" w:hAnsi="仿宋_GB2312" w:cs="仿宋_GB2312"/>
          <w:sz w:val="32"/>
          <w:szCs w:val="32"/>
          <w:highlight w:val="none"/>
        </w:rPr>
      </w:pPr>
      <w:r>
        <w:rPr>
          <w:rFonts w:hint="eastAsia" w:ascii="仿宋_GB2312" w:hAnsi="仿宋_GB2312" w:cs="仿宋_GB2312"/>
          <w:sz w:val="32"/>
          <w:szCs w:val="32"/>
          <w:highlight w:val="none"/>
        </w:rPr>
        <w:t>（13） 手提式灭火器</w:t>
      </w:r>
    </w:p>
    <w:tbl>
      <w:tblPr>
        <w:tblStyle w:val="9"/>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807"/>
        <w:gridCol w:w="1926"/>
        <w:gridCol w:w="792"/>
        <w:gridCol w:w="684"/>
        <w:gridCol w:w="900"/>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序号</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检验项目</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检验方法</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强制性</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重要项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较重</w:t>
            </w:r>
          </w:p>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总质量</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4351.1-2005</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灭火剂充装量</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4351.1-2005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20℃喷射性能试验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4351.1-2005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干粉灭火器振撞后的喷射试验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4351.1-2005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灭B类火性能</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4351.1-2005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筒(瓶)体水压试验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4351.1-2005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筒体(瓶体)爆破试验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4351.1-2005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压力指示器示值误差</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4351.1-2005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bl>
    <w:p>
      <w:pPr>
        <w:adjustRightInd w:val="0"/>
        <w:snapToGrid w:val="0"/>
        <w:spacing w:line="560" w:lineRule="exact"/>
        <w:ind w:left="640"/>
        <w:rPr>
          <w:rFonts w:ascii="仿宋_GB2312" w:hAnsi="仿宋_GB2312" w:cs="仿宋_GB2312"/>
          <w:sz w:val="32"/>
          <w:szCs w:val="32"/>
          <w:highlight w:val="none"/>
        </w:rPr>
      </w:pPr>
      <w:r>
        <w:rPr>
          <w:rFonts w:hint="eastAsia" w:ascii="仿宋_GB2312" w:hAnsi="仿宋_GB2312" w:cs="仿宋_GB2312"/>
          <w:sz w:val="32"/>
          <w:szCs w:val="32"/>
          <w:highlight w:val="none"/>
        </w:rPr>
        <w:t>（</w:t>
      </w:r>
      <w:r>
        <w:rPr>
          <w:rFonts w:ascii="仿宋_GB2312" w:hAnsi="仿宋_GB2312" w:cs="仿宋_GB2312"/>
          <w:sz w:val="32"/>
          <w:szCs w:val="32"/>
          <w:highlight w:val="none"/>
        </w:rPr>
        <w:t>1</w:t>
      </w:r>
      <w:r>
        <w:rPr>
          <w:rFonts w:hint="eastAsia" w:ascii="仿宋_GB2312" w:hAnsi="仿宋_GB2312" w:cs="仿宋_GB2312"/>
          <w:sz w:val="32"/>
          <w:szCs w:val="32"/>
          <w:highlight w:val="none"/>
        </w:rPr>
        <w:t>4） 水泵接合器</w:t>
      </w:r>
    </w:p>
    <w:tbl>
      <w:tblPr>
        <w:tblStyle w:val="9"/>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807"/>
        <w:gridCol w:w="1926"/>
        <w:gridCol w:w="792"/>
        <w:gridCol w:w="684"/>
        <w:gridCol w:w="900"/>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序号</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检验项目</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检验方法</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强制性</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重要项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较重</w:t>
            </w:r>
          </w:p>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1</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外观质量</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3446-2013</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2</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法兰尺寸</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3446-2013</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3</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密封性能</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3446-2013</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4</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安全阀</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3446-2013</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5</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水压强度</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3446-2013</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bl>
    <w:p>
      <w:pPr>
        <w:adjustRightInd w:val="0"/>
        <w:snapToGrid w:val="0"/>
        <w:spacing w:line="560" w:lineRule="exact"/>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rPr>
        <w:t>（</w:t>
      </w:r>
      <w:r>
        <w:rPr>
          <w:rFonts w:ascii="仿宋_GB2312" w:hAnsi="仿宋_GB2312" w:cs="仿宋_GB2312"/>
          <w:sz w:val="32"/>
          <w:szCs w:val="32"/>
          <w:highlight w:val="none"/>
        </w:rPr>
        <w:t>1</w:t>
      </w:r>
      <w:r>
        <w:rPr>
          <w:rFonts w:hint="eastAsia" w:ascii="仿宋_GB2312" w:hAnsi="仿宋_GB2312" w:cs="仿宋_GB2312"/>
          <w:sz w:val="32"/>
          <w:szCs w:val="32"/>
          <w:highlight w:val="none"/>
        </w:rPr>
        <w:t>5） 消防接口</w:t>
      </w:r>
    </w:p>
    <w:tbl>
      <w:tblPr>
        <w:tblStyle w:val="9"/>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807"/>
        <w:gridCol w:w="1926"/>
        <w:gridCol w:w="792"/>
        <w:gridCol w:w="684"/>
        <w:gridCol w:w="900"/>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序号</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检验项目</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检验方法</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强制性</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重要项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较重</w:t>
            </w:r>
          </w:p>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1</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基本尺寸</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GB 12514.1-2005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2</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外观质量</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GB 12514.1-2005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3</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密封性能</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GB 12514.1-2005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4</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水压性能</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GB 12514.1-2005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5</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抗跌落性能</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GB 12514.1-2005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bl>
    <w:p>
      <w:pPr>
        <w:widowControl/>
        <w:numPr>
          <w:ilvl w:val="0"/>
          <w:numId w:val="0"/>
        </w:numPr>
        <w:ind w:firstLine="640" w:firstLineChars="200"/>
        <w:jc w:val="left"/>
        <w:rPr>
          <w:rFonts w:ascii="仿宋_GB2312" w:hAnsi="仿宋_GB2312" w:cs="仿宋_GB2312"/>
          <w:sz w:val="32"/>
          <w:szCs w:val="32"/>
          <w:highlight w:val="none"/>
        </w:rPr>
      </w:pP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16</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rPr>
        <w:t>消防软管卷盘</w:t>
      </w:r>
    </w:p>
    <w:tbl>
      <w:tblPr>
        <w:tblStyle w:val="9"/>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807"/>
        <w:gridCol w:w="1926"/>
        <w:gridCol w:w="792"/>
        <w:gridCol w:w="684"/>
        <w:gridCol w:w="900"/>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序号</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检验项目</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检验方法</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强制性</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重要项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较重</w:t>
            </w:r>
          </w:p>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1</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耐腐蚀性能</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GB 15090-2005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2</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软管内径</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GB 15090-2005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3</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软管外表</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GB 15090-2005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3"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4</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外观质量</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GB 15090-2005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5</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结构要求</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GB 15090-2005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r>
    </w:tbl>
    <w:p>
      <w:pPr>
        <w:adjustRightInd w:val="0"/>
        <w:snapToGrid w:val="0"/>
        <w:spacing w:line="560" w:lineRule="exact"/>
        <w:ind w:left="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（17）消防水带</w:t>
      </w:r>
    </w:p>
    <w:tbl>
      <w:tblPr>
        <w:tblStyle w:val="9"/>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807"/>
        <w:gridCol w:w="1926"/>
        <w:gridCol w:w="792"/>
        <w:gridCol w:w="684"/>
        <w:gridCol w:w="900"/>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序号</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检验项目</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检验方法</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强制性</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重要项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较重</w:t>
            </w:r>
          </w:p>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1</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外观质量</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GB 6246-2011</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2</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内径</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6246-2011</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3</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长度</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6246-2011</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4</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水压试验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6246-2011</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5</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爆破试验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6246-2011</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6</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单位长度质量</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6246-2011</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7</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附着强度</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6246-2011</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热空气老化性能</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6246-2011</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bl>
    <w:p>
      <w:pPr>
        <w:adjustRightInd w:val="0"/>
        <w:snapToGrid w:val="0"/>
        <w:spacing w:line="560" w:lineRule="exact"/>
        <w:ind w:left="640"/>
        <w:rPr>
          <w:rFonts w:ascii="仿宋_GB2312" w:hAnsi="仿宋_GB2312" w:cs="仿宋_GB2312"/>
          <w:sz w:val="32"/>
          <w:szCs w:val="32"/>
          <w:highlight w:val="none"/>
        </w:rPr>
      </w:pPr>
      <w:r>
        <w:rPr>
          <w:rFonts w:hint="eastAsia" w:ascii="仿宋_GB2312" w:hAnsi="仿宋_GB2312" w:cs="仿宋_GB2312"/>
          <w:sz w:val="32"/>
          <w:szCs w:val="32"/>
          <w:highlight w:val="none"/>
        </w:rPr>
        <w:t>（</w:t>
      </w:r>
      <w:r>
        <w:rPr>
          <w:rFonts w:ascii="仿宋_GB2312" w:hAnsi="仿宋_GB2312" w:cs="仿宋_GB2312"/>
          <w:sz w:val="32"/>
          <w:szCs w:val="32"/>
          <w:highlight w:val="none"/>
        </w:rPr>
        <w:t>1</w:t>
      </w:r>
      <w:r>
        <w:rPr>
          <w:rFonts w:hint="eastAsia" w:ascii="仿宋_GB2312" w:hAnsi="仿宋_GB2312" w:cs="仿宋_GB2312"/>
          <w:sz w:val="32"/>
          <w:szCs w:val="32"/>
          <w:highlight w:val="none"/>
        </w:rPr>
        <w:t>8） 消防水枪</w:t>
      </w:r>
    </w:p>
    <w:tbl>
      <w:tblPr>
        <w:tblStyle w:val="9"/>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807"/>
        <w:gridCol w:w="1926"/>
        <w:gridCol w:w="792"/>
        <w:gridCol w:w="684"/>
        <w:gridCol w:w="900"/>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序号</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检验项目</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检验方法</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强制性</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重要项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较重</w:t>
            </w:r>
          </w:p>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1</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水枪结构要求</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GB 8181-2005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2</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表面质量</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GB 8181-2005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3</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密封性能</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GB 8181-2005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4</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耐水压强度</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GB 8181-2005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Cs/>
                <w:sz w:val="24"/>
                <w:szCs w:val="24"/>
                <w:highlight w:val="none"/>
              </w:rPr>
              <w:t>5</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抗跌落性能</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GB 8181-2005</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highlight w:val="none"/>
              </w:rPr>
            </w:pPr>
          </w:p>
        </w:tc>
      </w:tr>
    </w:tbl>
    <w:p>
      <w:pPr>
        <w:numPr>
          <w:ilvl w:val="0"/>
          <w:numId w:val="2"/>
        </w:numPr>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rPr>
        <w:t>消防应急灯具</w:t>
      </w:r>
    </w:p>
    <w:tbl>
      <w:tblPr>
        <w:tblStyle w:val="9"/>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807"/>
        <w:gridCol w:w="1926"/>
        <w:gridCol w:w="792"/>
        <w:gridCol w:w="684"/>
        <w:gridCol w:w="900"/>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序号</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检验项目</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检验方法</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强制性</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重要项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较重</w:t>
            </w:r>
          </w:p>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外壳防护等级</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17945-2010</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接地保护</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17945-2010</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基本功能试验</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17945-2010</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充、放电性能</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17945-2010</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重复转换性能</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17945-2010</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电压波动性能</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17945-2010</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转换电压性能</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17945-2010</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充、放电耐久性能</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17945-2010</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9</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绝缘性能</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17945-2010</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10</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耐压性能</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17945-2010</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气候环境耐受</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性能</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17945-2010</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12</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机械环境耐受</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性能</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17945-2010</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结构</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17945-2010</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爬电距离和电气间隙</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17945-2010</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15</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主要部件性能</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17945-2010</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16</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标志</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17945-2010</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17</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使用说明书</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17945-2010</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bl>
    <w:p>
      <w:pPr>
        <w:ind w:firstLine="640" w:firstLineChars="200"/>
        <w:rPr>
          <w:rFonts w:ascii="仿宋_GB2312" w:hAnsi="仿宋_GB2312" w:cs="仿宋_GB2312"/>
          <w:sz w:val="32"/>
          <w:szCs w:val="32"/>
          <w:highlight w:val="none"/>
        </w:rPr>
      </w:pPr>
      <w:r>
        <w:rPr>
          <w:rFonts w:hint="eastAsia" w:ascii="仿宋_GB2312" w:hAnsi="仿宋_GB2312" w:cs="仿宋_GB2312"/>
          <w:sz w:val="32"/>
          <w:szCs w:val="32"/>
          <w:highlight w:val="none"/>
        </w:rPr>
        <w:t xml:space="preserve">（20） </w:t>
      </w:r>
      <w:r>
        <w:rPr>
          <w:rFonts w:ascii="Times New Roman" w:hAnsi="Times New Roman" w:cs="Times New Roman"/>
          <w:sz w:val="32"/>
          <w:szCs w:val="32"/>
          <w:highlight w:val="none"/>
        </w:rPr>
        <w:t>室</w:t>
      </w:r>
      <w:r>
        <w:rPr>
          <w:rFonts w:hint="eastAsia" w:ascii="Times New Roman" w:hAnsi="Times New Roman" w:cs="Times New Roman"/>
          <w:sz w:val="32"/>
          <w:szCs w:val="32"/>
          <w:highlight w:val="none"/>
        </w:rPr>
        <w:t>内</w:t>
      </w:r>
      <w:r>
        <w:rPr>
          <w:rFonts w:ascii="Times New Roman" w:hAnsi="Times New Roman" w:cs="Times New Roman"/>
          <w:sz w:val="32"/>
          <w:szCs w:val="32"/>
          <w:highlight w:val="none"/>
        </w:rPr>
        <w:t>消火栓</w:t>
      </w:r>
    </w:p>
    <w:tbl>
      <w:tblPr>
        <w:tblStyle w:val="9"/>
        <w:tblW w:w="85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2063"/>
        <w:gridCol w:w="1926"/>
        <w:gridCol w:w="792"/>
        <w:gridCol w:w="684"/>
        <w:gridCol w:w="900"/>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序号</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检验项目</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检验方法</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强制性</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重要项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较重</w:t>
            </w:r>
          </w:p>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外观质量</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3445-2018</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20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消防接口水压性能</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3445-2018</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20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开启高度</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3445-2018</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20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水压强度</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3445-2018</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p>
        </w:tc>
        <w:tc>
          <w:tcPr>
            <w:tcW w:w="20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密封性能</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3445-2018</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62"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备注：开启高度不适用于减压、减压稳压型室内消火栓。</w:t>
            </w:r>
          </w:p>
        </w:tc>
      </w:tr>
    </w:tbl>
    <w:p>
      <w:pPr>
        <w:pStyle w:val="3"/>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（21） 室外消火栓</w:t>
      </w:r>
    </w:p>
    <w:tbl>
      <w:tblPr>
        <w:tblStyle w:val="9"/>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807"/>
        <w:gridCol w:w="1926"/>
        <w:gridCol w:w="792"/>
        <w:gridCol w:w="684"/>
        <w:gridCol w:w="900"/>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序号</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检验项目</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检验方法</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强制性</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重要项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较重</w:t>
            </w:r>
          </w:p>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b/>
                <w:kern w:val="0"/>
                <w:sz w:val="24"/>
                <w:szCs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外观质量</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4452-2011</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螺纹</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4452-2011</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开启高度</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4452-2011</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进水口连接尺寸</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4452-2011</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640" w:firstLineChars="200"/>
        <w:textAlignment w:val="auto"/>
        <w:rPr>
          <w:rFonts w:ascii="仿宋_GB2312" w:hAnsi="仿宋_GB2312" w:cs="仿宋_GB2312"/>
          <w:szCs w:val="32"/>
          <w:highlight w:val="none"/>
        </w:rPr>
      </w:pPr>
      <w:r>
        <w:rPr>
          <w:rFonts w:hint="eastAsia" w:ascii="仿宋_GB2312" w:hAnsi="仿宋_GB2312" w:cs="仿宋_GB2312"/>
          <w:sz w:val="32"/>
          <w:szCs w:val="32"/>
          <w:highlight w:val="none"/>
        </w:rPr>
        <w:t>（22） 过滤式消防</w:t>
      </w:r>
      <w:r>
        <w:rPr>
          <w:rFonts w:ascii="仿宋_GB2312" w:hAnsi="仿宋_GB2312" w:cs="仿宋_GB2312"/>
          <w:sz w:val="32"/>
          <w:szCs w:val="32"/>
          <w:highlight w:val="none"/>
        </w:rPr>
        <w:t>自救呼吸器</w:t>
      </w:r>
    </w:p>
    <w:tbl>
      <w:tblPr>
        <w:tblStyle w:val="9"/>
        <w:tblW w:w="8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807"/>
        <w:gridCol w:w="1926"/>
        <w:gridCol w:w="792"/>
        <w:gridCol w:w="684"/>
        <w:gridCol w:w="900"/>
        <w:gridCol w:w="79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序号</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检验项目</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检验方法</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强制性</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重要项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较重</w:t>
            </w:r>
          </w:p>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要项</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结构</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21976.7-2012</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材料阻燃性能</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21976.7-2012</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一氧化碳防护性能</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21976.7-2012</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18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连接强度</w:t>
            </w:r>
          </w:p>
        </w:tc>
        <w:tc>
          <w:tcPr>
            <w:tcW w:w="19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21976.7-2012</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bl>
    <w:p>
      <w:pPr>
        <w:widowControl/>
        <w:ind w:firstLine="640" w:firstLineChars="200"/>
        <w:jc w:val="left"/>
        <w:rPr>
          <w:rFonts w:ascii="仿宋_GB2312" w:hAnsi="仿宋_GB2312" w:cs="仿宋_GB2312"/>
          <w:sz w:val="32"/>
          <w:szCs w:val="32"/>
          <w:highlight w:val="none"/>
        </w:rPr>
      </w:pPr>
      <w:r>
        <w:rPr>
          <w:rFonts w:hint="eastAsia" w:ascii="仿宋_GB2312" w:hAnsi="仿宋_GB2312" w:cs="仿宋_GB2312"/>
          <w:sz w:val="32"/>
          <w:szCs w:val="32"/>
          <w:highlight w:val="none"/>
        </w:rPr>
        <w:t>（23） 消火栓箱</w:t>
      </w:r>
    </w:p>
    <w:tbl>
      <w:tblPr>
        <w:tblStyle w:val="9"/>
        <w:tblW w:w="85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953"/>
        <w:gridCol w:w="955"/>
        <w:gridCol w:w="1772"/>
        <w:gridCol w:w="953"/>
        <w:gridCol w:w="781"/>
        <w:gridCol w:w="782"/>
        <w:gridCol w:w="781"/>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blHeader/>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序号</w:t>
            </w:r>
          </w:p>
        </w:tc>
        <w:tc>
          <w:tcPr>
            <w:tcW w:w="190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检验项目</w:t>
            </w:r>
          </w:p>
        </w:tc>
        <w:tc>
          <w:tcPr>
            <w:tcW w:w="17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检验方法</w:t>
            </w:r>
          </w:p>
        </w:tc>
        <w:tc>
          <w:tcPr>
            <w:tcW w:w="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强制性</w:t>
            </w:r>
          </w:p>
        </w:tc>
        <w:tc>
          <w:tcPr>
            <w:tcW w:w="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非强制性</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重要项</w:t>
            </w:r>
          </w:p>
        </w:tc>
        <w:tc>
          <w:tcPr>
            <w:tcW w:w="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较重</w:t>
            </w:r>
          </w:p>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要项</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190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外观质量</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GB/T 14561-2019</w:t>
            </w:r>
          </w:p>
        </w:tc>
        <w:tc>
          <w:tcPr>
            <w:tcW w:w="9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190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外形尺寸和极限偏差</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GB/T 14561-2019</w:t>
            </w:r>
          </w:p>
        </w:tc>
        <w:tc>
          <w:tcPr>
            <w:tcW w:w="9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190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箱体刚度</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GB/T 14561-2019</w:t>
            </w:r>
          </w:p>
        </w:tc>
        <w:tc>
          <w:tcPr>
            <w:tcW w:w="9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190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箱门</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GB/T 14561-2019</w:t>
            </w:r>
          </w:p>
        </w:tc>
        <w:tc>
          <w:tcPr>
            <w:tcW w:w="9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p>
        </w:tc>
        <w:tc>
          <w:tcPr>
            <w:tcW w:w="190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水带安置</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GB/T 14561-2019</w:t>
            </w:r>
          </w:p>
        </w:tc>
        <w:tc>
          <w:tcPr>
            <w:tcW w:w="9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c>
          <w:tcPr>
            <w:tcW w:w="95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材料</w:t>
            </w:r>
          </w:p>
        </w:tc>
        <w:tc>
          <w:tcPr>
            <w:tcW w:w="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箱体材料厚度</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GB/T 14561-2019</w:t>
            </w:r>
          </w:p>
        </w:tc>
        <w:tc>
          <w:tcPr>
            <w:tcW w:w="9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w:t>
            </w:r>
          </w:p>
        </w:tc>
        <w:tc>
          <w:tcPr>
            <w:tcW w:w="95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玻璃厚度</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GB/T 14561-2019</w:t>
            </w:r>
          </w:p>
        </w:tc>
        <w:tc>
          <w:tcPr>
            <w:tcW w:w="9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8535"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备注：玻璃厚度仅适用于</w:t>
            </w:r>
            <w:r>
              <w:rPr>
                <w:rFonts w:hint="eastAsia" w:ascii="仿宋_GB2312" w:hAnsi="仿宋_GB2312" w:cs="仿宋_GB2312"/>
                <w:sz w:val="24"/>
                <w:szCs w:val="24"/>
                <w:highlight w:val="none"/>
                <w:lang w:eastAsia="zh-CN"/>
              </w:rPr>
              <w:t>镶玻璃箱门</w:t>
            </w:r>
            <w:r>
              <w:rPr>
                <w:rFonts w:hint="eastAsia" w:ascii="仿宋_GB2312" w:hAnsi="仿宋_GB2312" w:eastAsia="仿宋_GB2312" w:cs="仿宋_GB2312"/>
                <w:sz w:val="24"/>
                <w:szCs w:val="24"/>
                <w:highlight w:val="none"/>
              </w:rPr>
              <w:t>的消火栓箱</w:t>
            </w:r>
          </w:p>
        </w:tc>
      </w:tr>
    </w:tbl>
    <w:p>
      <w:pPr>
        <w:widowControl/>
        <w:ind w:firstLine="640" w:firstLineChars="200"/>
        <w:jc w:val="left"/>
        <w:rPr>
          <w:rFonts w:ascii="仿宋_GB2312" w:hAnsi="仿宋_GB2312" w:cs="仿宋_GB2312"/>
          <w:sz w:val="32"/>
          <w:szCs w:val="32"/>
          <w:highlight w:val="none"/>
        </w:rPr>
      </w:pPr>
      <w:r>
        <w:rPr>
          <w:rFonts w:hint="eastAsia" w:ascii="仿宋_GB2312" w:hAnsi="仿宋_GB2312" w:cs="仿宋_GB2312"/>
          <w:sz w:val="32"/>
          <w:szCs w:val="32"/>
          <w:highlight w:val="none"/>
        </w:rPr>
        <w:t>（24） 二氧化碳灭火系统</w:t>
      </w:r>
    </w:p>
    <w:tbl>
      <w:tblPr>
        <w:tblStyle w:val="9"/>
        <w:tblW w:w="85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908"/>
        <w:gridCol w:w="1772"/>
        <w:gridCol w:w="953"/>
        <w:gridCol w:w="781"/>
        <w:gridCol w:w="782"/>
        <w:gridCol w:w="781"/>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blHeader/>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序号</w:t>
            </w:r>
          </w:p>
        </w:tc>
        <w:tc>
          <w:tcPr>
            <w:tcW w:w="19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检验项目</w:t>
            </w:r>
          </w:p>
        </w:tc>
        <w:tc>
          <w:tcPr>
            <w:tcW w:w="17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检验方法</w:t>
            </w:r>
          </w:p>
        </w:tc>
        <w:tc>
          <w:tcPr>
            <w:tcW w:w="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强制性</w:t>
            </w:r>
          </w:p>
        </w:tc>
        <w:tc>
          <w:tcPr>
            <w:tcW w:w="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非强制性</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重要项</w:t>
            </w:r>
          </w:p>
        </w:tc>
        <w:tc>
          <w:tcPr>
            <w:tcW w:w="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较重</w:t>
            </w:r>
          </w:p>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要项</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kern w:val="0"/>
                <w:sz w:val="24"/>
                <w:szCs w:val="24"/>
                <w:highlight w:val="none"/>
              </w:rPr>
            </w:pPr>
            <w:r>
              <w:rPr>
                <w:rFonts w:hint="eastAsia" w:ascii="仿宋_GB2312" w:hAnsi="仿宋_GB2312" w:eastAsia="仿宋_GB2312" w:cs="仿宋_GB2312"/>
                <w:b/>
                <w:kern w:val="0"/>
                <w:sz w:val="24"/>
                <w:szCs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19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灭火剂瓶组/5.2.6 温度循环泄漏要求</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16669-2010</w:t>
            </w:r>
          </w:p>
        </w:tc>
        <w:tc>
          <w:tcPr>
            <w:tcW w:w="9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19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驱动气体瓶组/5.3.6 温度循环泄漏要求</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16669-2010</w:t>
            </w:r>
          </w:p>
        </w:tc>
        <w:tc>
          <w:tcPr>
            <w:tcW w:w="9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19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喷嘴/5.6.2 结构、尺寸</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16669-2010</w:t>
            </w:r>
          </w:p>
        </w:tc>
        <w:tc>
          <w:tcPr>
            <w:tcW w:w="9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19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选择阀/5.7.4 强度要求</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16669-2010</w:t>
            </w:r>
          </w:p>
        </w:tc>
        <w:tc>
          <w:tcPr>
            <w:tcW w:w="9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p>
        </w:tc>
        <w:tc>
          <w:tcPr>
            <w:tcW w:w="19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单向阀/5.8.6 反向密封要求</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16669-2010</w:t>
            </w:r>
          </w:p>
        </w:tc>
        <w:tc>
          <w:tcPr>
            <w:tcW w:w="9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c>
          <w:tcPr>
            <w:tcW w:w="19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集流管/5.9.4 密封要求</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16669-2010</w:t>
            </w:r>
          </w:p>
        </w:tc>
        <w:tc>
          <w:tcPr>
            <w:tcW w:w="9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w:t>
            </w:r>
          </w:p>
        </w:tc>
        <w:tc>
          <w:tcPr>
            <w:tcW w:w="19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信号反馈装置/5.15.2 动作压力</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16669-2010</w:t>
            </w:r>
          </w:p>
        </w:tc>
        <w:tc>
          <w:tcPr>
            <w:tcW w:w="9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w:t>
            </w:r>
          </w:p>
        </w:tc>
        <w:tc>
          <w:tcPr>
            <w:tcW w:w="19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低泄高封阀/5.16.4 动作要求</w:t>
            </w:r>
          </w:p>
        </w:tc>
        <w:tc>
          <w:tcPr>
            <w:tcW w:w="17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GB 16669-2010</w:t>
            </w:r>
          </w:p>
        </w:tc>
        <w:tc>
          <w:tcPr>
            <w:tcW w:w="9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none"/>
              </w:rPr>
            </w:pPr>
          </w:p>
        </w:tc>
      </w:tr>
    </w:tbl>
    <w:p>
      <w:pPr>
        <w:spacing w:line="600" w:lineRule="exact"/>
        <w:ind w:firstLine="640" w:firstLineChars="200"/>
        <w:rPr>
          <w:rFonts w:ascii="Times New Roman" w:hAnsi="Times New Roman" w:eastAsia="黑体" w:cs="黑体"/>
          <w:sz w:val="32"/>
          <w:szCs w:val="32"/>
          <w:highlight w:val="none"/>
        </w:rPr>
      </w:pPr>
      <w:r>
        <w:rPr>
          <w:rFonts w:hint="eastAsia" w:ascii="Times New Roman" w:hAnsi="Times New Roman" w:eastAsia="黑体" w:cs="黑体"/>
          <w:sz w:val="32"/>
          <w:szCs w:val="32"/>
          <w:highlight w:val="none"/>
        </w:rPr>
        <w:t>三、判定规则</w:t>
      </w:r>
    </w:p>
    <w:p>
      <w:pPr>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kern w:val="0"/>
          <w:sz w:val="32"/>
          <w:szCs w:val="32"/>
          <w:highlight w:val="none"/>
        </w:rPr>
        <w:t>依据标准</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000000"/>
          <w:sz w:val="32"/>
          <w:szCs w:val="32"/>
          <w:highlight w:val="none"/>
        </w:rPr>
        <w:t>1. 强制性标准</w:t>
      </w:r>
    </w:p>
    <w:p>
      <w:pPr>
        <w:keepNext w:val="0"/>
        <w:keepLines w:val="0"/>
        <w:pageBreakBefore w:val="0"/>
        <w:widowControl/>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 4715-2005《点型感烟火灾探测器》</w:t>
      </w:r>
    </w:p>
    <w:p>
      <w:pPr>
        <w:pStyle w:val="3"/>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 16809-2008《防火窗》</w:t>
      </w:r>
    </w:p>
    <w:p>
      <w:pPr>
        <w:pStyle w:val="3"/>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 15930-2007《建筑通风和排烟系统用防火阀门》</w:t>
      </w:r>
    </w:p>
    <w:p>
      <w:pPr>
        <w:pStyle w:val="3"/>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 14102-2005《防火卷帘》</w:t>
      </w:r>
    </w:p>
    <w:p>
      <w:pPr>
        <w:keepNext w:val="0"/>
        <w:keepLines w:val="0"/>
        <w:pageBreakBefore w:val="0"/>
        <w:widowControl/>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 4717-2005《火灾报警控制器》</w:t>
      </w:r>
    </w:p>
    <w:p>
      <w:pPr>
        <w:keepNext w:val="0"/>
        <w:keepLines w:val="0"/>
        <w:pageBreakBefore w:val="0"/>
        <w:widowControl/>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 4716-2005《点型感温火灾探测器》</w:t>
      </w:r>
    </w:p>
    <w:p>
      <w:pPr>
        <w:keepNext w:val="0"/>
        <w:keepLines w:val="0"/>
        <w:pageBreakBefore w:val="0"/>
        <w:widowControl/>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 14287.1-2014《电气火灾监控系统 第1部分：电气火灾监控设备》</w:t>
      </w:r>
    </w:p>
    <w:p>
      <w:pPr>
        <w:keepNext w:val="0"/>
        <w:keepLines w:val="0"/>
        <w:pageBreakBefore w:val="0"/>
        <w:widowControl/>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 14287.2-2014《电气火灾监控系统 第2部分：</w:t>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"http://standard.sist.org.cn/StdSearch/stdDetail.aspx?AppID=GB%2014287.2-2014&amp;v=14287$" \t "http://standard.sist.org.cn/StdSearch/_blank"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剩余电流式电气火灾监控探测器</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 14287.3-2014《电气火灾监控系统 第1部分：测温式电气火灾监控探测器》</w:t>
      </w:r>
    </w:p>
    <w:p>
      <w:pPr>
        <w:pStyle w:val="3"/>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 19880-2005《手动火灾报警按钮》</w:t>
      </w:r>
    </w:p>
    <w:p>
      <w:pPr>
        <w:keepNext w:val="0"/>
        <w:keepLines w:val="0"/>
        <w:pageBreakBefore w:val="0"/>
        <w:widowControl/>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 16808-2008《</w:t>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"http://standard.sist.org.cn/StdSearch/stdDetail.aspx?AppID=GB%2016808-2008&amp;v=16808$" \t "http://standard.sist.org.cn/StdSearch/_blank"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可燃气体报警控制器</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 5135.1-2019《自动喷水灭火系统 第1部分：洒水喷头》</w:t>
      </w:r>
    </w:p>
    <w:p>
      <w:pPr>
        <w:pStyle w:val="3"/>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 4351.1-2005《手提式灭火器 第1部分：性能和结构要求》</w:t>
      </w:r>
    </w:p>
    <w:p>
      <w:pPr>
        <w:pStyle w:val="3"/>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 3446-2013《消防水泵接合器》</w:t>
      </w:r>
    </w:p>
    <w:p>
      <w:pPr>
        <w:pStyle w:val="3"/>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 12514.1-2005《消防接口 第1部分：消防接口通用技术条件》</w:t>
      </w:r>
    </w:p>
    <w:p>
      <w:pPr>
        <w:pStyle w:val="3"/>
        <w:spacing w:line="52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GB 12514.</w:t>
      </w:r>
      <w:r>
        <w:rPr>
          <w:rFonts w:ascii="仿宋_GB2312" w:hAnsi="仿宋_GB2312" w:cs="仿宋_GB2312"/>
          <w:sz w:val="32"/>
          <w:szCs w:val="32"/>
        </w:rPr>
        <w:t>2</w:t>
      </w:r>
      <w:r>
        <w:rPr>
          <w:rFonts w:hint="eastAsia" w:ascii="仿宋_GB2312" w:hAnsi="仿宋_GB2312" w:cs="仿宋_GB2312"/>
          <w:sz w:val="32"/>
          <w:szCs w:val="32"/>
        </w:rPr>
        <w:t>-200</w:t>
      </w:r>
      <w:r>
        <w:rPr>
          <w:rFonts w:ascii="仿宋_GB2312" w:hAnsi="仿宋_GB2312" w:cs="仿宋_GB2312"/>
          <w:sz w:val="32"/>
          <w:szCs w:val="32"/>
        </w:rPr>
        <w:t>6</w:t>
      </w:r>
      <w:r>
        <w:rPr>
          <w:rFonts w:hint="eastAsia" w:ascii="仿宋_GB2312" w:hAnsi="仿宋_GB2312" w:cs="仿宋_GB2312"/>
          <w:sz w:val="32"/>
          <w:szCs w:val="32"/>
        </w:rPr>
        <w:t>《消防接口 第</w:t>
      </w:r>
      <w:r>
        <w:rPr>
          <w:rFonts w:ascii="仿宋_GB2312" w:hAnsi="仿宋_GB2312" w:cs="仿宋_GB2312"/>
          <w:sz w:val="32"/>
          <w:szCs w:val="32"/>
        </w:rPr>
        <w:t>2</w:t>
      </w:r>
      <w:r>
        <w:rPr>
          <w:rFonts w:hint="eastAsia" w:ascii="仿宋_GB2312" w:hAnsi="仿宋_GB2312" w:cs="仿宋_GB2312"/>
          <w:sz w:val="32"/>
          <w:szCs w:val="32"/>
        </w:rPr>
        <w:t>部分：内扣式消防接口型式和基本参数》</w:t>
      </w:r>
    </w:p>
    <w:p>
      <w:pPr>
        <w:pStyle w:val="3"/>
        <w:spacing w:line="520" w:lineRule="exact"/>
        <w:ind w:firstLine="640" w:firstLineChars="200"/>
        <w:rPr>
          <w:rFonts w:ascii="仿宋_GB2312" w:hAnsi="仿宋_GB2312" w:cs="仿宋_GB2312"/>
          <w:sz w:val="32"/>
          <w:szCs w:val="32"/>
        </w:rPr>
      </w:pPr>
      <w:r>
        <w:rPr>
          <w:rFonts w:hint="eastAsia" w:ascii="仿宋_GB2312" w:hAnsi="仿宋_GB2312" w:cs="仿宋_GB2312"/>
          <w:sz w:val="32"/>
          <w:szCs w:val="32"/>
        </w:rPr>
        <w:t>GB 12514.</w:t>
      </w:r>
      <w:r>
        <w:rPr>
          <w:rFonts w:ascii="仿宋_GB2312" w:hAnsi="仿宋_GB2312" w:cs="仿宋_GB2312"/>
          <w:sz w:val="32"/>
          <w:szCs w:val="32"/>
        </w:rPr>
        <w:t>3</w:t>
      </w:r>
      <w:r>
        <w:rPr>
          <w:rFonts w:hint="eastAsia" w:ascii="仿宋_GB2312" w:hAnsi="仿宋_GB2312" w:cs="仿宋_GB2312"/>
          <w:sz w:val="32"/>
          <w:szCs w:val="32"/>
        </w:rPr>
        <w:t>-200</w:t>
      </w:r>
      <w:r>
        <w:rPr>
          <w:rFonts w:ascii="仿宋_GB2312" w:hAnsi="仿宋_GB2312" w:cs="仿宋_GB2312"/>
          <w:sz w:val="32"/>
          <w:szCs w:val="32"/>
        </w:rPr>
        <w:t>6</w:t>
      </w:r>
      <w:r>
        <w:rPr>
          <w:rFonts w:hint="eastAsia" w:ascii="仿宋_GB2312" w:hAnsi="仿宋_GB2312" w:cs="仿宋_GB2312"/>
          <w:sz w:val="32"/>
          <w:szCs w:val="32"/>
        </w:rPr>
        <w:t>《消防接口 第</w:t>
      </w:r>
      <w:r>
        <w:rPr>
          <w:rFonts w:ascii="仿宋_GB2312" w:hAnsi="仿宋_GB2312" w:cs="仿宋_GB2312"/>
          <w:sz w:val="32"/>
          <w:szCs w:val="32"/>
        </w:rPr>
        <w:t>3</w:t>
      </w:r>
      <w:r>
        <w:rPr>
          <w:rFonts w:hint="eastAsia" w:ascii="仿宋_GB2312" w:hAnsi="仿宋_GB2312" w:cs="仿宋_GB2312"/>
          <w:sz w:val="32"/>
          <w:szCs w:val="32"/>
        </w:rPr>
        <w:t>部分：卡式消防接口型式和基本参数》</w:t>
      </w:r>
    </w:p>
    <w:p>
      <w:pPr>
        <w:pStyle w:val="3"/>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cs="仿宋_GB2312"/>
          <w:sz w:val="32"/>
          <w:szCs w:val="32"/>
        </w:rPr>
        <w:t>GB 12514.</w:t>
      </w:r>
      <w:r>
        <w:rPr>
          <w:rFonts w:ascii="仿宋_GB2312" w:hAnsi="仿宋_GB2312" w:cs="仿宋_GB2312"/>
          <w:sz w:val="32"/>
          <w:szCs w:val="32"/>
        </w:rPr>
        <w:t>4</w:t>
      </w:r>
      <w:r>
        <w:rPr>
          <w:rFonts w:hint="eastAsia" w:ascii="仿宋_GB2312" w:hAnsi="仿宋_GB2312" w:cs="仿宋_GB2312"/>
          <w:sz w:val="32"/>
          <w:szCs w:val="32"/>
        </w:rPr>
        <w:t>-200</w:t>
      </w:r>
      <w:r>
        <w:rPr>
          <w:rFonts w:ascii="仿宋_GB2312" w:hAnsi="仿宋_GB2312" w:cs="仿宋_GB2312"/>
          <w:sz w:val="32"/>
          <w:szCs w:val="32"/>
        </w:rPr>
        <w:t>6</w:t>
      </w:r>
      <w:r>
        <w:rPr>
          <w:rFonts w:hint="eastAsia" w:ascii="仿宋_GB2312" w:hAnsi="仿宋_GB2312" w:cs="仿宋_GB2312"/>
          <w:sz w:val="32"/>
          <w:szCs w:val="32"/>
        </w:rPr>
        <w:t>《消防接口 第</w:t>
      </w:r>
      <w:r>
        <w:rPr>
          <w:rFonts w:ascii="仿宋_GB2312" w:hAnsi="仿宋_GB2312" w:cs="仿宋_GB2312"/>
          <w:sz w:val="32"/>
          <w:szCs w:val="32"/>
        </w:rPr>
        <w:t>4</w:t>
      </w:r>
      <w:r>
        <w:rPr>
          <w:rFonts w:hint="eastAsia" w:ascii="仿宋_GB2312" w:hAnsi="仿宋_GB2312" w:cs="仿宋_GB2312"/>
          <w:sz w:val="32"/>
          <w:szCs w:val="32"/>
        </w:rPr>
        <w:t>部分：螺纹式消防接口型式和基本参数》</w:t>
      </w:r>
    </w:p>
    <w:p>
      <w:pPr>
        <w:pStyle w:val="3"/>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 15090－2005《消防软管卷盘》</w:t>
      </w:r>
    </w:p>
    <w:p>
      <w:pPr>
        <w:pStyle w:val="3"/>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 6246-2011《消防水带》</w:t>
      </w:r>
    </w:p>
    <w:p>
      <w:pPr>
        <w:pStyle w:val="3"/>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 8181－2005《消防水枪》</w:t>
      </w:r>
    </w:p>
    <w:p>
      <w:pPr>
        <w:pStyle w:val="3"/>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 17945-2010《消防应急照明和疏散指示系统》</w:t>
      </w:r>
    </w:p>
    <w:p>
      <w:pPr>
        <w:pStyle w:val="3"/>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 3445-2018《室内消火栓》</w:t>
      </w:r>
    </w:p>
    <w:p>
      <w:pPr>
        <w:pStyle w:val="3"/>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 4452-2011《室外消火栓》</w:t>
      </w:r>
    </w:p>
    <w:p>
      <w:pPr>
        <w:pStyle w:val="3"/>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 21976.7-2012《建筑火灾逃生避难器材 第7部分：过滤式消防自救呼吸器》</w:t>
      </w:r>
    </w:p>
    <w:p>
      <w:pPr>
        <w:pStyle w:val="3"/>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 16669-2010《</w:t>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"https://gf.1190119.com/list-166.htm"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 xml:space="preserve">二氧化碳灭火系统及部件通用技术条件》 </w:t>
      </w:r>
      <w:r>
        <w:rPr>
          <w:rFonts w:hint="eastAsia" w:ascii="仿宋_GB2312" w:hAnsi="仿宋_GB2312" w:eastAsia="仿宋_GB2312" w:cs="仿宋_GB2312"/>
          <w:sz w:val="32"/>
          <w:szCs w:val="32"/>
          <w:highlight w:val="none"/>
        </w:rPr>
        <w:fldChar w:fldCharType="end"/>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 推荐性标准</w:t>
      </w:r>
    </w:p>
    <w:p>
      <w:pPr>
        <w:keepNext w:val="0"/>
        <w:keepLines w:val="0"/>
        <w:pageBreakBefore w:val="0"/>
        <w:widowControl/>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GB/T 14561-2019《消火栓箱》</w:t>
      </w:r>
    </w:p>
    <w:p>
      <w:pPr>
        <w:spacing w:beforeLines="0" w:afterLines="0" w:line="520" w:lineRule="exact"/>
        <w:ind w:firstLine="640" w:firstLineChars="200"/>
        <w:rPr>
          <w:rFonts w:hint="eastAsia"/>
        </w:rPr>
      </w:pPr>
      <w:r>
        <w:rPr>
          <w:rFonts w:hint="eastAsia" w:ascii="仿宋_GB2312" w:hAnsi="仿宋_GB2312" w:eastAsia="仿宋_GB2312" w:cs="仿宋_GB2312"/>
          <w:b w:val="0"/>
          <w:bCs/>
          <w:i w:val="0"/>
          <w:caps w:val="0"/>
          <w:color w:val="auto"/>
          <w:spacing w:val="0"/>
          <w:kern w:val="0"/>
          <w:sz w:val="32"/>
          <w:szCs w:val="32"/>
          <w:lang w:val="en-US" w:eastAsia="zh-CN" w:bidi="ar"/>
        </w:rPr>
        <w:t>现行有效的企业标准、团体标准、地方标准及产品明示质量要求。</w:t>
      </w:r>
    </w:p>
    <w:p>
      <w:pPr>
        <w:keepNext w:val="0"/>
        <w:keepLines w:val="0"/>
        <w:pageBreakBefore w:val="0"/>
        <w:widowControl/>
        <w:kinsoku/>
        <w:wordWrap/>
        <w:overflowPunct/>
        <w:topLinePunct w:val="0"/>
        <w:bidi w:val="0"/>
        <w:spacing w:line="520" w:lineRule="exact"/>
        <w:ind w:firstLine="640" w:firstLineChars="200"/>
        <w:textAlignment w:val="auto"/>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（二）判定原则</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经检验，检验项目全部合格，判定为抽取的样本所检项目未检出不合格；检验项目中任一项或一项以上不合格，判定为被抽查产品不合格。</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当被检样品明示的质量要求优于监督抽查实施细则中依据的标准要求时，应按被检样品明示的质量要求判定；</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当被检样品明示的质量要求劣于或不包含监督抽查实施细则中依据的强制性标准要求时，应按照强制性标准要求判定；</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当被检样品明示的质量要求不包含监督抽查实施细则中依据的推荐性标准要求时，该指标不参与判定，但应在检验报告中作出说明；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当被检样品未能提供有效的企业标准时，按相关国家或行业标准进行判定；</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按照产品质量相关法律法规的规定判定。</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检验中发现因样品失效或者其他原因致使检验无法进行的，检验人员应如实记录，并提供相关证明材料，报送组织监督抽查的市场监管部门。</w:t>
      </w:r>
    </w:p>
    <w:p>
      <w:pPr>
        <w:widowControl/>
        <w:spacing w:line="600" w:lineRule="exact"/>
        <w:jc w:val="left"/>
        <w:rPr>
          <w:rFonts w:hint="eastAsia" w:ascii="黑体" w:hAnsi="黑体" w:eastAsia="黑体" w:cs="黑体"/>
          <w:sz w:val="32"/>
          <w:szCs w:val="32"/>
          <w:lang w:eastAsia="zh-CN"/>
        </w:rPr>
      </w:pPr>
    </w:p>
    <w:p>
      <w:pPr>
        <w:widowControl/>
        <w:spacing w:line="600" w:lineRule="exact"/>
        <w:jc w:val="left"/>
        <w:rPr>
          <w:rFonts w:hint="eastAsia" w:ascii="黑体" w:hAnsi="黑体" w:eastAsia="黑体" w:cs="黑体"/>
          <w:sz w:val="32"/>
          <w:szCs w:val="32"/>
          <w:lang w:eastAsia="zh-CN"/>
        </w:rPr>
      </w:pPr>
    </w:p>
    <w:p>
      <w:pPr>
        <w:widowControl/>
        <w:spacing w:line="600" w:lineRule="exact"/>
        <w:jc w:val="left"/>
        <w:rPr>
          <w:rFonts w:hint="eastAsia" w:ascii="黑体" w:hAnsi="黑体" w:eastAsia="黑体" w:cs="黑体"/>
          <w:sz w:val="32"/>
          <w:szCs w:val="32"/>
          <w:lang w:eastAsia="zh-CN"/>
        </w:rPr>
      </w:pPr>
    </w:p>
    <w:p>
      <w:pPr>
        <w:numPr>
          <w:ilvl w:val="0"/>
          <w:numId w:val="0"/>
        </w:numPr>
        <w:ind w:left="0" w:firstLine="0"/>
        <w:rPr>
          <w:rFonts w:hint="eastAsia"/>
          <w:lang w:eastAsia="zh-CN"/>
        </w:rPr>
      </w:pPr>
    </w:p>
    <w:p>
      <w:pPr>
        <w:numPr>
          <w:ilvl w:val="0"/>
          <w:numId w:val="0"/>
        </w:numPr>
        <w:ind w:left="0" w:firstLine="0"/>
        <w:rPr>
          <w:rFonts w:hint="eastAsia"/>
          <w:lang w:eastAsia="zh-CN"/>
        </w:rPr>
      </w:pPr>
    </w:p>
    <w:p>
      <w:pPr>
        <w:widowControl/>
        <w:spacing w:line="6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2"/>
        <w:rPr>
          <w:rFonts w:hint="eastAsia"/>
        </w:rPr>
      </w:pPr>
    </w:p>
    <w:p>
      <w:pPr>
        <w:widowControl/>
        <w:spacing w:line="600" w:lineRule="exact"/>
        <w:jc w:val="center"/>
        <w:rPr>
          <w:rFonts w:ascii="Times New Roman" w:hAnsi="Times New Roman" w:eastAsia="方正小标宋简体" w:cs="方正小标宋简体"/>
          <w:bCs/>
          <w:color w:val="000000"/>
          <w:szCs w:val="32"/>
        </w:rPr>
      </w:pPr>
      <w:r>
        <w:rPr>
          <w:rFonts w:hint="eastAsia" w:ascii="方正小标宋简体" w:hAnsi="方正小标宋简体" w:eastAsia="方正小标宋简体" w:cs="方正小标宋简体"/>
          <w:bCs/>
          <w:color w:val="000000"/>
          <w:sz w:val="44"/>
          <w:szCs w:val="44"/>
        </w:rPr>
        <w:t>广东省产品标签</w:t>
      </w:r>
      <w:r>
        <w:rPr>
          <w:rFonts w:hint="eastAsia" w:ascii="方正小标宋简体" w:hAnsi="方正小标宋简体" w:eastAsia="方正小标宋简体" w:cs="方正小标宋简体"/>
          <w:bCs/>
          <w:color w:val="000000"/>
          <w:sz w:val="44"/>
          <w:szCs w:val="44"/>
          <w:lang w:eastAsia="zh-CN"/>
        </w:rPr>
        <w:t>标识</w:t>
      </w:r>
      <w:r>
        <w:rPr>
          <w:rFonts w:hint="eastAsia" w:ascii="方正小标宋简体" w:hAnsi="方正小标宋简体" w:eastAsia="方正小标宋简体" w:cs="方正小标宋简体"/>
          <w:bCs/>
          <w:color w:val="000000"/>
          <w:sz w:val="44"/>
          <w:szCs w:val="44"/>
        </w:rPr>
        <w:t>质量监督抽查实施细则</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0" w:firstLineChars="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本细则由广东省市场监督管理局制定，适用于广东省市场监督管理局组织</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产品</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lang w:val="en-US" w:eastAsia="zh-CN"/>
        </w:rPr>
        <w:t>标签标识</w:t>
      </w:r>
      <w:r>
        <w:rPr>
          <w:rFonts w:hint="eastAsia" w:ascii="仿宋_GB2312" w:hAnsi="仿宋_GB2312" w:eastAsia="仿宋_GB2312" w:cs="仿宋_GB2312"/>
          <w:color w:val="auto"/>
          <w:sz w:val="32"/>
          <w:szCs w:val="32"/>
        </w:rPr>
        <w:t>质量监督抽查的抽样、检验</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工作。</w:t>
      </w:r>
    </w:p>
    <w:p>
      <w:pPr>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一、抽样方法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以随机抽样的方式在</w:t>
      </w:r>
      <w:r>
        <w:rPr>
          <w:rFonts w:hint="eastAsia" w:ascii="仿宋_GB2312" w:hAnsi="仿宋_GB2312" w:eastAsia="仿宋_GB2312" w:cs="仿宋_GB2312"/>
          <w:color w:val="000000"/>
          <w:kern w:val="0"/>
          <w:sz w:val="32"/>
          <w:szCs w:val="32"/>
          <w:lang w:eastAsia="zh-CN"/>
        </w:rPr>
        <w:t>线上</w:t>
      </w:r>
      <w:r>
        <w:rPr>
          <w:rFonts w:hint="eastAsia" w:ascii="仿宋_GB2312" w:hAnsi="仿宋_GB2312" w:eastAsia="仿宋_GB2312" w:cs="仿宋_GB2312"/>
          <w:color w:val="000000"/>
          <w:kern w:val="0"/>
          <w:sz w:val="32"/>
          <w:szCs w:val="32"/>
        </w:rPr>
        <w:t>被抽样经营者的待销产品中抽取。</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抽查产品：包括但不限于以下</w:t>
      </w:r>
      <w:r>
        <w:rPr>
          <w:rFonts w:hint="eastAsia" w:ascii="仿宋_GB2312" w:hAnsi="仿宋_GB2312" w:eastAsia="仿宋_GB2312" w:cs="仿宋_GB2312"/>
          <w:color w:val="auto"/>
          <w:sz w:val="32"/>
          <w:szCs w:val="32"/>
        </w:rPr>
        <w:t>产品</w:t>
      </w:r>
      <w:r>
        <w:rPr>
          <w:rFonts w:hint="eastAsia" w:ascii="仿宋_GB2312" w:hAnsi="仿宋_GB2312" w:eastAsia="仿宋_GB2312" w:cs="仿宋_GB2312"/>
          <w:color w:val="auto"/>
          <w:sz w:val="32"/>
          <w:szCs w:val="32"/>
          <w:lang w:val="en-US" w:eastAsia="zh-CN"/>
        </w:rPr>
        <w:t>的标签标识</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（一）日用杂品：1.剃须刀2.电推剪及类似器具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（二）箱包鞋类：1.布鞋2.胶鞋3.旅游鞋4.皮凉鞋5.皮鞋6.塑料鞋7.童鞋8.休闲鞋9.橡塑凉拖鞋10.运动鞋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（三）家用电器：1.电动绞肉机2.电动牙刷3.电风扇4.电美容仪5.便携式风扇6.换气扇7.灭蚊灯8.无叶风扇9.厨房机械</w:t>
      </w:r>
      <w:r>
        <w:rPr>
          <w:rFonts w:hint="eastAsia" w:ascii="仿宋_GB2312" w:hAnsi="仿宋_GB2312" w:cs="仿宋_GB2312"/>
          <w:sz w:val="32"/>
          <w:szCs w:val="32"/>
          <w:lang w:val="en-US" w:eastAsia="zh-CN"/>
        </w:rPr>
        <w:t>10.皮肤及毛发护理器具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（四）电子产品：1.电源适配器2.移动电源</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（五）家具：1.木制家具2.塑料家具3.金属家具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（六）纸及制品：1.擦手纸2.湿巾3.纸巾纸4.卫生巾（护垫）5.纸尿裤（片、垫）</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（七）消防器材：1.手提式灭火器2.消防应急灯具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（八）电器附件：1.家用和类似用途插头插座2.延长线插座（带电源适配器）</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（九）儿童用品：玩具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（十）纺织品：1.衬衫2.床上用品3.儿童及婴幼儿服装4.毛巾制品5.内衣6.睡衣家居服7.棉服装8.休闲服装</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（十一）化肥：1.复合肥料2.磷肥3.氮肥4.钾肥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（十二）农用塑料制品：农用地膜</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（十三）燃气用具：家用燃气灶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（十四）文体用品：1.书包2.学生用品3.笔</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lang w:val="en-US" w:eastAsia="zh-CN"/>
        </w:rPr>
        <w:t>（十五）车辆及相关产品：电动自行车充电器</w:t>
      </w:r>
    </w:p>
    <w:p>
      <w:pPr>
        <w:pStyle w:val="3"/>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eastAsia="zh-CN"/>
        </w:rPr>
        <w:t>抽样数量：每款产品抽取1组样本，所抽样品拍照作为抽样样本，样品本体作为备用样品。</w:t>
      </w:r>
    </w:p>
    <w:p>
      <w:pPr>
        <w:spacing w:line="600" w:lineRule="exact"/>
        <w:ind w:firstLine="640" w:firstLineChars="200"/>
        <w:rPr>
          <w:rFonts w:ascii="Times New Roman" w:hAnsi="Times New Roman" w:eastAsia="黑体" w:cs="黑体"/>
          <w:color w:val="000000"/>
          <w:sz w:val="32"/>
          <w:szCs w:val="32"/>
        </w:rPr>
      </w:pPr>
      <w:r>
        <w:rPr>
          <w:rFonts w:hint="eastAsia" w:ascii="Times New Roman" w:hAnsi="Times New Roman" w:eastAsia="黑体" w:cs="黑体"/>
          <w:color w:val="000000"/>
          <w:sz w:val="32"/>
          <w:szCs w:val="32"/>
          <w:lang w:eastAsia="zh-CN"/>
        </w:rPr>
        <w:t>二、</w:t>
      </w:r>
      <w:r>
        <w:rPr>
          <w:rFonts w:hint="eastAsia" w:ascii="Times New Roman" w:hAnsi="Times New Roman" w:eastAsia="黑体" w:cs="黑体"/>
          <w:color w:val="000000"/>
          <w:sz w:val="32"/>
          <w:szCs w:val="32"/>
        </w:rPr>
        <w:t>抽样</w:t>
      </w:r>
      <w:r>
        <w:rPr>
          <w:rFonts w:hint="eastAsia" w:ascii="Times New Roman" w:hAnsi="Times New Roman" w:eastAsia="黑体" w:cs="黑体"/>
          <w:color w:val="000000"/>
          <w:sz w:val="32"/>
          <w:szCs w:val="32"/>
          <w:lang w:eastAsia="zh-CN"/>
        </w:rPr>
        <w:t>规则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lang w:eastAsia="zh-CN"/>
        </w:rPr>
        <w:t>抽样</w:t>
      </w:r>
      <w:r>
        <w:rPr>
          <w:rFonts w:hint="eastAsia" w:ascii="仿宋_GB2312" w:hAnsi="仿宋_GB2312" w:eastAsia="仿宋_GB2312" w:cs="仿宋_GB2312"/>
          <w:color w:val="000000"/>
          <w:sz w:val="32"/>
          <w:szCs w:val="32"/>
        </w:rPr>
        <w:t>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《产品质量监督抽查管理暂行办法》（国家市场监督管理总局令第18号）。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T/GDAQI 020-202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《产品质量监督抽查抽样检验技术服务规范》。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承检机构在抽样、复检程序中根据实际情况及检验程序的法定性与有效性予以补充。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（二）抽样要求</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确定抽样名单、选择被抽样对象时，应符合T/GDAQI 020-202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《产品质量监督抽查抽样检验技术服务规范》5.3.3.3和第</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章抽样的相关要求。</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kern w:val="2"/>
          <w:sz w:val="32"/>
          <w:szCs w:val="32"/>
        </w:rPr>
        <w:t>在线上销售者处抽样时，随机抽取在广东省注册的电子商务经营者或者产品的标称生产企业在广东省内的产品</w:t>
      </w:r>
      <w:r>
        <w:rPr>
          <w:rFonts w:hint="eastAsia" w:ascii="仿宋_GB2312" w:hAnsi="仿宋_GB2312" w:eastAsia="仿宋_GB2312" w:cs="仿宋_GB2312"/>
          <w:color w:val="auto"/>
          <w:kern w:val="2"/>
          <w:sz w:val="32"/>
          <w:szCs w:val="32"/>
          <w:lang w:eastAsia="zh-CN"/>
        </w:rPr>
        <w:t>，以消费者的名义买样。购样，收样、制样过程中需要采用录屏、录像等方式固化证据。</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购买样品前，抽样机构人员对网络产品销售者营业执照进行核查并截图留存，同时将平台展示的营业执照经营者、经营场所等信息填写《样品采集信息表》。</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val="0"/>
          <w:kern w:val="2"/>
          <w:sz w:val="32"/>
          <w:szCs w:val="32"/>
          <w:lang w:val="en-US" w:eastAsia="zh-CN" w:bidi="ar-SA"/>
        </w:rPr>
        <w:t>购样时购样人应采用截屏方式重点记录所购产品的详细信息，包括网络产品经营者的信息、产品的网页宣传信息、产品的订单交易等信息。</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val="0"/>
          <w:kern w:val="2"/>
          <w:sz w:val="32"/>
          <w:szCs w:val="32"/>
          <w:lang w:val="en-US" w:eastAsia="zh-CN" w:bidi="ar-SA"/>
        </w:rPr>
        <w:t>样品到货后，负责样品管理人员需要对每一件样品进行到货登记，确认每一件样品的到货状态及样品发票状态。</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cs="Times New Roman"/>
          <w:szCs w:val="32"/>
          <w:lang w:val="en-US" w:eastAsia="zh-CN"/>
        </w:rPr>
      </w:pPr>
      <w:r>
        <w:rPr>
          <w:rFonts w:hint="eastAsia" w:ascii="仿宋_GB2312" w:hAnsi="仿宋_GB2312" w:eastAsia="仿宋_GB2312" w:cs="仿宋_GB2312"/>
          <w:color w:val="auto"/>
          <w:kern w:val="2"/>
          <w:sz w:val="32"/>
          <w:szCs w:val="32"/>
        </w:rPr>
        <w:t>抽样人员对</w:t>
      </w:r>
      <w:r>
        <w:rPr>
          <w:rFonts w:hint="eastAsia" w:ascii="仿宋_GB2312" w:hAnsi="仿宋_GB2312" w:eastAsia="仿宋_GB2312" w:cs="仿宋_GB2312"/>
          <w:color w:val="auto"/>
          <w:kern w:val="2"/>
          <w:sz w:val="32"/>
          <w:szCs w:val="32"/>
          <w:lang w:eastAsia="zh-CN"/>
        </w:rPr>
        <w:t>购回</w:t>
      </w:r>
      <w:r>
        <w:rPr>
          <w:rFonts w:hint="eastAsia" w:ascii="仿宋_GB2312" w:hAnsi="仿宋_GB2312" w:eastAsia="仿宋_GB2312" w:cs="仿宋_GB2312"/>
          <w:color w:val="auto"/>
          <w:kern w:val="2"/>
          <w:sz w:val="32"/>
          <w:szCs w:val="32"/>
        </w:rPr>
        <w:t>被抽样样品进行初步判断，如样品的标签标识存在明显错漏或者可确定为未标注生产厂名厂址等情况，抽样人员采用拍照、录像等方式固化证据，做好相关情况记录，</w:t>
      </w:r>
      <w:r>
        <w:rPr>
          <w:rFonts w:hint="eastAsia" w:ascii="仿宋_GB2312" w:hAnsi="仿宋_GB2312" w:eastAsia="仿宋_GB2312" w:cs="仿宋_GB2312"/>
          <w:color w:val="auto"/>
          <w:kern w:val="2"/>
          <w:sz w:val="32"/>
          <w:szCs w:val="32"/>
          <w:lang w:eastAsia="zh-CN"/>
        </w:rPr>
        <w:t>按照广东省产品质量监督抽查工作手册的要求</w:t>
      </w:r>
      <w:r>
        <w:rPr>
          <w:rFonts w:hint="eastAsia" w:ascii="仿宋_GB2312" w:hAnsi="仿宋_GB2312" w:eastAsia="仿宋_GB2312" w:cs="仿宋_GB2312"/>
          <w:color w:val="auto"/>
          <w:kern w:val="2"/>
          <w:sz w:val="32"/>
          <w:szCs w:val="32"/>
        </w:rPr>
        <w:t>将线索</w:t>
      </w:r>
      <w:r>
        <w:rPr>
          <w:rFonts w:hint="eastAsia" w:ascii="仿宋_GB2312" w:hAnsi="仿宋_GB2312" w:eastAsia="仿宋_GB2312" w:cs="仿宋_GB2312"/>
          <w:color w:val="auto"/>
          <w:kern w:val="2"/>
          <w:sz w:val="32"/>
          <w:szCs w:val="32"/>
          <w:lang w:eastAsia="zh-CN"/>
        </w:rPr>
        <w:t>报送省局备案，并在广东省产品质量监管系统录入数据（质量快速筛查）；</w:t>
      </w:r>
      <w:r>
        <w:rPr>
          <w:rFonts w:hint="eastAsia" w:ascii="仿宋_GB2312" w:hAnsi="仿宋_GB2312" w:eastAsia="仿宋_GB2312" w:cs="仿宋_GB2312"/>
          <w:color w:val="auto"/>
          <w:kern w:val="2"/>
          <w:sz w:val="32"/>
          <w:szCs w:val="32"/>
        </w:rPr>
        <w:t>如样本无上述问题，则采用拍照制样方式取样，取样方法包括产品外包装整体平铺全景拍照、产品说明文件拍照、产品标示吊牌拍照或产品包装盒对角拍照等方法（确保整体信息无遗漏），应根据不同的产品标签展示形式采用适当的取样方法</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一经拍照取样，抽样人员应立即对所拍照产品作为备用样品进行封样，加贴封条签字</w:t>
      </w:r>
      <w:r>
        <w:rPr>
          <w:rFonts w:hint="eastAsia" w:ascii="仿宋_GB2312" w:hAnsi="仿宋_GB2312" w:eastAsia="仿宋_GB2312" w:cs="仿宋_GB2312"/>
          <w:color w:val="auto"/>
          <w:kern w:val="2"/>
          <w:sz w:val="32"/>
          <w:szCs w:val="32"/>
          <w:lang w:eastAsia="zh-CN"/>
        </w:rPr>
        <w:t>后封箱留存。</w:t>
      </w:r>
    </w:p>
    <w:p>
      <w:pPr>
        <w:spacing w:beforeLines="0" w:afterLines="0" w:line="600" w:lineRule="exact"/>
        <w:ind w:firstLine="640" w:firstLineChars="200"/>
        <w:rPr>
          <w:rFonts w:hint="eastAsia" w:ascii="Times New Roman" w:hAnsi="Times New Roman" w:cs="Times New Roman"/>
          <w:color w:val="auto"/>
          <w:sz w:val="32"/>
          <w:szCs w:val="32"/>
          <w:lang w:eastAsia="zh-CN"/>
        </w:rPr>
      </w:pPr>
      <w:r>
        <w:rPr>
          <w:rFonts w:hint="eastAsia" w:ascii="Times New Roman" w:hAnsi="Times New Roman" w:eastAsia="黑体" w:cs="黑体"/>
          <w:color w:val="auto"/>
          <w:sz w:val="32"/>
          <w:szCs w:val="32"/>
          <w:lang w:eastAsia="zh-CN"/>
        </w:rPr>
        <w:t>三、</w:t>
      </w:r>
      <w:r>
        <w:rPr>
          <w:rFonts w:hint="eastAsia" w:ascii="Times New Roman" w:hAnsi="Times New Roman" w:eastAsia="黑体" w:cs="黑体"/>
          <w:color w:val="auto"/>
          <w:sz w:val="32"/>
          <w:szCs w:val="32"/>
        </w:rPr>
        <w:t>主要检验项目及检验项目属性划分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outlineLvl w:val="9"/>
        <w:rPr>
          <w:rFonts w:hint="default" w:ascii="Times New Roman" w:hAnsi="Times New Roman" w:cs="Times New Roman"/>
          <w:color w:val="auto"/>
          <w:sz w:val="32"/>
          <w:szCs w:val="32"/>
          <w:lang w:val="en-US" w:eastAsia="zh-CN"/>
        </w:rPr>
      </w:pPr>
      <w:r>
        <w:rPr>
          <w:rFonts w:hint="eastAsia" w:ascii="仿宋_GB2312" w:hAnsi="仿宋_GB2312" w:eastAsia="仿宋_GB2312" w:cs="仿宋_GB2312"/>
          <w:color w:val="auto"/>
          <w:sz w:val="32"/>
          <w:szCs w:val="32"/>
          <w:lang w:eastAsia="zh-CN"/>
        </w:rPr>
        <w:t>检验项目依据</w:t>
      </w:r>
      <w:r>
        <w:rPr>
          <w:rFonts w:hint="eastAsia" w:ascii="仿宋_GB2312" w:hAnsi="仿宋_GB2312" w:eastAsia="仿宋_GB2312" w:cs="仿宋_GB2312"/>
          <w:color w:val="auto"/>
          <w:sz w:val="32"/>
          <w:szCs w:val="32"/>
        </w:rPr>
        <w:t>GB/T 35969-2018《标签符合性测试通用技术规范》</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lang w:val="en-US" w:eastAsia="zh-CN"/>
        </w:rPr>
        <w:t>该类产品标签标识涉及到的强制性标准。</w:t>
      </w:r>
    </w:p>
    <w:tbl>
      <w:tblPr>
        <w:tblStyle w:val="9"/>
        <w:tblW w:w="8733" w:type="dxa"/>
        <w:tblInd w:w="93" w:type="dxa"/>
        <w:tblLayout w:type="fixed"/>
        <w:tblCellMar>
          <w:top w:w="0" w:type="dxa"/>
          <w:left w:w="108" w:type="dxa"/>
          <w:bottom w:w="0" w:type="dxa"/>
          <w:right w:w="108" w:type="dxa"/>
        </w:tblCellMar>
      </w:tblPr>
      <w:tblGrid>
        <w:gridCol w:w="491"/>
        <w:gridCol w:w="1292"/>
        <w:gridCol w:w="711"/>
        <w:gridCol w:w="625"/>
        <w:gridCol w:w="987"/>
        <w:gridCol w:w="927"/>
        <w:gridCol w:w="950"/>
        <w:gridCol w:w="950"/>
        <w:gridCol w:w="948"/>
        <w:gridCol w:w="852"/>
      </w:tblGrid>
      <w:tr>
        <w:tblPrEx>
          <w:tblLayout w:type="fixed"/>
          <w:tblCellMar>
            <w:top w:w="0" w:type="dxa"/>
            <w:left w:w="108" w:type="dxa"/>
            <w:bottom w:w="0" w:type="dxa"/>
            <w:right w:w="108" w:type="dxa"/>
          </w:tblCellMar>
        </w:tblPrEx>
        <w:trPr>
          <w:trHeight w:val="590" w:hRule="atLeast"/>
        </w:trPr>
        <w:tc>
          <w:tcPr>
            <w:tcW w:w="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i w:val="0"/>
                <w:color w:val="auto"/>
                <w:kern w:val="2"/>
                <w:sz w:val="24"/>
                <w:szCs w:val="24"/>
                <w:highlight w:val="none"/>
                <w:u w:val="none"/>
                <w:lang w:val="en-US" w:eastAsia="zh-CN" w:bidi="ar"/>
              </w:rPr>
            </w:pPr>
            <w:r>
              <w:rPr>
                <w:rFonts w:hint="eastAsia" w:ascii="仿宋_GB2312" w:hAnsi="仿宋_GB2312" w:eastAsia="仿宋_GB2312" w:cs="仿宋_GB2312"/>
                <w:b/>
                <w:bCs/>
                <w:i w:val="0"/>
                <w:color w:val="auto"/>
                <w:kern w:val="2"/>
                <w:sz w:val="24"/>
                <w:szCs w:val="24"/>
                <w:highlight w:val="none"/>
                <w:u w:val="none"/>
                <w:lang w:val="en-US" w:eastAsia="zh-CN" w:bidi="ar"/>
              </w:rPr>
              <w:t>序号</w:t>
            </w:r>
          </w:p>
        </w:tc>
        <w:tc>
          <w:tcPr>
            <w:tcW w:w="12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i w:val="0"/>
                <w:color w:val="auto"/>
                <w:kern w:val="2"/>
                <w:sz w:val="24"/>
                <w:szCs w:val="24"/>
                <w:highlight w:val="none"/>
                <w:u w:val="none"/>
                <w:lang w:val="en-US" w:eastAsia="zh-CN" w:bidi="ar"/>
              </w:rPr>
            </w:pPr>
            <w:r>
              <w:rPr>
                <w:rFonts w:hint="eastAsia" w:ascii="仿宋_GB2312" w:hAnsi="仿宋_GB2312" w:eastAsia="仿宋_GB2312" w:cs="仿宋_GB2312"/>
                <w:b/>
                <w:bCs/>
                <w:i w:val="0"/>
                <w:color w:val="auto"/>
                <w:kern w:val="2"/>
                <w:sz w:val="24"/>
                <w:szCs w:val="24"/>
                <w:highlight w:val="none"/>
                <w:u w:val="none"/>
                <w:lang w:val="en-US" w:eastAsia="zh-CN" w:bidi="ar"/>
              </w:rPr>
              <w:t>检验项目</w:t>
            </w:r>
          </w:p>
        </w:tc>
        <w:tc>
          <w:tcPr>
            <w:tcW w:w="232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i w:val="0"/>
                <w:color w:val="auto"/>
                <w:kern w:val="2"/>
                <w:sz w:val="24"/>
                <w:szCs w:val="24"/>
                <w:highlight w:val="none"/>
                <w:u w:val="none"/>
                <w:lang w:val="en-US" w:eastAsia="zh-CN" w:bidi="ar"/>
              </w:rPr>
            </w:pPr>
            <w:r>
              <w:rPr>
                <w:rFonts w:hint="eastAsia" w:ascii="仿宋_GB2312" w:hAnsi="仿宋_GB2312" w:eastAsia="仿宋_GB2312" w:cs="仿宋_GB2312"/>
                <w:b/>
                <w:bCs/>
                <w:i w:val="0"/>
                <w:color w:val="auto"/>
                <w:kern w:val="2"/>
                <w:sz w:val="24"/>
                <w:szCs w:val="24"/>
                <w:highlight w:val="none"/>
                <w:u w:val="none"/>
                <w:lang w:val="en-US" w:eastAsia="zh-CN" w:bidi="ar"/>
              </w:rPr>
              <w:t>检验方法</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bCs/>
                <w:i w:val="0"/>
                <w:color w:val="auto"/>
                <w:kern w:val="2"/>
                <w:sz w:val="24"/>
                <w:szCs w:val="24"/>
                <w:highlight w:val="none"/>
                <w:u w:val="none"/>
                <w:lang w:val="en-US" w:eastAsia="zh-CN" w:bidi="ar"/>
              </w:rPr>
            </w:pPr>
            <w:r>
              <w:rPr>
                <w:rFonts w:hint="eastAsia" w:ascii="仿宋_GB2312" w:hAnsi="仿宋_GB2312" w:eastAsia="仿宋_GB2312" w:cs="仿宋_GB2312"/>
                <w:b/>
                <w:bCs/>
                <w:i w:val="0"/>
                <w:color w:val="auto"/>
                <w:kern w:val="2"/>
                <w:sz w:val="24"/>
                <w:szCs w:val="24"/>
                <w:highlight w:val="none"/>
                <w:u w:val="none"/>
                <w:lang w:val="en-US" w:eastAsia="zh-CN" w:bidi="ar"/>
              </w:rPr>
              <w:t>强制性</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bCs/>
                <w:i w:val="0"/>
                <w:color w:val="auto"/>
                <w:kern w:val="2"/>
                <w:sz w:val="24"/>
                <w:szCs w:val="24"/>
                <w:highlight w:val="none"/>
                <w:u w:val="none"/>
                <w:lang w:val="en-US" w:eastAsia="zh-CN" w:bidi="ar"/>
              </w:rPr>
            </w:pPr>
            <w:r>
              <w:rPr>
                <w:rFonts w:hint="eastAsia" w:ascii="仿宋_GB2312" w:hAnsi="仿宋_GB2312" w:eastAsia="仿宋_GB2312" w:cs="仿宋_GB2312"/>
                <w:b/>
                <w:bCs/>
                <w:i w:val="0"/>
                <w:color w:val="auto"/>
                <w:kern w:val="2"/>
                <w:sz w:val="24"/>
                <w:szCs w:val="24"/>
                <w:highlight w:val="none"/>
                <w:u w:val="none"/>
                <w:lang w:val="en-US" w:eastAsia="zh-CN" w:bidi="ar"/>
              </w:rPr>
              <w:t>非强制性</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i w:val="0"/>
                <w:color w:val="auto"/>
                <w:kern w:val="2"/>
                <w:sz w:val="24"/>
                <w:szCs w:val="24"/>
                <w:highlight w:val="none"/>
                <w:u w:val="none"/>
                <w:lang w:val="en-US" w:eastAsia="zh-CN" w:bidi="ar"/>
              </w:rPr>
            </w:pPr>
            <w:r>
              <w:rPr>
                <w:rFonts w:hint="eastAsia" w:ascii="仿宋_GB2312" w:hAnsi="仿宋_GB2312" w:eastAsia="仿宋_GB2312" w:cs="仿宋_GB2312"/>
                <w:b/>
                <w:bCs/>
                <w:i w:val="0"/>
                <w:color w:val="auto"/>
                <w:kern w:val="2"/>
                <w:sz w:val="24"/>
                <w:szCs w:val="24"/>
                <w:highlight w:val="none"/>
                <w:u w:val="none"/>
                <w:lang w:val="en-US" w:eastAsia="zh-CN" w:bidi="ar"/>
              </w:rPr>
              <w:t>重要项</w:t>
            </w: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i w:val="0"/>
                <w:color w:val="auto"/>
                <w:kern w:val="2"/>
                <w:sz w:val="24"/>
                <w:szCs w:val="24"/>
                <w:highlight w:val="none"/>
                <w:u w:val="none"/>
                <w:lang w:val="en-US" w:eastAsia="zh-CN" w:bidi="ar"/>
              </w:rPr>
            </w:pPr>
            <w:r>
              <w:rPr>
                <w:rFonts w:hint="eastAsia" w:ascii="仿宋_GB2312" w:hAnsi="仿宋_GB2312" w:eastAsia="仿宋_GB2312" w:cs="仿宋_GB2312"/>
                <w:b/>
                <w:bCs/>
                <w:i w:val="0"/>
                <w:color w:val="auto"/>
                <w:kern w:val="2"/>
                <w:sz w:val="24"/>
                <w:szCs w:val="24"/>
                <w:highlight w:val="none"/>
                <w:u w:val="none"/>
                <w:lang w:val="en-US" w:eastAsia="zh-CN" w:bidi="ar"/>
              </w:rPr>
              <w:t>较重要项</w:t>
            </w:r>
          </w:p>
        </w:tc>
        <w:tc>
          <w:tcPr>
            <w:tcW w:w="8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i w:val="0"/>
                <w:color w:val="auto"/>
                <w:kern w:val="2"/>
                <w:sz w:val="24"/>
                <w:szCs w:val="24"/>
                <w:highlight w:val="none"/>
                <w:u w:val="none"/>
                <w:lang w:val="en-US" w:eastAsia="zh-CN" w:bidi="ar"/>
              </w:rPr>
            </w:pPr>
            <w:r>
              <w:rPr>
                <w:rFonts w:hint="eastAsia" w:ascii="仿宋_GB2312" w:hAnsi="仿宋_GB2312" w:eastAsia="仿宋_GB2312" w:cs="仿宋_GB2312"/>
                <w:b/>
                <w:bCs/>
                <w:i w:val="0"/>
                <w:color w:val="auto"/>
                <w:kern w:val="2"/>
                <w:sz w:val="24"/>
                <w:szCs w:val="24"/>
                <w:highlight w:val="none"/>
                <w:u w:val="none"/>
                <w:lang w:val="en-US" w:eastAsia="zh-CN" w:bidi="ar"/>
              </w:rPr>
              <w:t>次要项</w:t>
            </w:r>
          </w:p>
        </w:tc>
      </w:tr>
      <w:tr>
        <w:tblPrEx>
          <w:tblLayout w:type="fixed"/>
          <w:tblCellMar>
            <w:top w:w="0" w:type="dxa"/>
            <w:left w:w="108" w:type="dxa"/>
            <w:bottom w:w="0" w:type="dxa"/>
            <w:right w:w="108" w:type="dxa"/>
          </w:tblCellMar>
        </w:tblPrEx>
        <w:trPr>
          <w:trHeight w:val="279" w:hRule="atLeast"/>
        </w:trPr>
        <w:tc>
          <w:tcPr>
            <w:tcW w:w="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4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1</w:t>
            </w:r>
          </w:p>
        </w:tc>
        <w:tc>
          <w:tcPr>
            <w:tcW w:w="12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4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生产者或经销者的名称、地址</w:t>
            </w:r>
          </w:p>
        </w:tc>
        <w:tc>
          <w:tcPr>
            <w:tcW w:w="232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34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GB/T 35969</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c>
          <w:tcPr>
            <w:tcW w:w="9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8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r>
      <w:tr>
        <w:tblPrEx>
          <w:tblLayout w:type="fixed"/>
          <w:tblCellMar>
            <w:top w:w="0" w:type="dxa"/>
            <w:left w:w="108" w:type="dxa"/>
            <w:bottom w:w="0" w:type="dxa"/>
            <w:right w:w="108" w:type="dxa"/>
          </w:tblCellMar>
        </w:tblPrEx>
        <w:trPr>
          <w:trHeight w:val="635" w:hRule="atLeast"/>
        </w:trPr>
        <w:tc>
          <w:tcPr>
            <w:tcW w:w="491" w:type="dxa"/>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2</w:t>
            </w:r>
          </w:p>
        </w:tc>
        <w:tc>
          <w:tcPr>
            <w:tcW w:w="1292" w:type="dxa"/>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产品名称</w:t>
            </w:r>
          </w:p>
        </w:tc>
        <w:tc>
          <w:tcPr>
            <w:tcW w:w="2323" w:type="dxa"/>
            <w:gridSpan w:val="3"/>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GB/T 35969</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50" w:type="dxa"/>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c>
          <w:tcPr>
            <w:tcW w:w="948" w:type="dxa"/>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852" w:type="dxa"/>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r>
      <w:tr>
        <w:tblPrEx>
          <w:tblLayout w:type="fixed"/>
          <w:tblCellMar>
            <w:top w:w="0" w:type="dxa"/>
            <w:left w:w="108" w:type="dxa"/>
            <w:bottom w:w="0" w:type="dxa"/>
            <w:right w:w="108" w:type="dxa"/>
          </w:tblCellMar>
        </w:tblPrEx>
        <w:trPr>
          <w:trHeight w:val="585" w:hRule="atLeast"/>
        </w:trPr>
        <w:tc>
          <w:tcPr>
            <w:tcW w:w="491" w:type="dxa"/>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3</w:t>
            </w:r>
          </w:p>
        </w:tc>
        <w:tc>
          <w:tcPr>
            <w:tcW w:w="1292" w:type="dxa"/>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执行标准</w:t>
            </w:r>
          </w:p>
        </w:tc>
        <w:tc>
          <w:tcPr>
            <w:tcW w:w="2323" w:type="dxa"/>
            <w:gridSpan w:val="3"/>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GB/T 35969</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c>
          <w:tcPr>
            <w:tcW w:w="9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50" w:type="dxa"/>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c>
          <w:tcPr>
            <w:tcW w:w="948" w:type="dxa"/>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852" w:type="dxa"/>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r>
      <w:tr>
        <w:tblPrEx>
          <w:tblLayout w:type="fixed"/>
          <w:tblCellMar>
            <w:top w:w="0" w:type="dxa"/>
            <w:left w:w="108" w:type="dxa"/>
            <w:bottom w:w="0" w:type="dxa"/>
            <w:right w:w="108" w:type="dxa"/>
          </w:tblCellMar>
        </w:tblPrEx>
        <w:trPr>
          <w:trHeight w:val="255" w:hRule="atLeast"/>
        </w:trPr>
        <w:tc>
          <w:tcPr>
            <w:tcW w:w="49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4</w:t>
            </w:r>
          </w:p>
        </w:tc>
        <w:tc>
          <w:tcPr>
            <w:tcW w:w="129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基本要求</w:t>
            </w:r>
          </w:p>
        </w:tc>
        <w:tc>
          <w:tcPr>
            <w:tcW w:w="71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GB/T 35969</w:t>
            </w:r>
          </w:p>
        </w:tc>
        <w:tc>
          <w:tcPr>
            <w:tcW w:w="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指标1</w:t>
            </w:r>
          </w:p>
        </w:tc>
        <w:tc>
          <w:tcPr>
            <w:tcW w:w="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涉及的强制性标准</w:t>
            </w:r>
          </w:p>
        </w:tc>
        <w:tc>
          <w:tcPr>
            <w:tcW w:w="92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c>
          <w:tcPr>
            <w:tcW w:w="9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c>
          <w:tcPr>
            <w:tcW w:w="94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85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r>
      <w:tr>
        <w:tblPrEx>
          <w:tblLayout w:type="fixed"/>
          <w:tblCellMar>
            <w:top w:w="0" w:type="dxa"/>
            <w:left w:w="108" w:type="dxa"/>
            <w:bottom w:w="0" w:type="dxa"/>
            <w:right w:w="108" w:type="dxa"/>
          </w:tblCellMar>
        </w:tblPrEx>
        <w:trPr>
          <w:trHeight w:val="155" w:hRule="atLeast"/>
        </w:trPr>
        <w:tc>
          <w:tcPr>
            <w:tcW w:w="49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p>
        </w:tc>
        <w:tc>
          <w:tcPr>
            <w:tcW w:w="1292"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p>
        </w:tc>
        <w:tc>
          <w:tcPr>
            <w:tcW w:w="711"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指标2</w:t>
            </w:r>
          </w:p>
        </w:tc>
        <w:tc>
          <w:tcPr>
            <w:tcW w:w="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涉及的强制性标准</w:t>
            </w:r>
          </w:p>
        </w:tc>
        <w:tc>
          <w:tcPr>
            <w:tcW w:w="927"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5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5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48"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852"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r>
      <w:tr>
        <w:tblPrEx>
          <w:tblLayout w:type="fixed"/>
          <w:tblCellMar>
            <w:top w:w="0" w:type="dxa"/>
            <w:left w:w="108" w:type="dxa"/>
            <w:bottom w:w="0" w:type="dxa"/>
            <w:right w:w="108" w:type="dxa"/>
          </w:tblCellMar>
        </w:tblPrEx>
        <w:trPr>
          <w:trHeight w:val="160" w:hRule="atLeast"/>
        </w:trPr>
        <w:tc>
          <w:tcPr>
            <w:tcW w:w="49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p>
        </w:tc>
        <w:tc>
          <w:tcPr>
            <w:tcW w:w="1292"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p>
        </w:tc>
        <w:tc>
          <w:tcPr>
            <w:tcW w:w="711"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c>
          <w:tcPr>
            <w:tcW w:w="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涉及的强制性标准</w:t>
            </w:r>
          </w:p>
        </w:tc>
        <w:tc>
          <w:tcPr>
            <w:tcW w:w="927"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5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5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48"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852"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r>
      <w:tr>
        <w:tblPrEx>
          <w:tblLayout w:type="fixed"/>
          <w:tblCellMar>
            <w:top w:w="0" w:type="dxa"/>
            <w:left w:w="108" w:type="dxa"/>
            <w:bottom w:w="0" w:type="dxa"/>
            <w:right w:w="108" w:type="dxa"/>
          </w:tblCellMar>
        </w:tblPrEx>
        <w:trPr>
          <w:trHeight w:val="90" w:hRule="atLeast"/>
        </w:trPr>
        <w:tc>
          <w:tcPr>
            <w:tcW w:w="49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p>
        </w:tc>
        <w:tc>
          <w:tcPr>
            <w:tcW w:w="1292"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p>
        </w:tc>
        <w:tc>
          <w:tcPr>
            <w:tcW w:w="711"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指标n</w:t>
            </w:r>
          </w:p>
        </w:tc>
        <w:tc>
          <w:tcPr>
            <w:tcW w:w="9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涉及的强制性标准</w:t>
            </w:r>
          </w:p>
        </w:tc>
        <w:tc>
          <w:tcPr>
            <w:tcW w:w="927"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5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5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48"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852"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r>
      <w:tr>
        <w:tblPrEx>
          <w:tblLayout w:type="fixed"/>
          <w:tblCellMar>
            <w:top w:w="0" w:type="dxa"/>
            <w:left w:w="108" w:type="dxa"/>
            <w:bottom w:w="0" w:type="dxa"/>
            <w:right w:w="108" w:type="dxa"/>
          </w:tblCellMar>
        </w:tblPrEx>
        <w:trPr>
          <w:trHeight w:val="550" w:hRule="atLeast"/>
        </w:trPr>
        <w:tc>
          <w:tcPr>
            <w:tcW w:w="49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5</w:t>
            </w:r>
          </w:p>
        </w:tc>
        <w:tc>
          <w:tcPr>
            <w:tcW w:w="129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日期标示</w:t>
            </w:r>
          </w:p>
        </w:tc>
        <w:tc>
          <w:tcPr>
            <w:tcW w:w="2323" w:type="dxa"/>
            <w:gridSpan w:val="3"/>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GB/T 35969</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c>
          <w:tcPr>
            <w:tcW w:w="95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5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4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c>
          <w:tcPr>
            <w:tcW w:w="85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r>
      <w:tr>
        <w:tblPrEx>
          <w:tblLayout w:type="fixed"/>
          <w:tblCellMar>
            <w:top w:w="0" w:type="dxa"/>
            <w:left w:w="108" w:type="dxa"/>
            <w:bottom w:w="0" w:type="dxa"/>
            <w:right w:w="108" w:type="dxa"/>
          </w:tblCellMar>
        </w:tblPrEx>
        <w:trPr>
          <w:trHeight w:val="577" w:hRule="atLeast"/>
        </w:trPr>
        <w:tc>
          <w:tcPr>
            <w:tcW w:w="49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6</w:t>
            </w:r>
          </w:p>
        </w:tc>
        <w:tc>
          <w:tcPr>
            <w:tcW w:w="129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警示语</w:t>
            </w:r>
          </w:p>
        </w:tc>
        <w:tc>
          <w:tcPr>
            <w:tcW w:w="2323" w:type="dxa"/>
            <w:gridSpan w:val="3"/>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GB/T 35969</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c>
          <w:tcPr>
            <w:tcW w:w="95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5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c>
          <w:tcPr>
            <w:tcW w:w="94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85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r>
      <w:tr>
        <w:tblPrEx>
          <w:tblLayout w:type="fixed"/>
          <w:tblCellMar>
            <w:top w:w="0" w:type="dxa"/>
            <w:left w:w="108" w:type="dxa"/>
            <w:bottom w:w="0" w:type="dxa"/>
            <w:right w:w="108" w:type="dxa"/>
          </w:tblCellMar>
        </w:tblPrEx>
        <w:trPr>
          <w:trHeight w:val="617" w:hRule="atLeast"/>
        </w:trPr>
        <w:tc>
          <w:tcPr>
            <w:tcW w:w="49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7</w:t>
            </w:r>
          </w:p>
        </w:tc>
        <w:tc>
          <w:tcPr>
            <w:tcW w:w="129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规范汉字</w:t>
            </w:r>
          </w:p>
        </w:tc>
        <w:tc>
          <w:tcPr>
            <w:tcW w:w="2323" w:type="dxa"/>
            <w:gridSpan w:val="3"/>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GB/T 35969</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5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c>
          <w:tcPr>
            <w:tcW w:w="95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4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85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r>
      <w:tr>
        <w:tblPrEx>
          <w:tblLayout w:type="fixed"/>
          <w:tblCellMar>
            <w:top w:w="0" w:type="dxa"/>
            <w:left w:w="108" w:type="dxa"/>
            <w:bottom w:w="0" w:type="dxa"/>
            <w:right w:w="108" w:type="dxa"/>
          </w:tblCellMar>
        </w:tblPrEx>
        <w:trPr>
          <w:trHeight w:val="592" w:hRule="atLeast"/>
        </w:trPr>
        <w:tc>
          <w:tcPr>
            <w:tcW w:w="49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8</w:t>
            </w:r>
          </w:p>
        </w:tc>
        <w:tc>
          <w:tcPr>
            <w:tcW w:w="129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技术要求</w:t>
            </w:r>
          </w:p>
        </w:tc>
        <w:tc>
          <w:tcPr>
            <w:tcW w:w="2323" w:type="dxa"/>
            <w:gridSpan w:val="3"/>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GB/T 35969</w:t>
            </w:r>
          </w:p>
        </w:tc>
        <w:tc>
          <w:tcPr>
            <w:tcW w:w="92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c>
          <w:tcPr>
            <w:tcW w:w="95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5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c>
          <w:tcPr>
            <w:tcW w:w="94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85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r>
      <w:tr>
        <w:tblPrEx>
          <w:tblLayout w:type="fixed"/>
          <w:tblCellMar>
            <w:top w:w="0" w:type="dxa"/>
            <w:left w:w="108" w:type="dxa"/>
            <w:bottom w:w="0" w:type="dxa"/>
            <w:right w:w="108" w:type="dxa"/>
          </w:tblCellMar>
        </w:tblPrEx>
        <w:trPr>
          <w:trHeight w:val="546" w:hRule="atLeast"/>
        </w:trPr>
        <w:tc>
          <w:tcPr>
            <w:tcW w:w="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9</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计量单位</w:t>
            </w:r>
          </w:p>
        </w:tc>
        <w:tc>
          <w:tcPr>
            <w:tcW w:w="232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GB/T 35969</w:t>
            </w: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r>
      <w:tr>
        <w:tblPrEx>
          <w:tblLayout w:type="fixed"/>
          <w:tblCellMar>
            <w:top w:w="0" w:type="dxa"/>
            <w:left w:w="108" w:type="dxa"/>
            <w:bottom w:w="0" w:type="dxa"/>
            <w:right w:w="108" w:type="dxa"/>
          </w:tblCellMar>
        </w:tblPrEx>
        <w:trPr>
          <w:trHeight w:val="822" w:hRule="atLeast"/>
        </w:trPr>
        <w:tc>
          <w:tcPr>
            <w:tcW w:w="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10</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安装维护及使用说明</w:t>
            </w:r>
          </w:p>
        </w:tc>
        <w:tc>
          <w:tcPr>
            <w:tcW w:w="232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GB/T 35969</w:t>
            </w: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r>
      <w:tr>
        <w:tblPrEx>
          <w:tblLayout w:type="fixed"/>
          <w:tblCellMar>
            <w:top w:w="0" w:type="dxa"/>
            <w:left w:w="108" w:type="dxa"/>
            <w:bottom w:w="0" w:type="dxa"/>
            <w:right w:w="108" w:type="dxa"/>
          </w:tblCellMar>
        </w:tblPrEx>
        <w:trPr>
          <w:trHeight w:val="496" w:hRule="atLeast"/>
        </w:trPr>
        <w:tc>
          <w:tcPr>
            <w:tcW w:w="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11</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产地</w:t>
            </w:r>
          </w:p>
        </w:tc>
        <w:tc>
          <w:tcPr>
            <w:tcW w:w="232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GB/T 35969</w:t>
            </w: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r>
      <w:tr>
        <w:tblPrEx>
          <w:tblLayout w:type="fixed"/>
          <w:tblCellMar>
            <w:top w:w="0" w:type="dxa"/>
            <w:left w:w="108" w:type="dxa"/>
            <w:bottom w:w="0" w:type="dxa"/>
            <w:right w:w="108" w:type="dxa"/>
          </w:tblCellMar>
        </w:tblPrEx>
        <w:trPr>
          <w:trHeight w:val="533" w:hRule="atLeast"/>
        </w:trPr>
        <w:tc>
          <w:tcPr>
            <w:tcW w:w="4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12</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i w:val="0"/>
                <w:color w:val="auto"/>
                <w:kern w:val="2"/>
                <w:sz w:val="24"/>
                <w:szCs w:val="24"/>
                <w:highlight w:val="none"/>
                <w:u w:val="none"/>
                <w:lang w:val="en-US" w:eastAsia="zh-CN" w:bidi="ar"/>
              </w:rPr>
            </w:pPr>
            <w:r>
              <w:rPr>
                <w:rFonts w:hint="eastAsia" w:ascii="仿宋_GB2312" w:hAnsi="仿宋_GB2312" w:eastAsia="仿宋_GB2312" w:cs="仿宋_GB2312"/>
                <w:i w:val="0"/>
                <w:color w:val="auto"/>
                <w:kern w:val="2"/>
                <w:sz w:val="24"/>
                <w:szCs w:val="24"/>
                <w:highlight w:val="none"/>
                <w:u w:val="none"/>
                <w:lang w:val="en-US" w:eastAsia="zh-CN" w:bidi="ar"/>
              </w:rPr>
              <w:t>商品条码</w:t>
            </w:r>
          </w:p>
        </w:tc>
        <w:tc>
          <w:tcPr>
            <w:tcW w:w="232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GB/T 35969</w:t>
            </w: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r>
              <w:rPr>
                <w:rFonts w:hint="eastAsia" w:ascii="仿宋_GB2312" w:hAnsi="仿宋_GB2312" w:eastAsia="仿宋_GB2312" w:cs="仿宋_GB2312"/>
                <w:b w:val="0"/>
                <w:bCs w:val="0"/>
                <w:i w:val="0"/>
                <w:color w:val="auto"/>
                <w:kern w:val="2"/>
                <w:sz w:val="24"/>
                <w:szCs w:val="24"/>
                <w:highlight w:val="none"/>
                <w:u w:val="none"/>
                <w:lang w:val="en-US" w:eastAsia="zh-CN" w:bidi="ar"/>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400" w:lineRule="exact"/>
              <w:jc w:val="center"/>
              <w:textAlignment w:val="auto"/>
              <w:rPr>
                <w:rFonts w:hint="eastAsia" w:ascii="仿宋_GB2312" w:hAnsi="仿宋_GB2312" w:eastAsia="仿宋_GB2312" w:cs="仿宋_GB2312"/>
                <w:b w:val="0"/>
                <w:bCs w:val="0"/>
                <w:i w:val="0"/>
                <w:color w:val="auto"/>
                <w:kern w:val="2"/>
                <w:sz w:val="24"/>
                <w:szCs w:val="24"/>
                <w:highlight w:val="none"/>
                <w:u w:val="none"/>
                <w:lang w:val="en-US" w:eastAsia="zh-CN" w:bidi="ar"/>
              </w:rPr>
            </w:pPr>
          </w:p>
        </w:tc>
      </w:tr>
    </w:tbl>
    <w:p>
      <w:pPr>
        <w:spacing w:line="600" w:lineRule="exact"/>
        <w:ind w:firstLine="640" w:firstLineChars="200"/>
        <w:rPr>
          <w:rFonts w:ascii="Times New Roman" w:hAnsi="Times New Roman" w:eastAsia="黑体" w:cs="黑体"/>
          <w:color w:val="auto"/>
          <w:sz w:val="32"/>
          <w:szCs w:val="32"/>
        </w:rPr>
      </w:pPr>
      <w:r>
        <w:rPr>
          <w:rFonts w:hint="eastAsia" w:ascii="Times New Roman" w:hAnsi="Times New Roman" w:eastAsia="黑体" w:cs="黑体"/>
          <w:color w:val="auto"/>
          <w:sz w:val="32"/>
          <w:szCs w:val="32"/>
          <w:lang w:eastAsia="zh-CN"/>
        </w:rPr>
        <w:t>四</w:t>
      </w:r>
      <w:r>
        <w:rPr>
          <w:rFonts w:hint="eastAsia" w:ascii="Times New Roman" w:hAnsi="Times New Roman" w:eastAsia="黑体" w:cs="黑体"/>
          <w:color w:val="auto"/>
          <w:sz w:val="32"/>
          <w:szCs w:val="32"/>
        </w:rPr>
        <w:t>、判定规则</w:t>
      </w:r>
    </w:p>
    <w:p>
      <w:pPr>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kern w:val="2"/>
          <w:sz w:val="32"/>
          <w:szCs w:val="32"/>
        </w:rPr>
        <w:t>依据标准</w:t>
      </w:r>
    </w:p>
    <w:p>
      <w:pPr>
        <w:pageBreakBefore w:val="0"/>
        <w:kinsoku/>
        <w:wordWrap/>
        <w:overflowPunct/>
        <w:topLinePunct w:val="0"/>
        <w:autoSpaceDE/>
        <w:autoSpaceDN/>
        <w:bidi w:val="0"/>
        <w:adjustRightInd/>
        <w:snapToGrid/>
        <w:spacing w:beforeLines="0" w:afterLines="0" w:line="520" w:lineRule="exact"/>
        <w:ind w:left="640" w:leftChars="200" w:firstLine="0" w:firstLine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GB/T 35969-2018《标签符合性测试通用技术规范》</w:t>
      </w:r>
    </w:p>
    <w:p>
      <w:pPr>
        <w:pageBreakBefore w:val="0"/>
        <w:kinsoku/>
        <w:wordWrap/>
        <w:overflowPunct/>
        <w:topLinePunct w:val="0"/>
        <w:autoSpaceDE/>
        <w:autoSpaceDN/>
        <w:bidi w:val="0"/>
        <w:adjustRightInd/>
        <w:snapToGrid/>
        <w:spacing w:beforeLines="0" w:afterLines="0"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GB 17945-2010 《消防应急照明和疏散指示系统》</w:t>
      </w:r>
    </w:p>
    <w:p>
      <w:pPr>
        <w:keepNext/>
        <w:keepLines/>
        <w:pageBreakBefore w:val="0"/>
        <w:widowControl w:val="0"/>
        <w:numPr>
          <w:ilvl w:val="0"/>
          <w:numId w:val="0"/>
        </w:numPr>
        <w:kinsoku/>
        <w:wordWrap/>
        <w:overflowPunct/>
        <w:topLinePunct w:val="0"/>
        <w:autoSpaceDE/>
        <w:autoSpaceDN/>
        <w:bidi w:val="0"/>
        <w:adjustRightInd/>
        <w:snapToGrid/>
        <w:spacing w:line="520" w:lineRule="exact"/>
        <w:ind w:left="0" w:firstLine="640" w:firstLineChars="200"/>
        <w:jc w:val="both"/>
        <w:textAlignment w:val="auto"/>
        <w:outlineLvl w:val="2"/>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GB 4351.1-2005《手提式灭火器 第l部分：性能和结构要求》</w:t>
      </w:r>
    </w:p>
    <w:p>
      <w:pPr>
        <w:pageBreakBefore w:val="0"/>
        <w:kinsoku/>
        <w:wordWrap/>
        <w:overflowPunct/>
        <w:topLinePunct w:val="0"/>
        <w:autoSpaceDE/>
        <w:autoSpaceDN/>
        <w:bidi w:val="0"/>
        <w:adjustRightInd/>
        <w:snapToGrid/>
        <w:spacing w:beforeLines="0" w:afterLines="0"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GB 4706.1-2005《家用和类似用途电器的安全 第1部分：通用要求》</w:t>
      </w:r>
    </w:p>
    <w:p>
      <w:pPr>
        <w:pageBreakBefore w:val="0"/>
        <w:kinsoku/>
        <w:wordWrap/>
        <w:overflowPunct/>
        <w:topLinePunct w:val="0"/>
        <w:autoSpaceDE/>
        <w:autoSpaceDN/>
        <w:bidi w:val="0"/>
        <w:adjustRightInd/>
        <w:snapToGrid/>
        <w:spacing w:beforeLines="0" w:afterLines="0"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GB/T 5296.2-2008《消费品使用说明 第2部分：家用和类似用途电器》</w:t>
      </w:r>
    </w:p>
    <w:p>
      <w:pPr>
        <w:pageBreakBefore w:val="0"/>
        <w:kinsoku/>
        <w:wordWrap/>
        <w:overflowPunct/>
        <w:topLinePunct w:val="0"/>
        <w:autoSpaceDE/>
        <w:autoSpaceDN/>
        <w:bidi w:val="0"/>
        <w:adjustRightInd/>
        <w:snapToGrid/>
        <w:spacing w:beforeLines="0" w:afterLines="0"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GB/T 2099.1-20</w:t>
      </w:r>
      <w:r>
        <w:rPr>
          <w:rFonts w:hint="eastAsia" w:ascii="仿宋_GB2312" w:hAnsi="仿宋_GB2312" w:cs="仿宋_GB2312"/>
          <w:color w:val="auto"/>
          <w:sz w:val="32"/>
          <w:szCs w:val="32"/>
          <w:lang w:val="en-US" w:eastAsia="zh-CN"/>
        </w:rPr>
        <w:t>21</w:t>
      </w:r>
      <w:r>
        <w:rPr>
          <w:rFonts w:hint="eastAsia" w:ascii="仿宋_GB2312" w:hAnsi="仿宋_GB2312" w:eastAsia="仿宋_GB2312" w:cs="仿宋_GB2312"/>
          <w:color w:val="auto"/>
          <w:sz w:val="32"/>
          <w:szCs w:val="32"/>
          <w:lang w:eastAsia="zh-CN"/>
        </w:rPr>
        <w:t>《家用和类似用途插头插座 第1部分：通用要求》</w:t>
      </w:r>
    </w:p>
    <w:p>
      <w:pPr>
        <w:pageBreakBefore w:val="0"/>
        <w:kinsoku/>
        <w:wordWrap/>
        <w:overflowPunct/>
        <w:topLinePunct w:val="0"/>
        <w:autoSpaceDE/>
        <w:autoSpaceDN/>
        <w:bidi w:val="0"/>
        <w:adjustRightInd/>
        <w:snapToGrid/>
        <w:spacing w:beforeLines="0" w:afterLines="0"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GB/T 5296.5-2006《消费品使用说明  第5部分：玩具》</w:t>
      </w:r>
    </w:p>
    <w:p>
      <w:pPr>
        <w:pageBreakBefore w:val="0"/>
        <w:kinsoku/>
        <w:wordWrap/>
        <w:overflowPunct/>
        <w:topLinePunct w:val="0"/>
        <w:autoSpaceDE/>
        <w:autoSpaceDN/>
        <w:bidi w:val="0"/>
        <w:adjustRightInd/>
        <w:snapToGrid/>
        <w:spacing w:beforeLines="0" w:afterLines="0"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GB/T 5296.4-2012《消费品使用说明  </w:t>
      </w:r>
      <w:r>
        <w:rPr>
          <w:rFonts w:hint="eastAsia" w:ascii="仿宋_GB2312" w:hAnsi="仿宋_GB2312" w:eastAsia="仿宋_GB2312" w:cs="仿宋_GB2312"/>
          <w:color w:val="auto"/>
          <w:sz w:val="32"/>
          <w:szCs w:val="32"/>
          <w:highlight w:val="none"/>
          <w:lang w:eastAsia="zh-CN"/>
        </w:rPr>
        <w:t>第4部分：</w:t>
      </w:r>
      <w:r>
        <w:rPr>
          <w:rFonts w:hint="eastAsia" w:ascii="仿宋_GB2312" w:hAnsi="仿宋_GB2312" w:eastAsia="仿宋_GB2312" w:cs="仿宋_GB2312"/>
          <w:color w:val="auto"/>
          <w:sz w:val="32"/>
          <w:szCs w:val="32"/>
          <w:lang w:eastAsia="zh-CN"/>
        </w:rPr>
        <w:t>纺织品和服装使用说明》</w:t>
      </w:r>
    </w:p>
    <w:p>
      <w:pPr>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QB/T 2673-2013《鞋类产品标识》</w:t>
      </w:r>
    </w:p>
    <w:p>
      <w:pPr>
        <w:pageBreakBefore w:val="0"/>
        <w:kinsoku/>
        <w:wordWrap/>
        <w:overflowPunct/>
        <w:topLinePunct w:val="0"/>
        <w:autoSpaceDE/>
        <w:autoSpaceDN/>
        <w:bidi w:val="0"/>
        <w:adjustRightInd/>
        <w:snapToGrid/>
        <w:spacing w:beforeLines="0" w:afterLines="0"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GB 21027-20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eastAsia="zh-CN"/>
        </w:rPr>
        <w:t>《学生用品的安全通用要求》</w:t>
      </w:r>
    </w:p>
    <w:p>
      <w:pPr>
        <w:pageBreakBefore w:val="0"/>
        <w:kinsoku/>
        <w:wordWrap/>
        <w:overflowPunct/>
        <w:topLinePunct w:val="0"/>
        <w:autoSpaceDE/>
        <w:autoSpaceDN/>
        <w:bidi w:val="0"/>
        <w:adjustRightInd/>
        <w:snapToGrid/>
        <w:spacing w:beforeLines="0" w:afterLines="0"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GB 31241-2014《便携式电子产品用锂离子电池和电池组 安全要求》</w:t>
      </w:r>
    </w:p>
    <w:p>
      <w:pPr>
        <w:pageBreakBefore w:val="0"/>
        <w:kinsoku/>
        <w:wordWrap/>
        <w:overflowPunct/>
        <w:topLinePunct w:val="0"/>
        <w:autoSpaceDE/>
        <w:autoSpaceDN/>
        <w:bidi w:val="0"/>
        <w:adjustRightInd/>
        <w:snapToGrid/>
        <w:spacing w:beforeLines="0" w:afterLines="0"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GB 4943.1-2011《信息技术设备 安全 第1部分：通用要求》</w:t>
      </w:r>
    </w:p>
    <w:p>
      <w:pPr>
        <w:pageBreakBefore w:val="0"/>
        <w:kinsoku/>
        <w:wordWrap/>
        <w:overflowPunct/>
        <w:topLinePunct w:val="0"/>
        <w:autoSpaceDE/>
        <w:autoSpaceDN/>
        <w:bidi w:val="0"/>
        <w:adjustRightInd/>
        <w:snapToGrid/>
        <w:spacing w:beforeLines="0" w:afterLines="0"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GB/T 5296.6-2004《消费品使用说明 第6部分:家具》</w:t>
      </w:r>
    </w:p>
    <w:p>
      <w:pPr>
        <w:keepNext/>
        <w:keepLines/>
        <w:pageBreakBefore w:val="0"/>
        <w:widowControl w:val="0"/>
        <w:numPr>
          <w:ilvl w:val="0"/>
          <w:numId w:val="0"/>
        </w:numPr>
        <w:kinsoku/>
        <w:wordWrap/>
        <w:overflowPunct/>
        <w:topLinePunct w:val="0"/>
        <w:autoSpaceDE/>
        <w:autoSpaceDN/>
        <w:bidi w:val="0"/>
        <w:adjustRightInd/>
        <w:snapToGrid/>
        <w:spacing w:line="520" w:lineRule="exact"/>
        <w:ind w:left="0" w:firstLine="640" w:firstLineChars="200"/>
        <w:jc w:val="both"/>
        <w:textAlignment w:val="auto"/>
        <w:outlineLvl w:val="0"/>
        <w:rPr>
          <w:rFonts w:hint="eastAsia" w:ascii="仿宋_GB2312" w:hAnsi="仿宋_GB2312" w:eastAsia="仿宋_GB2312" w:cs="仿宋_GB2312"/>
          <w:bCs w:val="0"/>
          <w:color w:val="auto"/>
          <w:kern w:val="2"/>
          <w:sz w:val="32"/>
          <w:szCs w:val="32"/>
          <w:lang w:val="en-US" w:eastAsia="zh-CN" w:bidi="ar-SA"/>
        </w:rPr>
      </w:pPr>
      <w:r>
        <w:rPr>
          <w:rFonts w:hint="eastAsia" w:ascii="仿宋_GB2312" w:hAnsi="仿宋_GB2312" w:eastAsia="仿宋_GB2312" w:cs="仿宋_GB2312"/>
          <w:bCs w:val="0"/>
          <w:color w:val="auto"/>
          <w:kern w:val="2"/>
          <w:sz w:val="32"/>
          <w:szCs w:val="32"/>
          <w:lang w:val="en-US" w:eastAsia="zh-CN" w:bidi="ar-SA"/>
        </w:rPr>
        <w:t>GB 15979-2002《一次性使用卫生用品卫生标准》</w:t>
      </w:r>
    </w:p>
    <w:p>
      <w:pPr>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 18382-2021《肥料标识 内容和要求》</w:t>
      </w:r>
    </w:p>
    <w:p>
      <w:pPr>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 13735-2017《聚乙烯吹塑农用地面覆盖薄膜》</w:t>
      </w:r>
    </w:p>
    <w:p>
      <w:pPr>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 16410-20</w:t>
      </w:r>
      <w:r>
        <w:rPr>
          <w:rFonts w:hint="eastAsia" w:ascii="仿宋_GB2312" w:hAnsi="仿宋_GB2312" w:cs="仿宋_GB2312"/>
          <w:sz w:val="32"/>
          <w:szCs w:val="32"/>
          <w:lang w:val="en-US" w:eastAsia="zh-CN"/>
        </w:rPr>
        <w:t>20</w:t>
      </w:r>
      <w:r>
        <w:rPr>
          <w:rFonts w:hint="eastAsia" w:ascii="仿宋_GB2312" w:hAnsi="仿宋_GB2312" w:eastAsia="仿宋_GB2312" w:cs="仿宋_GB2312"/>
          <w:sz w:val="32"/>
          <w:szCs w:val="32"/>
          <w:lang w:val="en-US" w:eastAsia="zh-CN"/>
        </w:rPr>
        <w:t>《家用燃气灶具》</w:t>
      </w:r>
    </w:p>
    <w:p>
      <w:pPr>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QB/T 2858-2007 《学生书袋》 </w:t>
      </w:r>
    </w:p>
    <w:p>
      <w:pPr>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GB/T 36944-2018 《电动自行车用充电器技术要求》</w:t>
      </w:r>
    </w:p>
    <w:p>
      <w:pPr>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highlight w:val="none"/>
          <w:lang w:val="en-US" w:eastAsia="zh-CN" w:bidi="ar-SA"/>
        </w:rPr>
        <w:t>HG/T 2403-2018 《胶鞋检验规则、标志、包装、运输、贮存》</w:t>
      </w:r>
      <w:r>
        <w:rPr>
          <w:rFonts w:hint="eastAsia" w:ascii="仿宋_GB2312" w:hAnsi="仿宋_GB2312" w:eastAsia="仿宋_GB2312" w:cs="仿宋_GB2312"/>
          <w:sz w:val="32"/>
          <w:szCs w:val="32"/>
          <w:lang w:val="en-US" w:eastAsia="zh-CN"/>
        </w:rPr>
        <w:t xml:space="preserve"> </w:t>
      </w:r>
    </w:p>
    <w:p>
      <w:pPr>
        <w:pageBreakBefore w:val="0"/>
        <w:kinsoku/>
        <w:wordWrap/>
        <w:overflowPunct/>
        <w:topLinePunct w:val="0"/>
        <w:autoSpaceDE/>
        <w:autoSpaceDN/>
        <w:bidi w:val="0"/>
        <w:adjustRightInd/>
        <w:snapToGrid/>
        <w:spacing w:beforeLines="0" w:afterLines="0"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i w:val="0"/>
          <w:caps w:val="0"/>
          <w:color w:val="auto"/>
          <w:spacing w:val="0"/>
          <w:kern w:val="0"/>
          <w:sz w:val="32"/>
          <w:szCs w:val="32"/>
          <w:lang w:val="en-US" w:eastAsia="zh-CN" w:bidi="ar"/>
        </w:rPr>
        <w:t>现行有效的企业标准、团体标准、地方标准及产品明示质量要求。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kern w:val="0"/>
          <w:sz w:val="32"/>
          <w:szCs w:val="32"/>
          <w:lang w:val="en-US" w:eastAsia="zh-CN" w:bidi="ar"/>
        </w:rPr>
        <w:t>（二）判定原则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i w:val="0"/>
          <w:caps w:val="0"/>
          <w:color w:val="auto"/>
          <w:spacing w:val="0"/>
          <w:kern w:val="0"/>
          <w:sz w:val="32"/>
          <w:szCs w:val="32"/>
          <w:highlight w:val="none"/>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样品不合格程度分为未发现不合格、不合格和严重不合格</w:t>
      </w:r>
      <w:r>
        <w:rPr>
          <w:rFonts w:hint="eastAsia" w:ascii="仿宋_GB2312" w:hAnsi="仿宋_GB2312" w:eastAsia="仿宋_GB2312" w:cs="仿宋_GB2312"/>
          <w:b w:val="0"/>
          <w:bCs/>
          <w:i w:val="0"/>
          <w:caps w:val="0"/>
          <w:color w:val="auto"/>
          <w:spacing w:val="0"/>
          <w:kern w:val="0"/>
          <w:sz w:val="32"/>
          <w:szCs w:val="32"/>
          <w:highlight w:val="no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i w:val="0"/>
          <w:caps w:val="0"/>
          <w:color w:val="auto"/>
          <w:spacing w:val="0"/>
          <w:kern w:val="0"/>
          <w:sz w:val="32"/>
          <w:szCs w:val="32"/>
          <w:highlight w:val="none"/>
          <w:lang w:val="en-US" w:eastAsia="zh-CN" w:bidi="ar"/>
        </w:rPr>
      </w:pPr>
      <w:r>
        <w:rPr>
          <w:rFonts w:hint="eastAsia" w:ascii="仿宋_GB2312" w:hAnsi="仿宋_GB2312" w:eastAsia="仿宋_GB2312" w:cs="仿宋_GB2312"/>
          <w:color w:val="auto"/>
          <w:sz w:val="32"/>
          <w:szCs w:val="32"/>
        </w:rPr>
        <w:t>检验项目全部合格，判定为抽取的样本所检项目未检出不合格</w:t>
      </w:r>
      <w:r>
        <w:rPr>
          <w:rFonts w:hint="eastAsia" w:ascii="仿宋_GB2312" w:hAnsi="仿宋_GB2312" w:eastAsia="仿宋_GB2312" w:cs="仿宋_GB2312"/>
          <w:b w:val="0"/>
          <w:bCs/>
          <w:i w:val="0"/>
          <w:caps w:val="0"/>
          <w:color w:val="auto"/>
          <w:spacing w:val="0"/>
          <w:kern w:val="0"/>
          <w:sz w:val="32"/>
          <w:szCs w:val="32"/>
          <w:highlight w:val="none"/>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i w:val="0"/>
          <w:caps w:val="0"/>
          <w:color w:val="auto"/>
          <w:spacing w:val="0"/>
          <w:kern w:val="0"/>
          <w:sz w:val="32"/>
          <w:szCs w:val="32"/>
          <w:highlight w:val="none"/>
          <w:lang w:val="en-US" w:eastAsia="zh-CN" w:bidi="ar"/>
        </w:rPr>
      </w:pPr>
      <w:r>
        <w:rPr>
          <w:rFonts w:hint="eastAsia" w:ascii="仿宋_GB2312" w:hAnsi="仿宋_GB2312" w:eastAsia="仿宋_GB2312" w:cs="仿宋_GB2312"/>
          <w:color w:val="auto"/>
          <w:sz w:val="32"/>
          <w:szCs w:val="32"/>
        </w:rPr>
        <w:t>检验项目中任一项或一项以上不合格，判定为抽取的样本所检项目不合格</w:t>
      </w:r>
      <w:r>
        <w:rPr>
          <w:rFonts w:hint="eastAsia" w:ascii="仿宋_GB2312" w:hAnsi="仿宋_GB2312" w:eastAsia="仿宋_GB2312" w:cs="仿宋_GB2312"/>
          <w:b w:val="0"/>
          <w:bCs/>
          <w:i w:val="0"/>
          <w:caps w:val="0"/>
          <w:color w:val="auto"/>
          <w:spacing w:val="0"/>
          <w:kern w:val="0"/>
          <w:sz w:val="32"/>
          <w:szCs w:val="32"/>
          <w:highlight w:val="none"/>
          <w:lang w:val="en-US" w:eastAsia="zh-CN" w:bidi="ar"/>
        </w:rPr>
        <w:t>。</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b w:val="0"/>
          <w:bCs/>
          <w:i w:val="0"/>
          <w:caps w:val="0"/>
          <w:color w:val="auto"/>
          <w:spacing w:val="0"/>
          <w:kern w:val="0"/>
          <w:sz w:val="32"/>
          <w:szCs w:val="32"/>
          <w:highlight w:val="none"/>
          <w:lang w:val="en-US" w:eastAsia="zh-CN" w:bidi="ar"/>
        </w:rPr>
        <w:t>检验项目</w:t>
      </w:r>
      <w:r>
        <w:rPr>
          <w:rFonts w:hint="eastAsia" w:ascii="仿宋_GB2312" w:hAnsi="仿宋_GB2312" w:eastAsia="仿宋_GB2312" w:cs="仿宋_GB2312"/>
          <w:color w:val="auto"/>
          <w:sz w:val="32"/>
          <w:szCs w:val="32"/>
          <w:highlight w:val="none"/>
          <w:lang w:eastAsia="zh-CN"/>
        </w:rPr>
        <w:t>中</w:t>
      </w:r>
      <w:r>
        <w:rPr>
          <w:rFonts w:hint="eastAsia" w:ascii="仿宋_GB2312" w:hAnsi="仿宋_GB2312" w:eastAsia="仿宋_GB2312" w:cs="仿宋_GB2312"/>
          <w:b w:val="0"/>
          <w:bCs/>
          <w:i w:val="0"/>
          <w:caps w:val="0"/>
          <w:color w:val="auto"/>
          <w:spacing w:val="0"/>
          <w:kern w:val="0"/>
          <w:sz w:val="32"/>
          <w:szCs w:val="32"/>
          <w:highlight w:val="none"/>
          <w:lang w:val="en-US" w:eastAsia="zh-CN" w:bidi="ar"/>
        </w:rPr>
        <w:t>涉及较重要项或次要项的，</w:t>
      </w:r>
      <w:r>
        <w:rPr>
          <w:rFonts w:hint="eastAsia" w:ascii="仿宋_GB2312" w:hAnsi="仿宋_GB2312" w:eastAsia="仿宋_GB2312" w:cs="仿宋_GB2312"/>
          <w:color w:val="auto"/>
          <w:sz w:val="32"/>
          <w:szCs w:val="32"/>
          <w:highlight w:val="none"/>
          <w:lang w:eastAsia="zh-CN"/>
        </w:rPr>
        <w:t>有四项及以上不合格，判定为</w:t>
      </w:r>
      <w:r>
        <w:rPr>
          <w:rFonts w:hint="eastAsia" w:ascii="仿宋_GB2312" w:hAnsi="仿宋_GB2312" w:eastAsia="仿宋_GB2312" w:cs="仿宋_GB2312"/>
          <w:color w:val="auto"/>
          <w:sz w:val="32"/>
          <w:szCs w:val="32"/>
        </w:rPr>
        <w:t>抽取的样本所检项目</w:t>
      </w:r>
      <w:r>
        <w:rPr>
          <w:rFonts w:hint="eastAsia" w:ascii="仿宋_GB2312" w:hAnsi="仿宋_GB2312" w:eastAsia="仿宋_GB2312" w:cs="仿宋_GB2312"/>
          <w:color w:val="auto"/>
          <w:sz w:val="32"/>
          <w:szCs w:val="32"/>
          <w:highlight w:val="none"/>
          <w:lang w:eastAsia="zh-CN"/>
        </w:rPr>
        <w:t>严重不合格。</w:t>
      </w:r>
    </w:p>
    <w:p>
      <w:pPr>
        <w:widowControl/>
        <w:adjustRightInd/>
        <w:snapToGrid/>
        <w:spacing w:line="600" w:lineRule="exact"/>
        <w:ind w:firstLine="640" w:firstLineChars="200"/>
        <w:rPr>
          <w:rFonts w:hint="eastAsia" w:ascii="Times New Roman" w:hAnsi="Times New Roman" w:eastAsia="黑体" w:cs="黑体"/>
          <w:color w:val="auto"/>
          <w:kern w:val="2"/>
          <w:sz w:val="32"/>
          <w:szCs w:val="32"/>
          <w:lang w:eastAsia="zh-CN"/>
        </w:rPr>
      </w:pPr>
      <w:r>
        <w:rPr>
          <w:rFonts w:hint="eastAsia" w:ascii="Times New Roman" w:hAnsi="Times New Roman" w:eastAsia="黑体" w:cs="黑体"/>
          <w:color w:val="auto"/>
          <w:kern w:val="2"/>
          <w:sz w:val="32"/>
          <w:szCs w:val="32"/>
          <w:lang w:eastAsia="zh-CN"/>
        </w:rPr>
        <w:t>五、其他要求</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本细则未明确的监督抽查抽样检验相关技术规范，均按照《产品质量监督抽查管理暂行办法》（国家市场监督管理总局第18号令）、《产品质量监督抽查抽样检验技术服务规范》（T/GDAQI 020-202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）规定执行。</w:t>
      </w:r>
    </w:p>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left="0" w:firstLine="640" w:firstLineChars="200"/>
        <w:textAlignment w:val="auto"/>
        <w:rPr>
          <w:rFonts w:hint="eastAsia" w:ascii="仿宋_GB2312" w:hAnsi="仿宋_GB2312" w:eastAsia="仿宋_GB2312" w:cs="仿宋_GB2312"/>
          <w:sz w:val="32"/>
          <w:szCs w:val="32"/>
        </w:rPr>
        <w:sectPr>
          <w:headerReference r:id="rId3" w:type="default"/>
          <w:footerReference r:id="rId4" w:type="default"/>
          <w:pgSz w:w="11906" w:h="16838"/>
          <w:pgMar w:top="1440" w:right="1406"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仿宋_GB2312" w:hAnsi="仿宋_GB2312" w:eastAsia="仿宋_GB2312" w:cs="仿宋_GB2312"/>
          <w:kern w:val="0"/>
          <w:sz w:val="32"/>
          <w:szCs w:val="32"/>
        </w:rPr>
        <w:t>被抽样生产者、销售者对检验结论有异议的，应提出书面复检申请并阐明理由，向广东省市场监督管理局提出，由广东省市场监督管理局依法依规处理</w:t>
      </w:r>
      <w:r>
        <w:rPr>
          <w:rFonts w:hint="eastAsia" w:ascii="仿宋_GB2312" w:hAnsi="仿宋_GB2312" w:eastAsia="仿宋_GB2312" w:cs="仿宋_GB2312"/>
          <w:kern w:val="0"/>
          <w:sz w:val="32"/>
          <w:szCs w:val="32"/>
          <w:lang w:eastAsia="zh-CN"/>
        </w:rPr>
        <w:t>。</w:t>
      </w:r>
    </w:p>
    <w:p>
      <w:pPr>
        <w:widowControl/>
        <w:spacing w:line="600" w:lineRule="exact"/>
        <w:jc w:val="left"/>
        <w:rPr>
          <w:rFonts w:ascii="黑体" w:hAnsi="黑体" w:eastAsia="黑体" w:cs="黑体"/>
          <w:szCs w:val="32"/>
        </w:rPr>
      </w:pPr>
      <w:r>
        <w:rPr>
          <w:rFonts w:hint="eastAsia" w:ascii="黑体" w:hAnsi="黑体" w:eastAsia="黑体" w:cs="黑体"/>
          <w:szCs w:val="32"/>
        </w:rPr>
        <w:t>附件3</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小标宋简体" w:cs="方正小标宋简体"/>
          <w:spacing w:val="-1"/>
          <w:position w:val="1"/>
          <w:sz w:val="44"/>
          <w:szCs w:val="44"/>
        </w:rPr>
      </w:pPr>
    </w:p>
    <w:p>
      <w:pPr>
        <w:spacing w:line="60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spacing w:val="-1"/>
          <w:position w:val="1"/>
          <w:sz w:val="44"/>
          <w:szCs w:val="44"/>
        </w:rPr>
        <w:t>广东省胶粘剂和密封胶</w:t>
      </w:r>
      <w:r>
        <w:rPr>
          <w:rFonts w:hint="eastAsia" w:ascii="Times New Roman" w:hAnsi="Times New Roman" w:eastAsia="方正小标宋简体" w:cs="方正小标宋简体"/>
          <w:w w:val="99"/>
          <w:position w:val="1"/>
          <w:sz w:val="44"/>
          <w:szCs w:val="44"/>
        </w:rPr>
        <w:t>产品质量监督</w:t>
      </w:r>
      <w:r>
        <w:rPr>
          <w:rFonts w:hint="eastAsia" w:ascii="Times New Roman" w:hAnsi="Times New Roman" w:eastAsia="方正小标宋简体" w:cs="方正小标宋简体"/>
          <w:bCs/>
          <w:sz w:val="44"/>
          <w:szCs w:val="44"/>
        </w:rPr>
        <w:t>抽查</w:t>
      </w:r>
    </w:p>
    <w:p>
      <w:pPr>
        <w:spacing w:line="60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实施细则</w:t>
      </w:r>
    </w:p>
    <w:p>
      <w:pPr>
        <w:pStyle w:val="3"/>
        <w:keepNext w:val="0"/>
        <w:keepLines w:val="0"/>
        <w:pageBreakBefore w:val="0"/>
        <w:widowControl w:val="0"/>
        <w:kinsoku/>
        <w:wordWrap/>
        <w:overflowPunct/>
        <w:topLinePunct w:val="0"/>
        <w:autoSpaceDE/>
        <w:autoSpaceDN/>
        <w:bidi w:val="0"/>
        <w:adjustRightInd/>
        <w:snapToGrid/>
        <w:spacing w:line="500" w:lineRule="exact"/>
        <w:textAlignment w:val="auto"/>
      </w:pPr>
    </w:p>
    <w:p>
      <w:pPr>
        <w:keepNext w:val="0"/>
        <w:keepLines w:val="0"/>
        <w:pageBreakBefore w:val="0"/>
        <w:kinsoku/>
        <w:wordWrap/>
        <w:overflowPunct/>
        <w:topLinePunct w:val="0"/>
        <w:autoSpaceDE/>
        <w:autoSpaceDN/>
        <w:bidi w:val="0"/>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一、抽样方法</w:t>
      </w:r>
    </w:p>
    <w:p>
      <w:pPr>
        <w:keepNext w:val="0"/>
        <w:keepLines w:val="0"/>
        <w:pageBreakBefore w:val="0"/>
        <w:widowControl/>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keepNext w:val="0"/>
        <w:keepLines w:val="0"/>
        <w:pageBreakBefore w:val="0"/>
        <w:kinsoku/>
        <w:wordWrap/>
        <w:overflowPunct/>
        <w:topLinePunct w:val="0"/>
        <w:autoSpaceDE/>
        <w:autoSpaceDN/>
        <w:bidi w:val="0"/>
        <w:adjustRightInd w:val="0"/>
        <w:snapToGrid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随机数一般可使用随机数表等方法产生。</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抽查数量：每款产品抽取2组样本，第1组用于检验，第2组用于备样。具体抽样数量如下：</w:t>
      </w:r>
    </w:p>
    <w:tbl>
      <w:tblPr>
        <w:tblStyle w:val="9"/>
        <w:tblW w:w="8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290"/>
        <w:gridCol w:w="3244"/>
        <w:gridCol w:w="1755"/>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45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产品名称</w:t>
            </w:r>
          </w:p>
        </w:tc>
        <w:tc>
          <w:tcPr>
            <w:tcW w:w="17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rPr>
              <w:t>第1组数量</w:t>
            </w:r>
            <w:r>
              <w:rPr>
                <w:rFonts w:hint="eastAsia" w:ascii="仿宋_GB2312" w:hAnsi="仿宋_GB2312" w:eastAsia="仿宋_GB2312" w:cs="仿宋_GB2312"/>
                <w:b/>
                <w:bCs/>
                <w:sz w:val="24"/>
                <w:szCs w:val="24"/>
              </w:rPr>
              <w:t>（款）</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rPr>
              <w:t>第2组数量</w:t>
            </w:r>
            <w:r>
              <w:rPr>
                <w:rFonts w:hint="eastAsia" w:ascii="仿宋_GB2312" w:hAnsi="仿宋_GB2312" w:eastAsia="仿宋_GB2312" w:cs="仿宋_GB2312"/>
                <w:b/>
                <w:bCs/>
                <w:sz w:val="24"/>
                <w:szCs w:val="24"/>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胶粘剂</w:t>
            </w:r>
          </w:p>
        </w:tc>
        <w:tc>
          <w:tcPr>
            <w:tcW w:w="32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聚乙酸乙烯酯乳液木材胶粘剂</w:t>
            </w:r>
          </w:p>
        </w:tc>
        <w:tc>
          <w:tcPr>
            <w:tcW w:w="17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主剂≥1 kg(L)，配套产品按配比抽取适量样品。</w:t>
            </w:r>
          </w:p>
        </w:tc>
        <w:tc>
          <w:tcPr>
            <w:tcW w:w="18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主剂≥1 kg(L)，配套产品按配比抽取适量样品。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2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32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溶剂型多用途氯丁橡胶胶粘剂</w:t>
            </w: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18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2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32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木工用氯丁橡胶胶粘剂</w:t>
            </w: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18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2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32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水溶性聚乙烯醇建筑胶粘剂</w:t>
            </w: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18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2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32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α-氰基丙烯酸乙酯瞬间胶粘剂</w:t>
            </w:r>
          </w:p>
        </w:tc>
        <w:tc>
          <w:tcPr>
            <w:tcW w:w="17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总质量≥0.3kg(L)。</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总质量≥0.3kg(L)。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2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密封胶</w:t>
            </w:r>
          </w:p>
        </w:tc>
        <w:tc>
          <w:tcPr>
            <w:tcW w:w="32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建筑用硅酮结构密封胶</w:t>
            </w:r>
          </w:p>
        </w:tc>
        <w:tc>
          <w:tcPr>
            <w:tcW w:w="17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总质量≥2 kg，配套产品按配比抽取适量样品。</w:t>
            </w:r>
          </w:p>
        </w:tc>
        <w:tc>
          <w:tcPr>
            <w:tcW w:w="18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总质量≥2 kg，配套产品按配比抽取适量样品。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2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32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硅酮和改性硅酮建筑密封胶</w:t>
            </w: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18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2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32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中空玻璃用弹性密封胶</w:t>
            </w: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18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2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32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建筑用防霉密封胶</w:t>
            </w: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18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2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其他胶粘剂和密封胶</w:t>
            </w:r>
          </w:p>
        </w:tc>
        <w:tc>
          <w:tcPr>
            <w:tcW w:w="32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苯乙烯-丁二烯-苯乙烯嵌段共聚物（SBS）胶粘剂</w:t>
            </w:r>
          </w:p>
        </w:tc>
        <w:tc>
          <w:tcPr>
            <w:tcW w:w="17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主剂≥1 kg(L)，配套产品按配比抽取适量样品。</w:t>
            </w:r>
          </w:p>
        </w:tc>
        <w:tc>
          <w:tcPr>
            <w:tcW w:w="18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主剂≥1 kg(L)，配套产品按配比抽取适量样品。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2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32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硬聚氯乙烯（PVC-U）塑料管道系统用溶剂型胶粘剂</w:t>
            </w: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18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2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32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建筑幕墙用硅酮结构密封胶</w:t>
            </w:r>
          </w:p>
        </w:tc>
        <w:tc>
          <w:tcPr>
            <w:tcW w:w="17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总质量≥2 kg，配套产品按配比抽取适量样品。</w:t>
            </w:r>
          </w:p>
        </w:tc>
        <w:tc>
          <w:tcPr>
            <w:tcW w:w="18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总质量≥2 kg，配套产品按配比抽取适量样品。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2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32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中空玻璃用硅酮结构密封胶</w:t>
            </w: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18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2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32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石材用建筑密封胶</w:t>
            </w: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18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2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32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聚氨酯建筑密封胶</w:t>
            </w: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18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12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32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聚硫建筑密封胶</w:t>
            </w: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18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12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32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丙烯酸酯建筑密封胶</w:t>
            </w: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18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12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324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建筑窗用弹性密封胶</w:t>
            </w: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c>
          <w:tcPr>
            <w:tcW w:w="18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641"/>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4"/>
          <w:szCs w:val="24"/>
        </w:rPr>
        <w:t>其他注意事项：当独立包装产品重量（体积）低于抽样数量要求时，应尽量整包装抽取，避免分装。当抽查产品为多组分胶粘剂/密封胶时，受检单位应提供该种胶粘剂/密封胶专用的配套组分及其施工要求和配比（质量比/体积比）等。对于执行企业产品标准的产品，受检单位或生产单位还应在抽样时提供有效的企业产品标准。</w:t>
      </w:r>
    </w:p>
    <w:p>
      <w:pPr>
        <w:adjustRightInd w:val="0"/>
        <w:snapToGrid w:val="0"/>
        <w:spacing w:line="590" w:lineRule="exact"/>
        <w:ind w:firstLine="640"/>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二、主要检验项目及检验项目属性划分</w:t>
      </w:r>
    </w:p>
    <w:p>
      <w:pPr>
        <w:adjustRightInd w:val="0"/>
        <w:snapToGrid w:val="0"/>
        <w:spacing w:line="590" w:lineRule="exact"/>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1．胶粘剂（</w:t>
      </w:r>
      <w:r>
        <w:rPr>
          <w:rFonts w:hint="eastAsia" w:ascii="仿宋_GB2312" w:hAnsi="仿宋_GB2312" w:eastAsia="仿宋_GB2312" w:cs="仿宋_GB2312"/>
          <w:sz w:val="32"/>
          <w:szCs w:val="32"/>
        </w:rPr>
        <w:t>聚乙酸乙烯酯乳液木材胶粘剂</w:t>
      </w:r>
      <w:r>
        <w:rPr>
          <w:rFonts w:hint="eastAsia" w:ascii="仿宋_GB2312" w:hAnsi="仿宋_GB2312" w:eastAsia="仿宋_GB2312" w:cs="仿宋_GB2312"/>
          <w:color w:val="000000"/>
          <w:sz w:val="32"/>
          <w:szCs w:val="32"/>
        </w:rPr>
        <w:t>）</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bCs/>
                <w:sz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rPr>
            </w:pPr>
            <w:r>
              <w:rPr>
                <w:rFonts w:hint="eastAsia" w:ascii="仿宋_GB2312" w:hAnsi="仿宋_GB2312" w:eastAsia="仿宋_GB2312" w:cs="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游离甲醛</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18583-2008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苯</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18583-2008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甲苯+二甲苯</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18583-2008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挥发性有机化合物（VOC)含量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33372-2020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压缩剪切强度干强度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HG/T 2727-2010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压缩剪切强度湿强度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HG/T 2727-2010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pH值</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HG/T 2727-2010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不挥发物</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HG/T 2727-2010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adjustRightInd w:val="0"/>
        <w:snapToGrid w:val="0"/>
        <w:spacing w:line="590" w:lineRule="exact"/>
        <w:ind w:firstLine="640"/>
        <w:jc w:val="left"/>
        <w:rPr>
          <w:rFonts w:ascii="Times New Roman" w:hAnsi="Times New Roman" w:cs="仿宋_GB2312"/>
          <w:color w:val="000000"/>
          <w:szCs w:val="32"/>
        </w:rPr>
      </w:pPr>
      <w:r>
        <w:rPr>
          <w:rFonts w:hint="eastAsia" w:ascii="仿宋_GB2312" w:hAnsi="仿宋_GB2312" w:eastAsia="仿宋_GB2312" w:cs="仿宋_GB2312"/>
          <w:color w:val="000000"/>
          <w:sz w:val="32"/>
          <w:szCs w:val="32"/>
        </w:rPr>
        <w:t>2．胶粘剂（</w:t>
      </w:r>
      <w:r>
        <w:rPr>
          <w:rFonts w:hint="eastAsia" w:ascii="仿宋_GB2312" w:hAnsi="仿宋_GB2312" w:eastAsia="仿宋_GB2312" w:cs="仿宋_GB2312"/>
          <w:sz w:val="32"/>
          <w:szCs w:val="32"/>
        </w:rPr>
        <w:t>溶剂型多用途氯丁橡胶胶粘剂</w:t>
      </w:r>
      <w:r>
        <w:rPr>
          <w:rFonts w:hint="eastAsia" w:ascii="仿宋_GB2312" w:hAnsi="仿宋_GB2312" w:eastAsia="仿宋_GB2312" w:cs="仿宋_GB2312"/>
          <w:color w:val="000000"/>
          <w:sz w:val="32"/>
          <w:szCs w:val="32"/>
        </w:rPr>
        <w:t>）</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sz w:val="24"/>
                <w:szCs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bCs/>
                <w:sz w:val="24"/>
                <w:szCs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游离甲醛</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苯</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甲苯+二甲苯</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二氯甲烷、1,2-二氯乙烷、1,1,2-三氯乙烷、三氯乙烯总量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挥发性有机化合物（VOC)含量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33372-2020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剪切强度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HG/T 3738-2004</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剥离强度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HG/T 3738-2004</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不挥发物含量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HG/T 3738-2004</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黏度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HG/T 3738-2004</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初粘剪切强度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HG/T 3738-2004</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初粘剥离强度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HG/T 3738-2004</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bl>
    <w:p>
      <w:pPr>
        <w:adjustRightInd w:val="0"/>
        <w:snapToGrid w:val="0"/>
        <w:spacing w:line="59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3．胶粘剂（</w:t>
      </w:r>
      <w:r>
        <w:rPr>
          <w:rFonts w:hint="eastAsia" w:ascii="仿宋_GB2312" w:hAnsi="仿宋_GB2312" w:eastAsia="仿宋_GB2312" w:cs="仿宋_GB2312"/>
          <w:sz w:val="32"/>
          <w:szCs w:val="32"/>
        </w:rPr>
        <w:t>木工用氯丁橡胶胶粘剂</w:t>
      </w:r>
      <w:r>
        <w:rPr>
          <w:rFonts w:hint="eastAsia" w:ascii="仿宋_GB2312" w:hAnsi="仿宋_GB2312" w:eastAsia="仿宋_GB2312" w:cs="仿宋_GB2312"/>
          <w:color w:val="000000"/>
          <w:sz w:val="32"/>
          <w:szCs w:val="32"/>
        </w:rPr>
        <w:t>）</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游离甲醛</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苯</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甲苯+二甲苯</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二氯甲烷、1,2-二氯乙烷、1,1,2-三氯乙烷、三氯乙烯总量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挥发性有机化合物（VOC)含量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33372-2020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拉伸剪切强度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LY/T 1206-2008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不挥发物含量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LY/T 1206-2008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粘度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LY/T 1206-2008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初粘强度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LY/T 1206-2008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bl>
    <w:p>
      <w:pPr>
        <w:adjustRightInd w:val="0"/>
        <w:snapToGrid w:val="0"/>
        <w:spacing w:line="59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4．胶粘剂（</w:t>
      </w:r>
      <w:r>
        <w:rPr>
          <w:rFonts w:hint="eastAsia" w:ascii="仿宋_GB2312" w:hAnsi="仿宋_GB2312" w:eastAsia="仿宋_GB2312" w:cs="仿宋_GB2312"/>
          <w:sz w:val="32"/>
          <w:szCs w:val="32"/>
        </w:rPr>
        <w:t>水溶性聚乙烯醇建筑胶粘剂</w:t>
      </w:r>
      <w:r>
        <w:rPr>
          <w:rFonts w:hint="eastAsia" w:ascii="仿宋_GB2312" w:hAnsi="仿宋_GB2312" w:eastAsia="仿宋_GB2312" w:cs="仿宋_GB2312"/>
          <w:color w:val="000000"/>
          <w:sz w:val="32"/>
          <w:szCs w:val="32"/>
        </w:rPr>
        <w:t>）</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3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游离甲醛</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3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苯</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3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甲苯+二甲苯</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23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挥发性有机化合物（VOC)含量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33372-2020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23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粘结强度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JC/T 438-2019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23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低温稳定性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JC/T 438-2019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23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不挥发物含量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JC/T 438-2019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23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pH值</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JC/T 438-2019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bl>
    <w:p>
      <w:pPr>
        <w:adjustRightInd w:val="0"/>
        <w:snapToGrid w:val="0"/>
        <w:spacing w:line="59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5．胶粘剂（a-氰基丙烯酸乙酯瞬间胶粘剂）</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固化时间</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HG/T 2492-2018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3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拉伸剪切强度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HG/T 2492-2018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3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残余有害溶剂含量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HG/T 2492-2018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23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挥发性有机化合物含量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HG/T 2492-2018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bl>
    <w:p>
      <w:pPr>
        <w:adjustRightInd w:val="0"/>
        <w:snapToGrid w:val="0"/>
        <w:spacing w:line="59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6．密封胶（</w:t>
      </w:r>
      <w:r>
        <w:rPr>
          <w:rFonts w:hint="eastAsia" w:ascii="仿宋_GB2312" w:hAnsi="仿宋_GB2312" w:eastAsia="仿宋_GB2312" w:cs="仿宋_GB2312"/>
          <w:sz w:val="32"/>
          <w:szCs w:val="32"/>
        </w:rPr>
        <w:t>建筑用硅酮结构密封胶</w:t>
      </w:r>
      <w:r>
        <w:rPr>
          <w:rFonts w:hint="eastAsia" w:ascii="仿宋_GB2312" w:hAnsi="仿宋_GB2312" w:eastAsia="仿宋_GB2312" w:cs="仿宋_GB2312"/>
          <w:color w:val="000000"/>
          <w:sz w:val="32"/>
          <w:szCs w:val="32"/>
        </w:rPr>
        <w:t>）</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下垂度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16776-2005</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表干时间</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16776-2005</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硬度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16776-2005</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拉伸粘结性（23</w:t>
            </w:r>
            <w:r>
              <w:rPr>
                <w:rFonts w:hint="eastAsia" w:ascii="Times New Roman" w:hAnsi="Times New Roman" w:cs="Times New Roman"/>
                <w:sz w:val="24"/>
              </w:rPr>
              <w:t>℃</w:t>
            </w:r>
            <w:r>
              <w:rPr>
                <w:rFonts w:ascii="Times New Roman" w:hAnsi="Times New Roman" w:cs="Times New Roman"/>
                <w:sz w:val="24"/>
              </w:rPr>
              <w:t>）</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16776-2005</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拉伸粘结性（90</w:t>
            </w:r>
            <w:r>
              <w:rPr>
                <w:rFonts w:hint="eastAsia" w:ascii="Times New Roman" w:hAnsi="Times New Roman" w:cs="Times New Roman"/>
                <w:sz w:val="24"/>
              </w:rPr>
              <w:t>℃</w:t>
            </w:r>
            <w:r>
              <w:rPr>
                <w:rFonts w:ascii="Times New Roman" w:hAnsi="Times New Roman" w:cs="Times New Roman"/>
                <w:sz w:val="24"/>
              </w:rPr>
              <w:t>）</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16776-2005</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拉伸粘结性</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（浸水后）</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GB 16776-2005</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热老化（热失重、龟裂、粉化）</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GB 16776-2005</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hint="eastAsia" w:ascii="Times New Roman" w:hAnsi="Times New Roman" w:cs="Times New Roman"/>
                <w:sz w:val="24"/>
              </w:rPr>
              <w:t>挥发性有机化合物（VOC)含量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GB 33372-2020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bl>
    <w:p>
      <w:pPr>
        <w:adjustRightInd w:val="0"/>
        <w:snapToGrid w:val="0"/>
        <w:spacing w:line="590" w:lineRule="exact"/>
        <w:ind w:firstLine="640"/>
        <w:rPr>
          <w:rFonts w:ascii="Times New Roman" w:hAnsi="Times New Roman" w:cs="仿宋_GB2312"/>
          <w:color w:val="000000"/>
          <w:sz w:val="32"/>
          <w:szCs w:val="32"/>
        </w:rPr>
      </w:pPr>
      <w:r>
        <w:rPr>
          <w:rFonts w:hint="eastAsia" w:ascii="Times New Roman" w:hAnsi="Times New Roman" w:cs="仿宋_GB2312"/>
          <w:color w:val="000000"/>
          <w:sz w:val="32"/>
          <w:szCs w:val="32"/>
        </w:rPr>
        <w:t>7．密封胶（</w:t>
      </w:r>
      <w:r>
        <w:rPr>
          <w:rFonts w:hint="eastAsia" w:ascii="仿宋" w:hAnsi="仿宋" w:eastAsia="仿宋" w:cs="仿宋"/>
          <w:sz w:val="32"/>
          <w:szCs w:val="32"/>
        </w:rPr>
        <w:t>硅酮和改性硅酮建筑密封胶</w:t>
      </w:r>
      <w:r>
        <w:rPr>
          <w:rFonts w:hint="eastAsia" w:ascii="Times New Roman" w:hAnsi="Times New Roman" w:cs="仿宋_GB2312"/>
          <w:color w:val="000000"/>
          <w:sz w:val="32"/>
          <w:szCs w:val="32"/>
        </w:rPr>
        <w:t>）</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下垂度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GB/T 14683-2017</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表干时间</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GB/T 14683-2017</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弹性恢复率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GB/T 14683-2017</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拉伸模量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GB/T 14683-2017</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定伸粘结性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GB/T 14683-2017</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浸水后定伸粘结性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GB/T 14683-2017</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质量损失率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GB/T 14683-2017</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hint="eastAsia" w:ascii="Times New Roman" w:hAnsi="Times New Roman" w:cs="Times New Roman"/>
                <w:sz w:val="24"/>
              </w:rPr>
              <w:t>挥发性有机化合物（VOC)含量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GB 33372-2020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bl>
    <w:p>
      <w:pPr>
        <w:adjustRightInd w:val="0"/>
        <w:snapToGrid w:val="0"/>
        <w:spacing w:line="59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8．密封胶（</w:t>
      </w:r>
      <w:r>
        <w:rPr>
          <w:rFonts w:hint="eastAsia" w:ascii="仿宋_GB2312" w:hAnsi="仿宋_GB2312" w:eastAsia="仿宋_GB2312" w:cs="仿宋_GB2312"/>
          <w:sz w:val="32"/>
          <w:szCs w:val="32"/>
        </w:rPr>
        <w:t>中空玻璃用弹性密封胶</w:t>
      </w:r>
      <w:r>
        <w:rPr>
          <w:rFonts w:hint="eastAsia" w:ascii="仿宋_GB2312" w:hAnsi="仿宋_GB2312" w:eastAsia="仿宋_GB2312" w:cs="仿宋_GB2312"/>
          <w:color w:val="000000"/>
          <w:sz w:val="32"/>
          <w:szCs w:val="32"/>
        </w:rPr>
        <w:t>）</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下垂度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29755-2013</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表干时间</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29755-2013</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硬度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29755-2013</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弹性恢复率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29755-2013</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拉伸粘结性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29755-2013</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定伸粘结性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29755-2013</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热失重</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29755-2013</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挥发性有机化合物（VOC)含量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33372-2020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r>
    </w:tbl>
    <w:p>
      <w:pPr>
        <w:adjustRightInd w:val="0"/>
        <w:snapToGrid w:val="0"/>
        <w:spacing w:line="59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9．密封胶（</w:t>
      </w:r>
      <w:r>
        <w:rPr>
          <w:rFonts w:hint="eastAsia" w:ascii="仿宋_GB2312" w:hAnsi="仿宋_GB2312" w:eastAsia="仿宋_GB2312" w:cs="仿宋_GB2312"/>
          <w:sz w:val="32"/>
          <w:szCs w:val="32"/>
        </w:rPr>
        <w:t>建筑用防霉密封胶</w:t>
      </w:r>
      <w:r>
        <w:rPr>
          <w:rFonts w:hint="eastAsia" w:ascii="仿宋_GB2312" w:hAnsi="仿宋_GB2312" w:eastAsia="仿宋_GB2312" w:cs="仿宋_GB2312"/>
          <w:color w:val="000000"/>
          <w:sz w:val="32"/>
          <w:szCs w:val="32"/>
        </w:rPr>
        <w:t>）</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下垂度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JC/T 885-2016</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表干时间</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JC/T 885-2016</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弹性恢复率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JC/T 885-2016</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拉伸模量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JC/T 885-2016</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定伸粘结性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JC/T 885-2016</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浸水后定伸粘结性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JC/T 885-2016</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质量损失</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JC/T 885-2016</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0"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hint="eastAsia" w:ascii="Times New Roman" w:hAnsi="Times New Roman" w:cs="Times New Roman"/>
                <w:sz w:val="24"/>
              </w:rPr>
              <w:t>挥发性有机化合物（VOC)含量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 33372-2020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64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10．其他胶粘剂和密封胶（</w:t>
      </w:r>
      <w:r>
        <w:rPr>
          <w:rFonts w:hint="eastAsia" w:ascii="仿宋_GB2312" w:hAnsi="仿宋_GB2312" w:eastAsia="仿宋_GB2312" w:cs="仿宋_GB2312"/>
          <w:sz w:val="32"/>
          <w:szCs w:val="32"/>
        </w:rPr>
        <w:t>苯乙烯-丁二烯-苯乙烯嵌段共聚物（SBS）胶粘剂</w:t>
      </w:r>
      <w:r>
        <w:rPr>
          <w:rFonts w:hint="eastAsia" w:ascii="仿宋_GB2312" w:hAnsi="仿宋_GB2312" w:eastAsia="仿宋_GB2312" w:cs="仿宋_GB2312"/>
          <w:color w:val="000000"/>
          <w:sz w:val="32"/>
          <w:szCs w:val="32"/>
        </w:rPr>
        <w:t>）</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游离甲醛</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18583-2008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苯</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18583-2008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甲苯+二甲苯</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18583-2008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二氯甲烷</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18583-2008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1,2-二氯乙烷、1,1,2-三氯乙烷、三氯乙烯总量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18583-2008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挥发性有机化合物（VOC)含量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33372-2020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不挥发物含量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GB/T 27561-2011</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黏度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GB/T 27561-2011</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9</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拉伸剪切强度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GB/T 27561-2011</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0</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初粘强度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GB/T 27561-2011</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T剥离强度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GB/T 27561-2011</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耐干热性能</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GB/T 27561-2011</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64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11．其他胶粘剂和密封胶（</w:t>
      </w:r>
      <w:r>
        <w:rPr>
          <w:rFonts w:hint="eastAsia" w:ascii="仿宋_GB2312" w:hAnsi="仿宋_GB2312" w:eastAsia="仿宋_GB2312" w:cs="仿宋_GB2312"/>
          <w:sz w:val="32"/>
          <w:szCs w:val="32"/>
        </w:rPr>
        <w:t>硬聚氯乙烯（PVC-U）塑料管道系统用溶剂型胶粘剂</w:t>
      </w:r>
      <w:r>
        <w:rPr>
          <w:rFonts w:hint="eastAsia" w:ascii="仿宋_GB2312" w:hAnsi="仿宋_GB2312" w:eastAsia="仿宋_GB2312" w:cs="仿宋_GB2312"/>
          <w:color w:val="000000"/>
          <w:sz w:val="32"/>
          <w:szCs w:val="32"/>
        </w:rPr>
        <w:t>）</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游离甲醛</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18583-2008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苯</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18583-2008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甲苯+二甲苯</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18583-2008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hint="eastAsia" w:ascii="Times New Roman" w:hAnsi="Times New Roman" w:cs="Times New Roman"/>
                <w:sz w:val="24"/>
              </w:rPr>
              <w:t>挥发性有机化合物（VOC)含量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33372-2020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树脂含量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QB/T 2568-2002</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溶解性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QB/T 2568-2002</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粘度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QB/T 2568-2002</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粘结强度（16h）</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QB/T 2568-2002</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hint="eastAsia" w:ascii="Times New Roman" w:hAnsi="Times New Roman" w:cs="Times New Roman"/>
                <w:sz w:val="24"/>
              </w:rPr>
              <w:t>9</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水压爆破强度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QB/T 2568-2002</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p>
        </w:tc>
      </w:tr>
    </w:tbl>
    <w:p>
      <w:pPr>
        <w:adjustRightInd w:val="0"/>
        <w:snapToGrid w:val="0"/>
        <w:spacing w:line="59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12．其他胶粘剂和密封胶（</w:t>
      </w:r>
      <w:r>
        <w:rPr>
          <w:rFonts w:hint="eastAsia" w:ascii="仿宋_GB2312" w:hAnsi="仿宋_GB2312" w:eastAsia="仿宋_GB2312" w:cs="仿宋_GB2312"/>
          <w:sz w:val="32"/>
          <w:szCs w:val="32"/>
        </w:rPr>
        <w:t>建筑幕墙用硅酮结构密封胶</w:t>
      </w:r>
      <w:r>
        <w:rPr>
          <w:rFonts w:hint="eastAsia" w:ascii="仿宋_GB2312" w:hAnsi="仿宋_GB2312" w:eastAsia="仿宋_GB2312" w:cs="仿宋_GB2312"/>
          <w:color w:val="000000"/>
          <w:sz w:val="32"/>
          <w:szCs w:val="32"/>
        </w:rPr>
        <w:t>）</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下垂度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JG/T 475-2015</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表干时间</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JG/T 475-2015</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邵氏硬度A</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JG/T 475-2015</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拉伸粘结性（23</w:t>
            </w:r>
            <w:r>
              <w:rPr>
                <w:rFonts w:hint="eastAsia" w:ascii="Times New Roman" w:hAnsi="Times New Roman" w:cs="Times New Roman"/>
                <w:sz w:val="24"/>
              </w:rPr>
              <w:t>℃</w:t>
            </w:r>
            <w:r>
              <w:rPr>
                <w:rFonts w:ascii="Times New Roman" w:hAnsi="Times New Roman" w:cs="Times New Roman"/>
                <w:sz w:val="24"/>
              </w:rPr>
              <w:t>）</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JG/T 475-2015</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拉伸粘结性（80</w:t>
            </w:r>
            <w:r>
              <w:rPr>
                <w:rFonts w:hint="eastAsia" w:ascii="Times New Roman" w:hAnsi="Times New Roman" w:cs="Times New Roman"/>
                <w:sz w:val="24"/>
              </w:rPr>
              <w:t>℃</w:t>
            </w:r>
            <w:r>
              <w:rPr>
                <w:rFonts w:ascii="Times New Roman" w:hAnsi="Times New Roman" w:cs="Times New Roman"/>
                <w:sz w:val="24"/>
              </w:rPr>
              <w:t>）</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JG/T 475-2015</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质量变化-热失重</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JG/T 475-2015</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烷烃增塑剂</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JG/T 475-2015</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hint="eastAsia" w:ascii="Times New Roman" w:hAnsi="Times New Roman" w:cs="Times New Roman"/>
                <w:sz w:val="24"/>
              </w:rPr>
              <w:t>挥发性有机化合物（VOC)含量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 33372-2020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bl>
    <w:p>
      <w:pPr>
        <w:adjustRightInd w:val="0"/>
        <w:snapToGrid w:val="0"/>
        <w:spacing w:line="59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13．其他胶粘剂和密封胶（</w:t>
      </w:r>
      <w:r>
        <w:rPr>
          <w:rFonts w:hint="eastAsia" w:ascii="仿宋_GB2312" w:hAnsi="仿宋_GB2312" w:eastAsia="仿宋_GB2312" w:cs="仿宋_GB2312"/>
          <w:sz w:val="32"/>
          <w:szCs w:val="32"/>
        </w:rPr>
        <w:t>中空玻璃用硅酮结构密封胶</w:t>
      </w:r>
      <w:r>
        <w:rPr>
          <w:rFonts w:hint="eastAsia" w:ascii="仿宋_GB2312" w:hAnsi="仿宋_GB2312" w:eastAsia="仿宋_GB2312" w:cs="仿宋_GB2312"/>
          <w:color w:val="000000"/>
          <w:sz w:val="32"/>
          <w:szCs w:val="32"/>
        </w:rPr>
        <w:t>）</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下垂度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 24266-2009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表干时间</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 24266-2009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硬度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 24266-2009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拉伸粘结性（23</w:t>
            </w:r>
            <w:r>
              <w:rPr>
                <w:rFonts w:hint="eastAsia" w:ascii="Times New Roman" w:hAnsi="Times New Roman" w:cs="Times New Roman"/>
                <w:sz w:val="24"/>
              </w:rPr>
              <w:t>℃</w:t>
            </w:r>
            <w:r>
              <w:rPr>
                <w:rFonts w:ascii="Times New Roman" w:hAnsi="Times New Roman" w:cs="Times New Roman"/>
                <w:sz w:val="24"/>
              </w:rPr>
              <w:t>）</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 24266-2009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拉伸粘结性（90</w:t>
            </w:r>
            <w:r>
              <w:rPr>
                <w:rFonts w:hint="eastAsia" w:ascii="Times New Roman" w:hAnsi="Times New Roman" w:cs="Times New Roman"/>
                <w:sz w:val="24"/>
              </w:rPr>
              <w:t>℃</w:t>
            </w:r>
            <w:r>
              <w:rPr>
                <w:rFonts w:ascii="Times New Roman" w:hAnsi="Times New Roman" w:cs="Times New Roman"/>
                <w:sz w:val="24"/>
              </w:rPr>
              <w:t>）</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 24266-2009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拉伸粘结性（浸水后）</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 24266-2009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热老化（热失重、龟裂、粉化）</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 24266-2009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hint="eastAsia" w:ascii="Times New Roman" w:hAnsi="Times New Roman" w:cs="Times New Roman"/>
                <w:sz w:val="24"/>
              </w:rPr>
              <w:t>挥发性有机化合物（VOC)含量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 33372-2020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bl>
    <w:p>
      <w:pPr>
        <w:adjustRightInd w:val="0"/>
        <w:snapToGrid w:val="0"/>
        <w:spacing w:line="59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14．其他胶粘剂和密封胶（</w:t>
      </w:r>
      <w:r>
        <w:rPr>
          <w:rFonts w:hint="eastAsia" w:ascii="仿宋_GB2312" w:hAnsi="仿宋_GB2312" w:eastAsia="仿宋_GB2312" w:cs="仿宋_GB2312"/>
          <w:sz w:val="32"/>
          <w:szCs w:val="32"/>
        </w:rPr>
        <w:t>石材用建筑密封胶</w:t>
      </w:r>
      <w:r>
        <w:rPr>
          <w:rFonts w:hint="eastAsia" w:ascii="仿宋_GB2312" w:hAnsi="仿宋_GB2312" w:eastAsia="仿宋_GB2312" w:cs="仿宋_GB2312"/>
          <w:color w:val="000000"/>
          <w:sz w:val="32"/>
          <w:szCs w:val="32"/>
        </w:rPr>
        <w:t>）</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下垂度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GB/T 23261-2009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表干时间</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GB/T 23261-2009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弹性恢复率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GB/T 23261-2009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拉伸模量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GB/T 23261-2009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定伸粘结性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GB/T 23261-2009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浸水后定伸粘结性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GB/T 23261-2009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质量损失</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GB/T 23261-2009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hint="eastAsia" w:ascii="Times New Roman" w:hAnsi="Times New Roman" w:cs="Times New Roman"/>
                <w:sz w:val="24"/>
              </w:rPr>
              <w:t>挥发性有机化合物（VOC)含量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 33372-2020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bl>
    <w:p>
      <w:pPr>
        <w:adjustRightInd w:val="0"/>
        <w:snapToGrid w:val="0"/>
        <w:spacing w:line="59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15．其他胶粘剂和密封胶（</w:t>
      </w:r>
      <w:r>
        <w:rPr>
          <w:rFonts w:hint="eastAsia" w:ascii="仿宋_GB2312" w:hAnsi="仿宋_GB2312" w:eastAsia="仿宋_GB2312" w:cs="仿宋_GB2312"/>
          <w:sz w:val="32"/>
          <w:szCs w:val="32"/>
        </w:rPr>
        <w:t>聚氨酯建筑密封胶</w:t>
      </w:r>
      <w:r>
        <w:rPr>
          <w:rFonts w:hint="eastAsia" w:ascii="仿宋_GB2312" w:hAnsi="仿宋_GB2312" w:eastAsia="仿宋_GB2312" w:cs="仿宋_GB2312"/>
          <w:color w:val="000000"/>
          <w:sz w:val="32"/>
          <w:szCs w:val="32"/>
        </w:rPr>
        <w:t>）</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下垂度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JC/T 482-2003</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表干时间</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JC/T 482-2003</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拉伸模量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JC/T 482-2003</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弹性恢复率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JC/T 482-2003</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定伸粘结性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JC/T 482-2003</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浸水后定伸粘结性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JC/T 482-2003</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质量损失率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JC/T 482-2003</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hint="eastAsia" w:ascii="Times New Roman" w:hAnsi="Times New Roman" w:cs="Times New Roman"/>
                <w:sz w:val="24"/>
              </w:rPr>
              <w:t>挥发性有机化合物（VOC)含量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 33372-2020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9</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甲苯二异氰酸酯</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 30982-2014</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10</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苯</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 30982-2014</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11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甲苯</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 30982-2014</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bl>
    <w:p>
      <w:pPr>
        <w:adjustRightInd w:val="0"/>
        <w:snapToGrid w:val="0"/>
        <w:spacing w:line="590" w:lineRule="exact"/>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16．其他胶粘剂和密封胶（</w:t>
      </w:r>
      <w:r>
        <w:rPr>
          <w:rFonts w:hint="eastAsia" w:ascii="仿宋_GB2312" w:hAnsi="仿宋_GB2312" w:eastAsia="仿宋_GB2312" w:cs="仿宋_GB2312"/>
          <w:sz w:val="32"/>
          <w:szCs w:val="32"/>
        </w:rPr>
        <w:t>聚硫建筑密封胶</w:t>
      </w:r>
      <w:r>
        <w:rPr>
          <w:rFonts w:hint="eastAsia" w:ascii="仿宋_GB2312" w:hAnsi="仿宋_GB2312" w:eastAsia="仿宋_GB2312" w:cs="仿宋_GB2312"/>
          <w:color w:val="000000"/>
          <w:sz w:val="32"/>
          <w:szCs w:val="32"/>
        </w:rPr>
        <w:t>）</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sz w:val="24"/>
              </w:rPr>
            </w:pPr>
            <w:r>
              <w:rPr>
                <w:rFonts w:hint="eastAsia" w:ascii="Times New Roman" w:hAnsi="Times New Roman" w:cs="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流动性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JC/T 483-2006</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表干时间</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JC/T 483-2006</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弹性恢复率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JC/T 483-2006</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拉伸模量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JC/T 483-2006</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定伸粘结性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JC/T 483-2006</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浸水后定伸粘结性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JC/T 483-2006</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质量损失率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JC/T 483-2006</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hint="eastAsia" w:ascii="Times New Roman" w:hAnsi="Times New Roman" w:cs="Times New Roman"/>
                <w:sz w:val="24"/>
              </w:rPr>
              <w:t>挥发性有机化合物（VOC)含量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GB 33372-2020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r>
              <w:rPr>
                <w:rFonts w:ascii="Times New Roman" w:hAnsi="Times New Roman" w:cs="Times New Roman"/>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ascii="Times New Roman" w:hAnsi="Times New Roman" w:cs="Times New Roman"/>
                <w:sz w:val="24"/>
              </w:rPr>
            </w:pPr>
          </w:p>
        </w:tc>
      </w:tr>
    </w:tbl>
    <w:p>
      <w:pPr>
        <w:adjustRightInd w:val="0"/>
        <w:snapToGrid w:val="0"/>
        <w:spacing w:line="59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17．其他胶粘剂和密封胶（</w:t>
      </w:r>
      <w:r>
        <w:rPr>
          <w:rFonts w:hint="eastAsia" w:ascii="仿宋_GB2312" w:hAnsi="仿宋_GB2312" w:eastAsia="仿宋_GB2312" w:cs="仿宋_GB2312"/>
          <w:sz w:val="32"/>
          <w:szCs w:val="32"/>
        </w:rPr>
        <w:t>丙烯酸酯建筑密封胶</w:t>
      </w:r>
      <w:r>
        <w:rPr>
          <w:rFonts w:hint="eastAsia" w:ascii="仿宋_GB2312" w:hAnsi="仿宋_GB2312" w:eastAsia="仿宋_GB2312" w:cs="仿宋_GB2312"/>
          <w:color w:val="000000"/>
          <w:sz w:val="32"/>
          <w:szCs w:val="32"/>
        </w:rPr>
        <w:t>）</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下垂度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JC/T 484-2006</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表干时间</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JC/T 484-2006</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弹性恢复率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JC/T 484-2006</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定伸粘结性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JC/T 484-2006</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浸水后定伸粘结性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JC/T 484-2006</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断裂伸长率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JC/T 484-2006</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浸水后断裂伸长率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JC/T 484-2006</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低温柔性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JC/T 484-2006</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体积变化率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JC/T 484-2006</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挥发性有机化合物（VOC)含量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33372-2020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r>
    </w:tbl>
    <w:p>
      <w:pPr>
        <w:adjustRightInd w:val="0"/>
        <w:snapToGrid w:val="0"/>
        <w:spacing w:line="590" w:lineRule="exact"/>
        <w:ind w:firstLine="320" w:firstLineChars="1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18．其他胶粘剂和密封胶（</w:t>
      </w:r>
      <w:r>
        <w:rPr>
          <w:rFonts w:hint="eastAsia" w:ascii="仿宋_GB2312" w:hAnsi="仿宋_GB2312" w:eastAsia="仿宋_GB2312" w:cs="仿宋_GB2312"/>
          <w:sz w:val="32"/>
          <w:szCs w:val="32"/>
        </w:rPr>
        <w:t>建筑窗用弹性密封胶</w:t>
      </w:r>
      <w:r>
        <w:rPr>
          <w:rFonts w:hint="eastAsia" w:ascii="仿宋_GB2312" w:hAnsi="仿宋_GB2312" w:eastAsia="仿宋_GB2312" w:cs="仿宋_GB2312"/>
          <w:color w:val="000000"/>
          <w:sz w:val="32"/>
          <w:szCs w:val="32"/>
        </w:rPr>
        <w:t>）</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较重要项</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下垂度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JC/T 485-2007</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表干时间</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JC/T 485-2007</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拉伸粘结性能</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JC/T 485-2007</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低温柔性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JC/T 485-2007</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挥发性有机化合物（VOC)含量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33372-2020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120" w:firstLineChars="50"/>
              <w:jc w:val="center"/>
              <w:textAlignment w:val="auto"/>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注：检验前如发现样品凝固、结块或者其他致使检验无法进行的情况，检验机构必须如实记录即时情况，提供图片等充分的证明材料，并将有关情况上报组织监督抽查的部门。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注：执行企业标准、团体标准、地方标准的产品，检验项目参照上述内容执行。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凡是注日期的文件，其随后所有的修改单（不包括勘误的内容）或修订版不适用于本细则。凡是不注日期的文件，其最新版本适用于本细则。</w:t>
      </w:r>
    </w:p>
    <w:p>
      <w:pPr>
        <w:adjustRightInd w:val="0"/>
        <w:snapToGrid w:val="0"/>
        <w:spacing w:line="600" w:lineRule="exact"/>
        <w:ind w:firstLine="640" w:firstLineChars="200"/>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三、判定规则</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（一）依据标准</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 强制性标准</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18583-2008《室内装饰装修材料 胶粘剂中有害物质限量》</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33372-2020《胶粘剂挥发性有机化合物限量》</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16776-2005《建筑用硅酮结构密封胶》</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30982-2014《建筑胶粘剂有害物质限量》</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24266-2009《中空玻璃用硅酮结构密封胶》</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 推荐性标准</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GB/T 14683-2017《硅酮和改性硅酮建筑密封胶》</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29755-2013《中空玻璃用弹性密封胶》</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JC/T 885-2016《建筑用防霉密封胶》</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HG/T 2727-2010《聚乙酸乙烯酯乳液木材胶粘剂》</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HG/T 3738-2004《溶剂型多用途氯丁橡胶胶粘剂》</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LY/T 1206-2008《木工用氯丁橡胶胶粘剂》</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JC/T 438-2019《水溶性聚乙烯醇建筑胶粘剂》</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HG/T 2492-2018《a-氰基丙烯酸乙酯瞬间胶粘剂》</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GB/T 27561-2011《苯乙烯-丁二烯-苯乙烯嵌段共聚物（SBS）胶粘剂》</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QB/T 2568-2002《硬聚氯乙烯（PVC-U）塑料管道系统用溶剂型胶粘剂》</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JG/T 475-2015《建筑幕墙用硅酮结构密封胶》</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GB/T 23261-2009《石材用建筑密封胶》</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JC/T 482-2003《聚氨酯建筑密封胶》</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JC/T 483-2006《聚硫建筑密封胶》</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JC/T 484-2006《丙烯酸酯建筑密封胶》</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JC/T 485-2007《建筑窗用弹性密封胶》</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（二）判定原则</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经检验，检验项目全部合格，判定为抽取的样本所检项目未检出不合格；检验项目中任一项或一项以上不合格，判定为被抽查产品不合格。</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rPr>
          <w:rFonts w:ascii="Times New Roman" w:hAnsi="Times New Roman" w:cs="Times New Roman"/>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r>
        <w:rPr>
          <w:rFonts w:hint="eastAsia" w:ascii="黑体" w:hAnsi="黑体" w:eastAsia="黑体" w:cs="黑体"/>
          <w:szCs w:val="32"/>
        </w:rPr>
        <w:t>附件4</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pPr>
    </w:p>
    <w:p>
      <w:pPr>
        <w:widowControl/>
        <w:spacing w:line="62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广东省</w:t>
      </w:r>
      <w:r>
        <w:rPr>
          <w:rFonts w:hint="eastAsia" w:ascii="Times New Roman" w:hAnsi="Times New Roman" w:eastAsia="方正小标宋简体" w:cs="方正小标宋简体"/>
          <w:color w:val="000000"/>
          <w:sz w:val="44"/>
          <w:szCs w:val="44"/>
        </w:rPr>
        <w:t>家具</w:t>
      </w:r>
      <w:r>
        <w:rPr>
          <w:rFonts w:hint="eastAsia" w:ascii="Times New Roman" w:hAnsi="Times New Roman" w:eastAsia="方正小标宋简体" w:cs="方正小标宋简体"/>
          <w:bCs/>
          <w:color w:val="000000"/>
          <w:sz w:val="44"/>
          <w:szCs w:val="44"/>
        </w:rPr>
        <w:t>产品质量监督抽查实施细则</w:t>
      </w:r>
    </w:p>
    <w:p>
      <w:pPr>
        <w:keepNext w:val="0"/>
        <w:keepLines w:val="0"/>
        <w:pageBreakBefore w:val="0"/>
        <w:widowControl w:val="0"/>
        <w:kinsoku/>
        <w:wordWrap/>
        <w:overflowPunct/>
        <w:topLinePunct w:val="0"/>
        <w:autoSpaceDE/>
        <w:autoSpaceDN/>
        <w:bidi w:val="0"/>
        <w:adjustRightInd/>
        <w:snapToGrid/>
        <w:spacing w:line="500" w:lineRule="exact"/>
        <w:ind w:firstLine="880" w:firstLineChars="200"/>
        <w:textAlignment w:val="auto"/>
        <w:rPr>
          <w:rFonts w:ascii="Times New Roman" w:hAnsi="Times New Roman" w:eastAsia="方正小标宋简体" w:cs="方正小标宋简体"/>
          <w:color w:val="000000"/>
          <w:sz w:val="44"/>
          <w:szCs w:val="44"/>
        </w:rPr>
      </w:pPr>
    </w:p>
    <w:p>
      <w:pPr>
        <w:spacing w:line="59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一、抽样方法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每款产品抽取2组样本，第1组用于检验，第2组用于备样。每组样本需抽取样品数量如下表所示：</w:t>
      </w:r>
    </w:p>
    <w:tbl>
      <w:tblPr>
        <w:tblStyle w:val="9"/>
        <w:tblW w:w="79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3669"/>
        <w:gridCol w:w="1670"/>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 w:hRule="atLeast"/>
          <w:jc w:val="center"/>
        </w:trPr>
        <w:tc>
          <w:tcPr>
            <w:tcW w:w="1036"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366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产品名称</w:t>
            </w:r>
          </w:p>
        </w:tc>
        <w:tc>
          <w:tcPr>
            <w:tcW w:w="167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第1组数量</w:t>
            </w:r>
          </w:p>
        </w:tc>
        <w:tc>
          <w:tcPr>
            <w:tcW w:w="1596" w:type="dxa"/>
            <w:noWrap w:val="0"/>
            <w:vAlign w:val="top"/>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 w:hRule="atLeast"/>
          <w:jc w:val="center"/>
        </w:trPr>
        <w:tc>
          <w:tcPr>
            <w:tcW w:w="1036" w:type="dxa"/>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66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儿童家具</w:t>
            </w:r>
          </w:p>
        </w:tc>
        <w:tc>
          <w:tcPr>
            <w:tcW w:w="167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1件</w:t>
            </w:r>
          </w:p>
        </w:tc>
        <w:tc>
          <w:tcPr>
            <w:tcW w:w="1596"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 w:hRule="atLeast"/>
          <w:jc w:val="center"/>
        </w:trPr>
        <w:tc>
          <w:tcPr>
            <w:tcW w:w="1036" w:type="dxa"/>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366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家用双层床</w:t>
            </w:r>
          </w:p>
        </w:tc>
        <w:tc>
          <w:tcPr>
            <w:tcW w:w="167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1件</w:t>
            </w:r>
          </w:p>
        </w:tc>
        <w:tc>
          <w:tcPr>
            <w:tcW w:w="1596"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 w:hRule="atLeast"/>
          <w:jc w:val="center"/>
        </w:trPr>
        <w:tc>
          <w:tcPr>
            <w:tcW w:w="1036" w:type="dxa"/>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3669"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金属家具（餐桌餐椅除外）</w:t>
            </w:r>
          </w:p>
        </w:tc>
        <w:tc>
          <w:tcPr>
            <w:tcW w:w="1670" w:type="dxa"/>
            <w:noWrap w:val="0"/>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椅凳类2件</w:t>
            </w:r>
          </w:p>
          <w:p>
            <w:pPr>
              <w:keepNext w:val="0"/>
              <w:keepLines w:val="0"/>
              <w:pageBreakBefore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其余产品1件</w:t>
            </w:r>
          </w:p>
        </w:tc>
        <w:tc>
          <w:tcPr>
            <w:tcW w:w="1596"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 w:hRule="atLeast"/>
          <w:jc w:val="center"/>
        </w:trPr>
        <w:tc>
          <w:tcPr>
            <w:tcW w:w="1036" w:type="dxa"/>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3669"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木制家具（餐桌餐椅除外）</w:t>
            </w:r>
          </w:p>
        </w:tc>
        <w:tc>
          <w:tcPr>
            <w:tcW w:w="1670"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椅凳类2件</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其余产品1件</w:t>
            </w:r>
          </w:p>
        </w:tc>
        <w:tc>
          <w:tcPr>
            <w:tcW w:w="1596" w:type="dxa"/>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 w:hRule="atLeast"/>
          <w:jc w:val="center"/>
        </w:trPr>
        <w:tc>
          <w:tcPr>
            <w:tcW w:w="1036" w:type="dxa"/>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3669"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餐桌餐椅</w:t>
            </w:r>
          </w:p>
        </w:tc>
        <w:tc>
          <w:tcPr>
            <w:tcW w:w="1670"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餐桌1件</w:t>
            </w:r>
          </w:p>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餐椅2件</w:t>
            </w:r>
          </w:p>
        </w:tc>
        <w:tc>
          <w:tcPr>
            <w:tcW w:w="1596" w:type="dxa"/>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 w:hRule="atLeast"/>
          <w:jc w:val="center"/>
        </w:trPr>
        <w:tc>
          <w:tcPr>
            <w:tcW w:w="1036" w:type="dxa"/>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3669" w:type="dxa"/>
            <w:noWrap w:val="0"/>
            <w:vAlign w:val="center"/>
          </w:tcPr>
          <w:p>
            <w:pPr>
              <w:keepNext w:val="0"/>
              <w:keepLines w:val="0"/>
              <w:pageBreakBefore w:val="0"/>
              <w:kinsoku/>
              <w:wordWrap/>
              <w:overflowPunct/>
              <w:topLinePunct w:val="0"/>
              <w:autoSpaceDE/>
              <w:autoSpaceDN/>
              <w:bidi w:val="0"/>
              <w:spacing w:before="100" w:beforeAutospacing="1"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软体家具</w:t>
            </w:r>
          </w:p>
        </w:tc>
        <w:tc>
          <w:tcPr>
            <w:tcW w:w="167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1件</w:t>
            </w:r>
          </w:p>
        </w:tc>
        <w:tc>
          <w:tcPr>
            <w:tcW w:w="1596"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 w:hRule="atLeast"/>
          <w:jc w:val="center"/>
        </w:trPr>
        <w:tc>
          <w:tcPr>
            <w:tcW w:w="1036" w:type="dxa"/>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3669" w:type="dxa"/>
            <w:noWrap w:val="0"/>
            <w:vAlign w:val="center"/>
          </w:tcPr>
          <w:p>
            <w:pPr>
              <w:keepNext w:val="0"/>
              <w:keepLines w:val="0"/>
              <w:pageBreakBefore w:val="0"/>
              <w:kinsoku/>
              <w:wordWrap/>
              <w:overflowPunct/>
              <w:topLinePunct w:val="0"/>
              <w:autoSpaceDE/>
              <w:autoSpaceDN/>
              <w:bidi w:val="0"/>
              <w:spacing w:before="100" w:beforeAutospacing="1"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卫浴家具</w:t>
            </w:r>
          </w:p>
        </w:tc>
        <w:tc>
          <w:tcPr>
            <w:tcW w:w="167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1件</w:t>
            </w:r>
          </w:p>
        </w:tc>
        <w:tc>
          <w:tcPr>
            <w:tcW w:w="1596"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 w:hRule="atLeast"/>
          <w:jc w:val="center"/>
        </w:trPr>
        <w:tc>
          <w:tcPr>
            <w:tcW w:w="1036" w:type="dxa"/>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3669"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校用家具</w:t>
            </w:r>
          </w:p>
        </w:tc>
        <w:tc>
          <w:tcPr>
            <w:tcW w:w="1670" w:type="dxa"/>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1件（椅凳类为2件）</w:t>
            </w:r>
          </w:p>
        </w:tc>
        <w:tc>
          <w:tcPr>
            <w:tcW w:w="1596" w:type="dxa"/>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1036" w:type="dxa"/>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366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办公家具（钢制资料柜）</w:t>
            </w:r>
          </w:p>
        </w:tc>
        <w:tc>
          <w:tcPr>
            <w:tcW w:w="167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1件</w:t>
            </w:r>
          </w:p>
        </w:tc>
        <w:tc>
          <w:tcPr>
            <w:tcW w:w="1596"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036" w:type="dxa"/>
            <w:noWrap w:val="0"/>
            <w:vAlign w:val="center"/>
          </w:tcPr>
          <w:p>
            <w:pPr>
              <w:keepNext w:val="0"/>
              <w:keepLines w:val="0"/>
              <w:pageBreakBefore w:val="0"/>
              <w:widowControl/>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366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办公家具（办公椅）</w:t>
            </w:r>
          </w:p>
        </w:tc>
        <w:tc>
          <w:tcPr>
            <w:tcW w:w="167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3张</w:t>
            </w:r>
          </w:p>
        </w:tc>
        <w:tc>
          <w:tcPr>
            <w:tcW w:w="1596"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1张</w:t>
            </w: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Times New Roman" w:hAnsi="Times New Roman" w:eastAsia="黑体" w:cs="黑体"/>
          <w:color w:val="000000"/>
          <w:szCs w:val="32"/>
        </w:rPr>
      </w:pPr>
      <w:r>
        <w:rPr>
          <w:rFonts w:hint="eastAsia" w:ascii="仿宋_GB2312" w:hAnsi="仿宋_GB2312" w:eastAsia="仿宋_GB2312" w:cs="仿宋_GB2312"/>
          <w:sz w:val="24"/>
          <w:szCs w:val="24"/>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黑体" w:cs="黑体"/>
          <w:color w:val="FF0000"/>
          <w:sz w:val="32"/>
          <w:szCs w:val="32"/>
        </w:rPr>
      </w:pPr>
      <w:r>
        <w:rPr>
          <w:rFonts w:hint="eastAsia" w:ascii="Times New Roman" w:hAnsi="Times New Roman" w:eastAsia="黑体" w:cs="黑体"/>
          <w:color w:val="000000"/>
          <w:sz w:val="32"/>
          <w:szCs w:val="32"/>
        </w:rPr>
        <w:t>二、主要检验项目及检验项目属性划分</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1.儿童家具</w:t>
      </w:r>
    </w:p>
    <w:tbl>
      <w:tblPr>
        <w:tblStyle w:val="9"/>
        <w:tblW w:w="94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2318"/>
        <w:gridCol w:w="2175"/>
        <w:gridCol w:w="823"/>
        <w:gridCol w:w="684"/>
        <w:gridCol w:w="1026"/>
        <w:gridCol w:w="992"/>
        <w:gridCol w:w="687"/>
        <w:gridCol w:w="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8" w:hRule="atLeast"/>
          <w:tblHeader/>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检验方法</w:t>
            </w:r>
          </w:p>
        </w:tc>
        <w:tc>
          <w:tcPr>
            <w:tcW w:w="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非强制性</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较重要项</w:t>
            </w:r>
          </w:p>
        </w:tc>
        <w:tc>
          <w:tcPr>
            <w:tcW w:w="8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8" w:hRule="atLeast"/>
          <w:tblHeader/>
          <w:jc w:val="center"/>
        </w:trPr>
        <w:tc>
          <w:tcPr>
            <w:tcW w:w="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甲醛释放量（实木家具除外）</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28007-2011</w:t>
            </w:r>
          </w:p>
          <w:p>
            <w:pPr>
              <w:keepNext w:val="0"/>
              <w:keepLines w:val="0"/>
              <w:pageBreakBefore w:val="0"/>
              <w:widowControl/>
              <w:kinsoku/>
              <w:wordWrap/>
              <w:overflowPunct/>
              <w:topLinePunct w:val="0"/>
              <w:autoSpaceDE/>
              <w:autoSpaceDN/>
              <w:bidi w:val="0"/>
              <w:adjustRightInd w:val="0"/>
              <w:snapToGrid w:val="0"/>
              <w:spacing w:line="28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中5.2.2</w:t>
            </w:r>
          </w:p>
        </w:tc>
        <w:tc>
          <w:tcPr>
            <w:tcW w:w="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0" w:hRule="atLeast"/>
          <w:tblHeader/>
          <w:jc w:val="center"/>
        </w:trPr>
        <w:tc>
          <w:tcPr>
            <w:tcW w:w="61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318"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表面涂层中的</w:t>
            </w:r>
          </w:p>
          <w:p>
            <w:pPr>
              <w:keepNext w:val="0"/>
              <w:keepLines w:val="0"/>
              <w:pageBreakBefore w:val="0"/>
              <w:widowControl/>
              <w:kinsoku/>
              <w:wordWrap/>
              <w:overflowPunct/>
              <w:topLinePunct w:val="0"/>
              <w:autoSpaceDE/>
              <w:autoSpaceDN/>
              <w:bidi w:val="0"/>
              <w:adjustRightInd w:val="0"/>
              <w:snapToGrid w:val="0"/>
              <w:spacing w:line="28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可迁移元素</w:t>
            </w:r>
          </w:p>
          <w:p>
            <w:pPr>
              <w:keepNext w:val="0"/>
              <w:keepLines w:val="0"/>
              <w:pageBreakBefore w:val="0"/>
              <w:widowControl/>
              <w:kinsoku/>
              <w:wordWrap/>
              <w:overflowPunct/>
              <w:topLinePunct w:val="0"/>
              <w:autoSpaceDE/>
              <w:autoSpaceDN/>
              <w:bidi w:val="0"/>
              <w:adjustRightInd w:val="0"/>
              <w:snapToGrid w:val="0"/>
              <w:spacing w:line="28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（钡 Ba、镉 Cd、铬 Cr、铅Pb、砷 As、汞 Hg、硒 Se、锑Sb）</w:t>
            </w:r>
          </w:p>
        </w:tc>
        <w:tc>
          <w:tcPr>
            <w:tcW w:w="2175"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28007-2011</w:t>
            </w:r>
          </w:p>
          <w:p>
            <w:pPr>
              <w:keepNext w:val="0"/>
              <w:keepLines w:val="0"/>
              <w:pageBreakBefore w:val="0"/>
              <w:widowControl/>
              <w:kinsoku/>
              <w:wordWrap/>
              <w:overflowPunct/>
              <w:topLinePunct w:val="0"/>
              <w:autoSpaceDE/>
              <w:autoSpaceDN/>
              <w:bidi w:val="0"/>
              <w:adjustRightInd w:val="0"/>
              <w:snapToGrid w:val="0"/>
              <w:spacing w:line="28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中表3</w:t>
            </w:r>
          </w:p>
        </w:tc>
        <w:tc>
          <w:tcPr>
            <w:tcW w:w="823"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684"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p>
        </w:tc>
        <w:tc>
          <w:tcPr>
            <w:tcW w:w="1026"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992"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17" w:type="dxa"/>
            <w:gridSpan w:val="2"/>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5" w:hRule="atLeast"/>
          <w:tblHeader/>
          <w:jc w:val="center"/>
        </w:trPr>
        <w:tc>
          <w:tcPr>
            <w:tcW w:w="61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318"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结构安全</w:t>
            </w:r>
          </w:p>
        </w:tc>
        <w:tc>
          <w:tcPr>
            <w:tcW w:w="2175" w:type="dxa"/>
            <w:noWrap w:val="0"/>
            <w:vAlign w:val="center"/>
          </w:tcPr>
          <w:p>
            <w:pPr>
              <w:keepNext w:val="0"/>
              <w:keepLines w:val="0"/>
              <w:pageBreakBefore w:val="0"/>
              <w:widowControl/>
              <w:kinsoku/>
              <w:wordWrap/>
              <w:overflowPunct/>
              <w:topLinePunct w:val="0"/>
              <w:autoSpaceDE/>
              <w:autoSpaceDN/>
              <w:bidi w:val="0"/>
              <w:adjustRightInd w:val="0"/>
              <w:snapToGrid w:val="0"/>
              <w:spacing w:line="28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28007-2011</w:t>
            </w:r>
          </w:p>
          <w:p>
            <w:pPr>
              <w:keepNext w:val="0"/>
              <w:keepLines w:val="0"/>
              <w:pageBreakBefore w:val="0"/>
              <w:widowControl/>
              <w:kinsoku/>
              <w:wordWrap/>
              <w:overflowPunct/>
              <w:topLinePunct w:val="0"/>
              <w:autoSpaceDE/>
              <w:autoSpaceDN/>
              <w:bidi w:val="0"/>
              <w:adjustRightInd w:val="0"/>
              <w:snapToGrid w:val="0"/>
              <w:spacing w:line="28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 5.1.1、5.1.2、5.1.3、5.1.4</w:t>
            </w:r>
          </w:p>
        </w:tc>
        <w:tc>
          <w:tcPr>
            <w:tcW w:w="823"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684"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p>
        </w:tc>
        <w:tc>
          <w:tcPr>
            <w:tcW w:w="1026"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p>
        </w:tc>
        <w:tc>
          <w:tcPr>
            <w:tcW w:w="992"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7" w:type="dxa"/>
            <w:gridSpan w:val="2"/>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3" w:hRule="atLeast"/>
          <w:tblHeader/>
          <w:jc w:val="center"/>
        </w:trPr>
        <w:tc>
          <w:tcPr>
            <w:tcW w:w="61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3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椅凳类强度</w:t>
            </w:r>
          </w:p>
        </w:tc>
        <w:tc>
          <w:tcPr>
            <w:tcW w:w="21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28007-2011</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中表A.1</w:t>
            </w:r>
          </w:p>
        </w:tc>
        <w:tc>
          <w:tcPr>
            <w:tcW w:w="823"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684"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p>
        </w:tc>
        <w:tc>
          <w:tcPr>
            <w:tcW w:w="1026"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p>
        </w:tc>
        <w:tc>
          <w:tcPr>
            <w:tcW w:w="992"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7" w:type="dxa"/>
            <w:gridSpan w:val="2"/>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8" w:hRule="atLeast"/>
          <w:tblHeader/>
          <w:jc w:val="center"/>
        </w:trPr>
        <w:tc>
          <w:tcPr>
            <w:tcW w:w="61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3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桌台类稳定性</w:t>
            </w:r>
          </w:p>
        </w:tc>
        <w:tc>
          <w:tcPr>
            <w:tcW w:w="21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28007-2011</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中表A.1</w:t>
            </w:r>
          </w:p>
        </w:tc>
        <w:tc>
          <w:tcPr>
            <w:tcW w:w="823"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84"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p>
        </w:tc>
        <w:tc>
          <w:tcPr>
            <w:tcW w:w="1026"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p>
        </w:tc>
        <w:tc>
          <w:tcPr>
            <w:tcW w:w="992"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7" w:type="dxa"/>
            <w:gridSpan w:val="2"/>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3" w:hRule="atLeast"/>
          <w:tblHeader/>
          <w:jc w:val="center"/>
        </w:trPr>
        <w:tc>
          <w:tcPr>
            <w:tcW w:w="61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3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桌台类强度</w:t>
            </w:r>
          </w:p>
        </w:tc>
        <w:tc>
          <w:tcPr>
            <w:tcW w:w="21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28007-2011</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中表A.1</w:t>
            </w:r>
          </w:p>
        </w:tc>
        <w:tc>
          <w:tcPr>
            <w:tcW w:w="823"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84"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p>
        </w:tc>
        <w:tc>
          <w:tcPr>
            <w:tcW w:w="1026"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p>
        </w:tc>
        <w:tc>
          <w:tcPr>
            <w:tcW w:w="992"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7" w:type="dxa"/>
            <w:gridSpan w:val="2"/>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3" w:hRule="atLeast"/>
          <w:tblHeader/>
          <w:jc w:val="center"/>
        </w:trPr>
        <w:tc>
          <w:tcPr>
            <w:tcW w:w="61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3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柜类稳定性</w:t>
            </w:r>
          </w:p>
        </w:tc>
        <w:tc>
          <w:tcPr>
            <w:tcW w:w="21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28007-2011</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中表A.1</w:t>
            </w:r>
          </w:p>
        </w:tc>
        <w:tc>
          <w:tcPr>
            <w:tcW w:w="823"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84"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p>
        </w:tc>
        <w:tc>
          <w:tcPr>
            <w:tcW w:w="1026"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p>
        </w:tc>
        <w:tc>
          <w:tcPr>
            <w:tcW w:w="992"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7" w:type="dxa"/>
            <w:gridSpan w:val="2"/>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8" w:hRule="atLeast"/>
          <w:tblHeader/>
          <w:jc w:val="center"/>
        </w:trPr>
        <w:tc>
          <w:tcPr>
            <w:tcW w:w="61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3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柜类强度</w:t>
            </w:r>
          </w:p>
        </w:tc>
        <w:tc>
          <w:tcPr>
            <w:tcW w:w="21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28007-2011</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中表A.1</w:t>
            </w:r>
          </w:p>
        </w:tc>
        <w:tc>
          <w:tcPr>
            <w:tcW w:w="823"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84"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p>
        </w:tc>
        <w:tc>
          <w:tcPr>
            <w:tcW w:w="1026"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p>
        </w:tc>
        <w:tc>
          <w:tcPr>
            <w:tcW w:w="992"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7" w:type="dxa"/>
            <w:gridSpan w:val="2"/>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8" w:hRule="atLeast"/>
          <w:tblHeader/>
          <w:jc w:val="center"/>
        </w:trPr>
        <w:tc>
          <w:tcPr>
            <w:tcW w:w="61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3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单层床床铺面冲击试验</w:t>
            </w:r>
          </w:p>
        </w:tc>
        <w:tc>
          <w:tcPr>
            <w:tcW w:w="21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28007-2011</w:t>
            </w:r>
          </w:p>
          <w:p>
            <w:pPr>
              <w:keepNext w:val="0"/>
              <w:keepLines w:val="0"/>
              <w:pageBreakBefore w:val="0"/>
              <w:widowControl/>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中表A.1</w:t>
            </w:r>
          </w:p>
        </w:tc>
        <w:tc>
          <w:tcPr>
            <w:tcW w:w="823"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84"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p>
        </w:tc>
        <w:tc>
          <w:tcPr>
            <w:tcW w:w="1026" w:type="dxa"/>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p>
        </w:tc>
        <w:tc>
          <w:tcPr>
            <w:tcW w:w="992"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7" w:type="dxa"/>
            <w:gridSpan w:val="2"/>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0" w:type="dxa"/>
          <w:cantSplit/>
          <w:trHeight w:val="658" w:hRule="atLeast"/>
          <w:tblHeader/>
          <w:jc w:val="center"/>
        </w:trPr>
        <w:tc>
          <w:tcPr>
            <w:tcW w:w="9322"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注：</w:t>
            </w:r>
          </w:p>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 xml:space="preserve">    力学性能检验项目按产品和实际适用情况进行选取，具体项目细分如下。</w:t>
            </w:r>
          </w:p>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 xml:space="preserve">    椅凳类强度包括：座面椅背联合静态载荷（不适用于转椅）、扶手侧向静载荷、扶手垂直向下静载荷、椅腿向前静载荷、椅腿侧向静载荷、座面冲击、椅背冲击、跌落试验、塑料座面附加冲击。</w:t>
            </w:r>
          </w:p>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 xml:space="preserve">    桌台类稳定性包括：垂直加载稳定性、有抽屉桌台稳定性。</w:t>
            </w:r>
          </w:p>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桌台类强度包括：高桌台防脱离、主桌面垂直静载荷、副桌面垂直静载荷、水平静载荷、桌面垂直冲击、桌腿跌落。</w:t>
            </w:r>
          </w:p>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 xml:space="preserve">    柜类稳定性包括：搁板稳定性、有推拉件的小柜稳定性、至少有一个推拉件的大柜稳定性、有两个及以上推拉件的大柜稳定性试验。</w:t>
            </w:r>
          </w:p>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kern w:val="0"/>
                <w:sz w:val="24"/>
                <w:szCs w:val="24"/>
              </w:rPr>
              <w:t xml:space="preserve">    柜类强度包括：挂柜防脱离试验、隔板支承件强度、挂衣棍支承件强度、顶板和底板静载荷、结构和底架强度、推拉件强度。</w:t>
            </w:r>
          </w:p>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 xml:space="preserve">    儿童家具力学性能试验水平按产品标注水平进行检验判定，如产品无标注且产品标准无规定的，按最低水平进行检验判定。</w:t>
            </w:r>
          </w:p>
        </w:tc>
      </w:tr>
    </w:tbl>
    <w:p>
      <w:pPr>
        <w:spacing w:line="590" w:lineRule="exact"/>
        <w:rPr>
          <w:rFonts w:ascii="仿宋_GB2312" w:hAnsi="仿宋_GB2312" w:cs="仿宋_GB2312"/>
          <w:color w:val="000000"/>
          <w:sz w:val="32"/>
          <w:szCs w:val="32"/>
        </w:rPr>
      </w:pPr>
      <w:r>
        <w:rPr>
          <w:rFonts w:hint="eastAsia" w:ascii="仿宋_GB2312" w:hAnsi="仿宋_GB2312" w:cs="仿宋_GB2312"/>
          <w:color w:val="000000"/>
          <w:sz w:val="32"/>
          <w:szCs w:val="32"/>
        </w:rPr>
        <w:t>2.家用双层床</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001"/>
        <w:gridCol w:w="2127"/>
        <w:gridCol w:w="875"/>
        <w:gridCol w:w="755"/>
        <w:gridCol w:w="994"/>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val="0"/>
                <w:kern w:val="0"/>
                <w:sz w:val="24"/>
                <w:szCs w:val="24"/>
                <w:highlight w:val="yellow"/>
              </w:rPr>
            </w:pPr>
            <w:r>
              <w:rPr>
                <w:rFonts w:hint="eastAsia" w:ascii="仿宋_GB2312" w:hAnsi="仿宋_GB2312" w:eastAsia="仿宋_GB2312" w:cs="仿宋_GB2312"/>
                <w:b/>
                <w:bCs w:val="0"/>
                <w:kern w:val="0"/>
                <w:sz w:val="24"/>
                <w:szCs w:val="24"/>
              </w:rPr>
              <w:t>序号</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highlight w:val="yellow"/>
              </w:rPr>
            </w:pPr>
            <w:r>
              <w:rPr>
                <w:rFonts w:hint="eastAsia" w:ascii="仿宋_GB2312" w:hAnsi="仿宋_GB2312" w:eastAsia="仿宋_GB2312" w:cs="仿宋_GB2312"/>
                <w:b/>
                <w:bCs w:val="0"/>
                <w:kern w:val="0"/>
                <w:sz w:val="24"/>
                <w:szCs w:val="24"/>
              </w:rPr>
              <w:t>检验项目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bCs w:val="0"/>
                <w:kern w:val="0"/>
                <w:sz w:val="24"/>
                <w:szCs w:val="24"/>
                <w:highlight w:val="yellow"/>
              </w:rPr>
            </w:pPr>
            <w:r>
              <w:rPr>
                <w:rFonts w:hint="eastAsia" w:ascii="仿宋_GB2312" w:hAnsi="仿宋_GB2312" w:eastAsia="仿宋_GB2312" w:cs="仿宋_GB2312"/>
                <w:b/>
                <w:bCs w:val="0"/>
                <w:kern w:val="0"/>
                <w:sz w:val="24"/>
                <w:szCs w:val="24"/>
              </w:rPr>
              <w:t>检验方法</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highlight w:val="yellow"/>
              </w:rPr>
            </w:pPr>
            <w:r>
              <w:rPr>
                <w:rFonts w:hint="eastAsia" w:ascii="仿宋_GB2312" w:hAnsi="仿宋_GB2312" w:eastAsia="仿宋_GB2312" w:cs="仿宋_GB2312"/>
                <w:b/>
                <w:bCs w:val="0"/>
                <w:kern w:val="0"/>
                <w:sz w:val="24"/>
                <w:szCs w:val="24"/>
              </w:rPr>
              <w:t>强制性</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highlight w:val="yellow"/>
              </w:rPr>
            </w:pPr>
            <w:r>
              <w:rPr>
                <w:rFonts w:hint="eastAsia" w:ascii="仿宋_GB2312" w:hAnsi="仿宋_GB2312" w:eastAsia="仿宋_GB2312" w:cs="仿宋_GB2312"/>
                <w:b/>
                <w:bCs w:val="0"/>
                <w:kern w:val="0"/>
                <w:sz w:val="24"/>
                <w:szCs w:val="24"/>
              </w:rPr>
              <w:t>非强制性</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highlight w:val="yellow"/>
              </w:rPr>
            </w:pPr>
            <w:r>
              <w:rPr>
                <w:rFonts w:hint="eastAsia" w:ascii="仿宋_GB2312" w:hAnsi="仿宋_GB2312" w:eastAsia="仿宋_GB2312" w:cs="仿宋_GB2312"/>
                <w:b/>
                <w:bCs w:val="0"/>
                <w:kern w:val="0"/>
                <w:sz w:val="24"/>
                <w:szCs w:val="24"/>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highlight w:val="yellow"/>
              </w:rPr>
            </w:pPr>
            <w:r>
              <w:rPr>
                <w:rFonts w:hint="eastAsia" w:ascii="仿宋_GB2312" w:hAnsi="仿宋_GB2312" w:eastAsia="仿宋_GB2312" w:cs="仿宋_GB2312"/>
                <w:b/>
                <w:bCs w:val="0"/>
                <w:kern w:val="0"/>
                <w:sz w:val="24"/>
                <w:szCs w:val="24"/>
              </w:rPr>
              <w:t>较重要项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val="0"/>
                <w:kern w:val="0"/>
                <w:sz w:val="24"/>
                <w:szCs w:val="24"/>
                <w:highlight w:val="yellow"/>
              </w:rPr>
            </w:pPr>
            <w:r>
              <w:rPr>
                <w:rFonts w:hint="eastAsia" w:ascii="仿宋_GB2312" w:hAnsi="仿宋_GB2312" w:eastAsia="仿宋_GB2312" w:cs="仿宋_GB2312"/>
                <w:b/>
                <w:bCs w:val="0"/>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001"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highlight w:val="yellow"/>
              </w:rPr>
            </w:pPr>
            <w:r>
              <w:rPr>
                <w:rFonts w:hint="eastAsia" w:ascii="仿宋_GB2312" w:hAnsi="仿宋_GB2312" w:eastAsia="仿宋_GB2312" w:cs="仿宋_GB2312"/>
                <w:sz w:val="24"/>
                <w:szCs w:val="24"/>
              </w:rPr>
              <w:t>安全要求-材料</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highlight w:val="yellow"/>
              </w:rPr>
            </w:pPr>
            <w:r>
              <w:rPr>
                <w:rFonts w:hint="eastAsia" w:ascii="仿宋_GB2312" w:hAnsi="仿宋_GB2312" w:eastAsia="仿宋_GB2312" w:cs="仿宋_GB2312"/>
                <w:sz w:val="24"/>
                <w:szCs w:val="24"/>
              </w:rPr>
              <w:t>GB 24430.1-2009中 4.1.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r>
              <w:rPr>
                <w:rFonts w:hint="eastAsia" w:ascii="仿宋_GB2312" w:hAnsi="仿宋_GB2312" w:eastAsia="仿宋_GB2312" w:cs="仿宋_GB2312"/>
                <w:color w:val="000000"/>
                <w:sz w:val="24"/>
                <w:szCs w:val="24"/>
              </w:rPr>
              <w:t>●</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00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highlight w:val="yellow"/>
              </w:rPr>
            </w:pPr>
            <w:r>
              <w:rPr>
                <w:rFonts w:hint="eastAsia" w:ascii="仿宋_GB2312" w:hAnsi="仿宋_GB2312" w:eastAsia="仿宋_GB2312" w:cs="仿宋_GB2312"/>
                <w:sz w:val="24"/>
                <w:szCs w:val="24"/>
              </w:rPr>
              <w:t>安全要求-结构</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highlight w:val="yellow"/>
              </w:rPr>
            </w:pPr>
            <w:r>
              <w:rPr>
                <w:rFonts w:hint="eastAsia" w:ascii="仿宋_GB2312" w:hAnsi="仿宋_GB2312" w:eastAsia="仿宋_GB2312" w:cs="仿宋_GB2312"/>
                <w:sz w:val="24"/>
                <w:szCs w:val="24"/>
              </w:rPr>
              <w:t>GB 24430.1-2009中 4.2</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r>
              <w:rPr>
                <w:rFonts w:hint="eastAsia" w:ascii="仿宋_GB2312" w:hAnsi="仿宋_GB2312" w:eastAsia="仿宋_GB2312" w:cs="仿宋_GB2312"/>
                <w:color w:val="000000"/>
                <w:sz w:val="24"/>
                <w:szCs w:val="24"/>
              </w:rPr>
              <w:t>●</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00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highlight w:val="yellow"/>
              </w:rPr>
            </w:pPr>
            <w:r>
              <w:rPr>
                <w:rFonts w:hint="eastAsia" w:ascii="仿宋_GB2312" w:hAnsi="仿宋_GB2312" w:eastAsia="仿宋_GB2312" w:cs="仿宋_GB2312"/>
                <w:sz w:val="24"/>
                <w:szCs w:val="24"/>
              </w:rPr>
              <w:t>安全要求-上层床安全栏板</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highlight w:val="yellow"/>
              </w:rPr>
            </w:pPr>
            <w:r>
              <w:rPr>
                <w:rFonts w:hint="eastAsia" w:ascii="仿宋_GB2312" w:hAnsi="仿宋_GB2312" w:eastAsia="仿宋_GB2312" w:cs="仿宋_GB2312"/>
                <w:sz w:val="24"/>
                <w:szCs w:val="24"/>
              </w:rPr>
              <w:t>GB 24430.1-2009中 4.3</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r>
              <w:rPr>
                <w:rFonts w:hint="eastAsia" w:ascii="仿宋_GB2312" w:hAnsi="仿宋_GB2312" w:eastAsia="仿宋_GB2312" w:cs="仿宋_GB2312"/>
                <w:color w:val="000000"/>
                <w:sz w:val="24"/>
                <w:szCs w:val="24"/>
              </w:rPr>
              <w:t>●</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00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highlight w:val="yellow"/>
              </w:rPr>
            </w:pPr>
            <w:r>
              <w:rPr>
                <w:rFonts w:hint="eastAsia" w:ascii="仿宋_GB2312" w:hAnsi="仿宋_GB2312" w:eastAsia="仿宋_GB2312" w:cs="仿宋_GB2312"/>
                <w:sz w:val="24"/>
                <w:szCs w:val="24"/>
              </w:rPr>
              <w:t>安全要求-床铺面</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highlight w:val="yellow"/>
              </w:rPr>
            </w:pPr>
            <w:r>
              <w:rPr>
                <w:rFonts w:hint="eastAsia" w:ascii="仿宋_GB2312" w:hAnsi="仿宋_GB2312" w:eastAsia="仿宋_GB2312" w:cs="仿宋_GB2312"/>
                <w:sz w:val="24"/>
                <w:szCs w:val="24"/>
              </w:rPr>
              <w:t>GB 24430.1-2009中 4.5</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r>
              <w:rPr>
                <w:rFonts w:hint="eastAsia" w:ascii="仿宋_GB2312" w:hAnsi="仿宋_GB2312" w:eastAsia="仿宋_GB2312" w:cs="仿宋_GB2312"/>
                <w:color w:val="000000"/>
                <w:sz w:val="24"/>
                <w:szCs w:val="24"/>
              </w:rPr>
              <w:t>●</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00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框架和紧固件的强度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 24430.1-2009中 4.7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00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highlight w:val="yellow"/>
              </w:rPr>
            </w:pPr>
            <w:r>
              <w:rPr>
                <w:rFonts w:hint="eastAsia" w:ascii="仿宋_GB2312" w:hAnsi="仿宋_GB2312" w:eastAsia="仿宋_GB2312" w:cs="仿宋_GB2312"/>
                <w:sz w:val="24"/>
                <w:szCs w:val="24"/>
              </w:rPr>
              <w:t>稳定性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highlight w:val="yellow"/>
              </w:rPr>
            </w:pPr>
            <w:r>
              <w:rPr>
                <w:rFonts w:hint="eastAsia" w:ascii="仿宋_GB2312" w:hAnsi="仿宋_GB2312" w:eastAsia="仿宋_GB2312" w:cs="仿宋_GB2312"/>
                <w:color w:val="000000"/>
                <w:sz w:val="24"/>
                <w:szCs w:val="24"/>
              </w:rPr>
              <w:t>GB 24430.1-2009中 4.8</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r>
              <w:rPr>
                <w:rFonts w:hint="eastAsia" w:ascii="仿宋_GB2312" w:hAnsi="仿宋_GB2312" w:eastAsia="仿宋_GB2312" w:cs="仿宋_GB2312"/>
                <w:color w:val="000000"/>
                <w:sz w:val="24"/>
                <w:szCs w:val="24"/>
              </w:rPr>
              <w:t>●</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00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highlight w:val="yellow"/>
              </w:rPr>
            </w:pPr>
            <w:r>
              <w:rPr>
                <w:rFonts w:hint="eastAsia" w:ascii="仿宋_GB2312" w:hAnsi="仿宋_GB2312" w:eastAsia="仿宋_GB2312" w:cs="仿宋_GB2312"/>
                <w:sz w:val="24"/>
                <w:szCs w:val="24"/>
              </w:rPr>
              <w:t>上层床和下层床的紧固件</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highlight w:val="yellow"/>
              </w:rPr>
            </w:pPr>
            <w:r>
              <w:rPr>
                <w:rFonts w:hint="eastAsia" w:ascii="仿宋_GB2312" w:hAnsi="仿宋_GB2312" w:eastAsia="仿宋_GB2312" w:cs="仿宋_GB2312"/>
                <w:color w:val="000000"/>
                <w:sz w:val="24"/>
                <w:szCs w:val="24"/>
              </w:rPr>
              <w:t>GB 24430.1-2009中 4.9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r>
              <w:rPr>
                <w:rFonts w:hint="eastAsia" w:ascii="仿宋_GB2312" w:hAnsi="仿宋_GB2312" w:eastAsia="仿宋_GB2312" w:cs="仿宋_GB2312"/>
                <w:color w:val="000000"/>
                <w:sz w:val="24"/>
                <w:szCs w:val="24"/>
              </w:rPr>
              <w:t>●</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highlight w:val="yellow"/>
              </w:rPr>
            </w:pPr>
          </w:p>
        </w:tc>
      </w:tr>
    </w:tbl>
    <w:p>
      <w:pPr>
        <w:spacing w:line="59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3.金属家具</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880"/>
        <w:gridCol w:w="1121"/>
        <w:gridCol w:w="2127"/>
        <w:gridCol w:w="875"/>
        <w:gridCol w:w="755"/>
        <w:gridCol w:w="994"/>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序号</w:t>
            </w:r>
          </w:p>
        </w:tc>
        <w:tc>
          <w:tcPr>
            <w:tcW w:w="20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检验项目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检验方法</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强制性</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非强制性</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较重要项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外观性能要求</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3325-2017中表3序号1、2、3、6、7、10、12、14、15、16、18、26</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理化性能（金属喷漆（塑）涂层/金属电镀层）</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硬度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3325-2017中表5</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冲击强度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3325-2017中表5</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耐腐蚀</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3325-2017中表5</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附着力</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3325-2017中表5</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抗盐雾</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3325-2017中表5</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力学性能（柜类）</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结构和底架强度试验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 6.6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推拉构件结构强度试验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 6.6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推拉构件强度试验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 6.6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稳定性</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 6.6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力学性能（桌类）</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桌面垂直静载荷试验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 6.6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水平静载荷试验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 6.6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桌面垂直冲击试验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 6.6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桌腿跌落试验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 6.6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稳定性</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 6.6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restart"/>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力学性能（椅凳类）</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座面和椅背静载荷试验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 6.6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椅腿前向静载荷试验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 6.6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椅腿侧向静载荷试验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 6.6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座面冲击试验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 6.6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跌落试验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 6.6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稳定性</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 6.6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restart"/>
            <w:noWrap w:val="0"/>
            <w:vAlign w:val="top"/>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力学性能（单层床）</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床铺面集中静载荷试验</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 6.6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5"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床长边静载荷试验</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 6.6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0"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床铺面冲击载荷试验</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 6.6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restart"/>
            <w:noWrap w:val="0"/>
            <w:vAlign w:val="top"/>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力学性能（双层床）</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安全栏板的静载荷试验</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 6.6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床铺面冲击试验</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 6.6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梯子连接件及其挠度</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 6.6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连接上层床和下层床的紧固件</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 6.6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稳定性</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 6.6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有害物质限量</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3325-2017中表4序号7、8、9</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4"/>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结构安全</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3325-2017中表4序号1~6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bl>
    <w:p>
      <w:pPr>
        <w:snapToGrid w:val="0"/>
        <w:spacing w:line="440" w:lineRule="exact"/>
        <w:rPr>
          <w:rFonts w:ascii="仿宋_GB2312" w:hAnsi="仿宋_GB2312" w:cs="仿宋_GB2312"/>
          <w:color w:val="000000"/>
          <w:sz w:val="32"/>
          <w:szCs w:val="32"/>
        </w:rPr>
      </w:pPr>
      <w:r>
        <w:rPr>
          <w:rFonts w:hint="eastAsia" w:ascii="仿宋_GB2312" w:hAnsi="仿宋_GB2312" w:cs="仿宋_GB2312"/>
          <w:color w:val="000000"/>
          <w:sz w:val="32"/>
          <w:szCs w:val="32"/>
        </w:rPr>
        <w:t>4.金属家具（餐桌餐椅）</w:t>
      </w:r>
    </w:p>
    <w:tbl>
      <w:tblPr>
        <w:tblStyle w:val="9"/>
        <w:tblW w:w="91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119"/>
        <w:gridCol w:w="881"/>
        <w:gridCol w:w="2125"/>
        <w:gridCol w:w="874"/>
        <w:gridCol w:w="754"/>
        <w:gridCol w:w="993"/>
        <w:gridCol w:w="874"/>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序号</w:t>
            </w:r>
          </w:p>
        </w:tc>
        <w:tc>
          <w:tcPr>
            <w:tcW w:w="20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检验项目</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检验方法</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强制性</w:t>
            </w: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非强制性</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重要项</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较重要项</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0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金属件外观</w:t>
            </w:r>
            <w:r>
              <w:rPr>
                <w:rFonts w:hint="eastAsia" w:ascii="仿宋_GB2312" w:hAnsi="仿宋_GB2312" w:eastAsia="仿宋_GB2312" w:cs="仿宋_GB2312"/>
                <w:sz w:val="24"/>
                <w:szCs w:val="24"/>
                <w:vertAlign w:val="superscript"/>
              </w:rPr>
              <w:t>a</w:t>
            </w:r>
          </w:p>
        </w:tc>
        <w:tc>
          <w:tcPr>
            <w:tcW w:w="2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24821-2009中表3</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0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表面理化性能（金属喷漆（塑）涂层）</w:t>
            </w:r>
          </w:p>
        </w:tc>
        <w:tc>
          <w:tcPr>
            <w:tcW w:w="2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24821-2009中表4</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表面理化性能（金属电镀层）</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抗盐雾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24821-2009中表4</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0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桌类强度和耐久性</w:t>
            </w:r>
            <w:r>
              <w:rPr>
                <w:rFonts w:hint="eastAsia" w:ascii="仿宋_GB2312" w:hAnsi="仿宋_GB2312" w:eastAsia="仿宋_GB2312" w:cs="仿宋_GB2312"/>
                <w:sz w:val="24"/>
                <w:szCs w:val="24"/>
                <w:vertAlign w:val="superscript"/>
              </w:rPr>
              <w:t>a</w:t>
            </w:r>
          </w:p>
        </w:tc>
        <w:tc>
          <w:tcPr>
            <w:tcW w:w="2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24821-2009中</w:t>
            </w:r>
            <w:r>
              <w:rPr>
                <w:rFonts w:hint="eastAsia" w:ascii="仿宋_GB2312" w:hAnsi="仿宋_GB2312" w:eastAsia="仿宋_GB2312" w:cs="仿宋_GB2312"/>
                <w:bCs/>
                <w:kern w:val="0"/>
                <w:sz w:val="24"/>
                <w:szCs w:val="24"/>
              </w:rPr>
              <w:t>5.5</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0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桌类稳定性</w:t>
            </w:r>
          </w:p>
        </w:tc>
        <w:tc>
          <w:tcPr>
            <w:tcW w:w="2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24821-2009中</w:t>
            </w:r>
            <w:r>
              <w:rPr>
                <w:rFonts w:hint="eastAsia" w:ascii="仿宋_GB2312" w:hAnsi="仿宋_GB2312" w:eastAsia="仿宋_GB2312" w:cs="仿宋_GB2312"/>
                <w:bCs/>
                <w:kern w:val="0"/>
                <w:sz w:val="24"/>
                <w:szCs w:val="24"/>
              </w:rPr>
              <w:t>5.5</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0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椅凳类强度和耐久性</w:t>
            </w:r>
            <w:r>
              <w:rPr>
                <w:rFonts w:hint="eastAsia" w:ascii="仿宋_GB2312" w:hAnsi="仿宋_GB2312" w:eastAsia="仿宋_GB2312" w:cs="仿宋_GB2312"/>
                <w:sz w:val="24"/>
                <w:szCs w:val="24"/>
                <w:vertAlign w:val="superscript"/>
              </w:rPr>
              <w:t>a</w:t>
            </w:r>
          </w:p>
        </w:tc>
        <w:tc>
          <w:tcPr>
            <w:tcW w:w="2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24821-2009中</w:t>
            </w:r>
            <w:r>
              <w:rPr>
                <w:rFonts w:hint="eastAsia" w:ascii="仿宋_GB2312" w:hAnsi="仿宋_GB2312" w:eastAsia="仿宋_GB2312" w:cs="仿宋_GB2312"/>
                <w:bCs/>
                <w:kern w:val="0"/>
                <w:sz w:val="24"/>
                <w:szCs w:val="24"/>
              </w:rPr>
              <w:t>5. 5</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0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椅凳类稳定性</w:t>
            </w:r>
          </w:p>
        </w:tc>
        <w:tc>
          <w:tcPr>
            <w:tcW w:w="2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24821-2009中</w:t>
            </w:r>
            <w:r>
              <w:rPr>
                <w:rFonts w:hint="eastAsia" w:ascii="仿宋_GB2312" w:hAnsi="仿宋_GB2312" w:eastAsia="仿宋_GB2312" w:cs="仿宋_GB2312"/>
                <w:bCs/>
                <w:kern w:val="0"/>
                <w:sz w:val="24"/>
                <w:szCs w:val="24"/>
              </w:rPr>
              <w:t>5. 5</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0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有害物质限量-重金属（限色漆）(可溶性铅、可溶性镉、可溶性铬、可溶性汞)</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18584</w:t>
            </w:r>
            <w:r>
              <w:rPr>
                <w:rFonts w:hint="eastAsia" w:ascii="仿宋_GB2312" w:hAnsi="仿宋_GB2312" w:eastAsia="仿宋_GB2312" w:cs="仿宋_GB2312"/>
                <w:sz w:val="24"/>
                <w:szCs w:val="24"/>
                <w:lang w:val="fr-FR"/>
              </w:rPr>
              <w:t>-200</w:t>
            </w:r>
            <w:r>
              <w:rPr>
                <w:rFonts w:hint="eastAsia" w:ascii="仿宋_GB2312" w:hAnsi="仿宋_GB2312" w:eastAsia="仿宋_GB2312" w:cs="仿宋_GB2312"/>
                <w:sz w:val="24"/>
                <w:szCs w:val="24"/>
              </w:rPr>
              <w:t>1中表1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w:t>
            </w: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color w:val="000000"/>
                <w:sz w:val="24"/>
                <w:szCs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9150"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注：</w:t>
            </w:r>
          </w:p>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1、a 仅做基本项目。</w:t>
            </w:r>
          </w:p>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2、确认力学等级（家用型、商用型），未确认等级的默认为家用型。</w:t>
            </w:r>
          </w:p>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3、强度、耐久性和稳定性检验项目按产品和实际适用情况进行选取，具体项目细分如下：</w:t>
            </w:r>
          </w:p>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 xml:space="preserve">   桌台类强度包括：桌面垂直静载荷、桌面持续垂直静载荷、水平静载荷、桌面垂直冲击、桌腿跌落。</w:t>
            </w:r>
          </w:p>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 xml:space="preserve">   桌类稳定性包括：桌面垂直加载。</w:t>
            </w:r>
          </w:p>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 xml:space="preserve">   桌类耐久性包括：桌面水平耐久性。</w:t>
            </w:r>
          </w:p>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 xml:space="preserve">   椅凳类强度包括：座面静载荷、椅背静载荷、椅腿向前静载荷、椅背冲击、椅（凳）腿跌落。</w:t>
            </w:r>
          </w:p>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 xml:space="preserve">   椅凳类耐久性包括：座面耐久性、椅背耐久性。</w:t>
            </w:r>
          </w:p>
          <w:p>
            <w:pPr>
              <w:keepNext w:val="0"/>
              <w:keepLines w:val="0"/>
              <w:pageBreakBefore w:val="0"/>
              <w:kinsoku/>
              <w:wordWrap/>
              <w:overflowPunct/>
              <w:topLinePunct w:val="0"/>
              <w:autoSpaceDE/>
              <w:autoSpaceDN/>
              <w:bidi w:val="0"/>
              <w:adjustRightInd w:val="0"/>
              <w:snapToGrid w:val="0"/>
              <w:spacing w:line="300" w:lineRule="exact"/>
              <w:ind w:left="-80" w:leftChars="-25"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kern w:val="0"/>
                <w:sz w:val="24"/>
                <w:szCs w:val="24"/>
              </w:rPr>
              <w:t xml:space="preserve">   椅凳类稳定性包括：椅向后倾翻、凳子任意方向倾翻</w:t>
            </w:r>
          </w:p>
        </w:tc>
      </w:tr>
    </w:tbl>
    <w:p>
      <w:pPr>
        <w:pStyle w:val="3"/>
        <w:rPr>
          <w:rFonts w:hint="eastAsia" w:ascii="仿宋_GB2312" w:hAnsi="仿宋_GB2312" w:eastAsia="仿宋_GB2312" w:cs="仿宋_GB2312"/>
          <w:b/>
          <w:bCs/>
          <w:sz w:val="32"/>
          <w:szCs w:val="32"/>
        </w:rPr>
      </w:pPr>
      <w:r>
        <w:rPr>
          <w:rFonts w:hint="eastAsia" w:ascii="仿宋_GB2312" w:hAnsi="仿宋_GB2312" w:eastAsia="仿宋_GB2312" w:cs="仿宋_GB2312"/>
          <w:color w:val="000000"/>
          <w:sz w:val="32"/>
          <w:szCs w:val="32"/>
        </w:rPr>
        <w:t>5.木制家具</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880"/>
        <w:gridCol w:w="1121"/>
        <w:gridCol w:w="2127"/>
        <w:gridCol w:w="875"/>
        <w:gridCol w:w="755"/>
        <w:gridCol w:w="994"/>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序号</w:t>
            </w:r>
          </w:p>
        </w:tc>
        <w:tc>
          <w:tcPr>
            <w:tcW w:w="20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检验项目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检验方法</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强制性</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非强</w:t>
            </w:r>
          </w:p>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制性</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较重要项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木工要求</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3324-2017中表3条款(27、28、30、32、34)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表面理化性能（漆膜）</w:t>
            </w:r>
          </w:p>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耐液性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3324-2017中表4序号1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耐湿热</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3324-2017中表4序号2</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耐干热</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3324-2017中表4序号3</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附着力</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3324-2017中表4序号4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耐冷热温差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3324-2017中表4序号5</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5"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耐磨性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3324-2017中表4序号6</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抗冲击</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3324-2017中表4序号7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表面理化性能（软、硬质覆面）</w:t>
            </w:r>
          </w:p>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耐冷热循环</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3324-2017中表4序号8</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耐干热</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3324-2017中表4序号9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耐湿热</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3324-2017中表4序号10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耐划痕</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3324-2017中表4序号11</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top"/>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耐污染性能</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3324-2017中表4序号12</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top"/>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表面耐磨性</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3324-2017中表4序号13</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top"/>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抗冲击</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3324-2017中表4序号14</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top"/>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力学性能（柜类）</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结构和底架强度试验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 6.7.5</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6" w:hRule="atLeast"/>
          <w:tblHeader/>
          <w:jc w:val="center"/>
        </w:trPr>
        <w:tc>
          <w:tcPr>
            <w:tcW w:w="655" w:type="dxa"/>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推拉构件结构强度试验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 6.7.5</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6" w:hRule="atLeast"/>
          <w:tblHeader/>
          <w:jc w:val="center"/>
        </w:trPr>
        <w:tc>
          <w:tcPr>
            <w:tcW w:w="655" w:type="dxa"/>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推拉构件强度试验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 6.7.5</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稳定性</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 6.7.4</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restart"/>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力学性能（桌类）</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桌面垂直静载荷试验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 6.7.1</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水平静载荷试验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 6.7.1</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桌面垂直冲击试验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 6.7.1</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桌腿跌落试验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 6.7.1</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稳定性</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 6.7.7</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restart"/>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力学性能（椅凳类）</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座面和椅背静载荷试验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 6.7.3</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0" w:hRule="atLeast"/>
          <w:tblHeader/>
          <w:jc w:val="center"/>
        </w:trPr>
        <w:tc>
          <w:tcPr>
            <w:tcW w:w="655" w:type="dxa"/>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椅腿前向静载荷试验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 6.7.3</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5" w:hRule="atLeast"/>
          <w:tblHeader/>
          <w:jc w:val="center"/>
        </w:trPr>
        <w:tc>
          <w:tcPr>
            <w:tcW w:w="655" w:type="dxa"/>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椅腿侧向静载荷试验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 6.7.3</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tblHeader/>
          <w:jc w:val="center"/>
        </w:trPr>
        <w:tc>
          <w:tcPr>
            <w:tcW w:w="655" w:type="dxa"/>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座面冲击试验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 6.7.3</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跌落试验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 6.7.3</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稳定性</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 6.7.2</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restart"/>
            <w:noWrap w:val="0"/>
            <w:vAlign w:val="top"/>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力学性能（单层床）</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床铺面集中静载荷试验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 6.7.6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5" w:hRule="atLeast"/>
          <w:tblHeader/>
          <w:jc w:val="center"/>
        </w:trPr>
        <w:tc>
          <w:tcPr>
            <w:tcW w:w="655" w:type="dxa"/>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床长边静载荷试验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 6.7.6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80" w:type="dxa"/>
            <w:vMerge w:val="continue"/>
            <w:noWrap w:val="0"/>
            <w:vAlign w:val="top"/>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床铺面冲击载荷试验</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 6.7.6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有害物质限量</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18584</w:t>
            </w:r>
            <w:r>
              <w:rPr>
                <w:rFonts w:hint="eastAsia" w:ascii="仿宋_GB2312" w:hAnsi="仿宋_GB2312" w:eastAsia="仿宋_GB2312" w:cs="仿宋_GB2312"/>
                <w:sz w:val="24"/>
                <w:szCs w:val="24"/>
                <w:lang w:val="fr-FR"/>
              </w:rPr>
              <w:t>-200</w:t>
            </w:r>
            <w:r>
              <w:rPr>
                <w:rFonts w:hint="eastAsia" w:ascii="仿宋_GB2312" w:hAnsi="仿宋_GB2312" w:eastAsia="仿宋_GB2312" w:cs="仿宋_GB2312"/>
                <w:sz w:val="24"/>
                <w:szCs w:val="24"/>
              </w:rPr>
              <w:t>1中表1</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numPr>
                <w:ilvl w:val="0"/>
                <w:numId w:val="5"/>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结构安全性</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3324-2017中5.8.1</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bl>
    <w:p>
      <w:pPr>
        <w:adjustRightInd w:val="0"/>
        <w:snapToGrid w:val="0"/>
        <w:spacing w:line="360" w:lineRule="auto"/>
        <w:ind w:firstLine="320" w:firstLineChars="100"/>
        <w:rPr>
          <w:rFonts w:ascii="仿宋_GB2312" w:hAnsi="仿宋_GB2312" w:cs="仿宋_GB2312"/>
          <w:sz w:val="32"/>
          <w:szCs w:val="32"/>
        </w:rPr>
      </w:pPr>
      <w:r>
        <w:rPr>
          <w:rFonts w:hint="eastAsia" w:ascii="仿宋_GB2312" w:hAnsi="仿宋_GB2312" w:cs="仿宋_GB2312"/>
          <w:color w:val="000000"/>
          <w:sz w:val="32"/>
          <w:szCs w:val="32"/>
        </w:rPr>
        <w:t>6.木制家具（木制柜）</w:t>
      </w:r>
    </w:p>
    <w:tbl>
      <w:tblPr>
        <w:tblStyle w:val="9"/>
        <w:tblW w:w="90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716"/>
        <w:gridCol w:w="2005"/>
        <w:gridCol w:w="774"/>
        <w:gridCol w:w="726"/>
        <w:gridCol w:w="752"/>
        <w:gridCol w:w="850"/>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序号</w:t>
            </w:r>
          </w:p>
        </w:tc>
        <w:tc>
          <w:tcPr>
            <w:tcW w:w="1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检验项目</w:t>
            </w:r>
          </w:p>
        </w:tc>
        <w:tc>
          <w:tcPr>
            <w:tcW w:w="2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检验方法</w:t>
            </w: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强制性</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非强制性</w:t>
            </w:r>
          </w:p>
        </w:tc>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重要项</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较重要项</w:t>
            </w:r>
          </w:p>
        </w:tc>
        <w:tc>
          <w:tcPr>
            <w:tcW w:w="1181"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0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w:t>
            </w:r>
          </w:p>
        </w:tc>
        <w:tc>
          <w:tcPr>
            <w:tcW w:w="1716"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sz w:val="24"/>
                <w:szCs w:val="24"/>
              </w:rPr>
              <w:t>有害物质限量</w:t>
            </w:r>
          </w:p>
        </w:tc>
        <w:tc>
          <w:tcPr>
            <w:tcW w:w="200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6" w:leftChars="-33"/>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sz w:val="24"/>
                <w:szCs w:val="24"/>
              </w:rPr>
              <w:t>GB 18584</w:t>
            </w:r>
            <w:r>
              <w:rPr>
                <w:rFonts w:hint="eastAsia" w:ascii="仿宋_GB2312" w:hAnsi="仿宋_GB2312" w:eastAsia="仿宋_GB2312" w:cs="仿宋_GB2312"/>
                <w:sz w:val="24"/>
                <w:szCs w:val="24"/>
                <w:lang w:val="fr-FR"/>
              </w:rPr>
              <w:t>-200</w:t>
            </w:r>
            <w:r>
              <w:rPr>
                <w:rFonts w:hint="eastAsia" w:ascii="仿宋_GB2312" w:hAnsi="仿宋_GB2312" w:eastAsia="仿宋_GB2312" w:cs="仿宋_GB2312"/>
                <w:sz w:val="24"/>
                <w:szCs w:val="24"/>
              </w:rPr>
              <w:t>1中表1</w:t>
            </w:r>
          </w:p>
        </w:tc>
        <w:tc>
          <w:tcPr>
            <w:tcW w:w="774"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color w:val="000000"/>
                <w:sz w:val="24"/>
                <w:szCs w:val="24"/>
              </w:rPr>
              <w:t>●</w:t>
            </w:r>
          </w:p>
        </w:tc>
        <w:tc>
          <w:tcPr>
            <w:tcW w:w="72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bCs/>
                <w:kern w:val="0"/>
                <w:sz w:val="24"/>
                <w:szCs w:val="24"/>
              </w:rPr>
            </w:pPr>
          </w:p>
        </w:tc>
        <w:tc>
          <w:tcPr>
            <w:tcW w:w="752"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color w:val="000000"/>
                <w:sz w:val="24"/>
                <w:szCs w:val="24"/>
              </w:rPr>
              <w:t>●</w:t>
            </w:r>
          </w:p>
        </w:tc>
        <w:tc>
          <w:tcPr>
            <w:tcW w:w="85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bCs/>
                <w:kern w:val="0"/>
                <w:sz w:val="24"/>
                <w:szCs w:val="24"/>
              </w:rPr>
            </w:pPr>
          </w:p>
        </w:tc>
        <w:tc>
          <w:tcPr>
            <w:tcW w:w="118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w:t>
            </w:r>
          </w:p>
        </w:tc>
        <w:tc>
          <w:tcPr>
            <w:tcW w:w="171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木工要求</w:t>
            </w:r>
            <w:r>
              <w:rPr>
                <w:rFonts w:hint="eastAsia" w:ascii="仿宋_GB2312" w:hAnsi="仿宋_GB2312" w:eastAsia="仿宋_GB2312" w:cs="仿宋_GB2312"/>
                <w:sz w:val="24"/>
                <w:szCs w:val="24"/>
                <w:vertAlign w:val="superscript"/>
              </w:rPr>
              <w:t>a</w:t>
            </w:r>
          </w:p>
        </w:tc>
        <w:tc>
          <w:tcPr>
            <w:tcW w:w="200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QB/T 2530</w:t>
            </w:r>
            <w:r>
              <w:rPr>
                <w:rFonts w:hint="eastAsia" w:ascii="仿宋_GB2312" w:hAnsi="仿宋_GB2312" w:eastAsia="仿宋_GB2312" w:cs="仿宋_GB2312"/>
                <w:bCs/>
                <w:kern w:val="0"/>
                <w:sz w:val="24"/>
                <w:szCs w:val="24"/>
                <w:lang w:val="fr-FR"/>
              </w:rPr>
              <w:t>-2011</w:t>
            </w:r>
            <w:r>
              <w:rPr>
                <w:rFonts w:hint="eastAsia" w:ascii="仿宋_GB2312" w:hAnsi="仿宋_GB2312" w:eastAsia="仿宋_GB2312" w:cs="仿宋_GB2312"/>
                <w:bCs/>
                <w:kern w:val="0"/>
                <w:sz w:val="24"/>
                <w:szCs w:val="24"/>
              </w:rPr>
              <w:t>中表2序号6</w:t>
            </w:r>
          </w:p>
        </w:tc>
        <w:tc>
          <w:tcPr>
            <w:tcW w:w="774"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p>
        </w:tc>
        <w:tc>
          <w:tcPr>
            <w:tcW w:w="72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w:t>
            </w:r>
          </w:p>
        </w:tc>
        <w:tc>
          <w:tcPr>
            <w:tcW w:w="752"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p>
        </w:tc>
        <w:tc>
          <w:tcPr>
            <w:tcW w:w="85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w:t>
            </w:r>
          </w:p>
        </w:tc>
        <w:tc>
          <w:tcPr>
            <w:tcW w:w="118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lang w:eastAsia="zh-CN"/>
              </w:rPr>
            </w:pPr>
            <w:r>
              <w:rPr>
                <w:rFonts w:hint="eastAsia" w:ascii="仿宋_GB2312" w:hAnsi="仿宋_GB2312" w:cs="仿宋_GB2312"/>
                <w:bCs/>
                <w:kern w:val="0"/>
                <w:sz w:val="24"/>
                <w:szCs w:val="24"/>
                <w:lang w:val="en-US" w:eastAsia="zh-CN"/>
              </w:rPr>
              <w:t>3</w:t>
            </w:r>
          </w:p>
        </w:tc>
        <w:tc>
          <w:tcPr>
            <w:tcW w:w="171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表面涂饰层理化性能</w:t>
            </w:r>
          </w:p>
        </w:tc>
        <w:tc>
          <w:tcPr>
            <w:tcW w:w="200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QB/T 2530</w:t>
            </w:r>
            <w:r>
              <w:rPr>
                <w:rFonts w:hint="eastAsia" w:ascii="仿宋_GB2312" w:hAnsi="仿宋_GB2312" w:eastAsia="仿宋_GB2312" w:cs="仿宋_GB2312"/>
                <w:bCs/>
                <w:kern w:val="0"/>
                <w:sz w:val="24"/>
                <w:szCs w:val="24"/>
                <w:lang w:val="fr-FR"/>
              </w:rPr>
              <w:t>-2011</w:t>
            </w:r>
            <w:r>
              <w:rPr>
                <w:rFonts w:hint="eastAsia" w:ascii="仿宋_GB2312" w:hAnsi="仿宋_GB2312" w:eastAsia="仿宋_GB2312" w:cs="仿宋_GB2312"/>
                <w:bCs/>
                <w:kern w:val="0"/>
                <w:sz w:val="24"/>
                <w:szCs w:val="24"/>
              </w:rPr>
              <w:t>中表6</w:t>
            </w:r>
          </w:p>
        </w:tc>
        <w:tc>
          <w:tcPr>
            <w:tcW w:w="774"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p>
        </w:tc>
        <w:tc>
          <w:tcPr>
            <w:tcW w:w="72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w:t>
            </w:r>
          </w:p>
        </w:tc>
        <w:tc>
          <w:tcPr>
            <w:tcW w:w="752"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p>
        </w:tc>
        <w:tc>
          <w:tcPr>
            <w:tcW w:w="85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w:t>
            </w:r>
          </w:p>
        </w:tc>
        <w:tc>
          <w:tcPr>
            <w:tcW w:w="118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lang w:eastAsia="zh-CN"/>
              </w:rPr>
            </w:pPr>
            <w:r>
              <w:rPr>
                <w:rFonts w:hint="eastAsia" w:ascii="仿宋_GB2312" w:hAnsi="仿宋_GB2312" w:cs="仿宋_GB2312"/>
                <w:bCs/>
                <w:kern w:val="0"/>
                <w:sz w:val="24"/>
                <w:szCs w:val="24"/>
                <w:lang w:val="en-US" w:eastAsia="zh-CN"/>
              </w:rPr>
              <w:t>4</w:t>
            </w:r>
          </w:p>
        </w:tc>
        <w:tc>
          <w:tcPr>
            <w:tcW w:w="171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强度</w:t>
            </w:r>
          </w:p>
        </w:tc>
        <w:tc>
          <w:tcPr>
            <w:tcW w:w="200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QB/T 2530</w:t>
            </w:r>
            <w:r>
              <w:rPr>
                <w:rFonts w:hint="eastAsia" w:ascii="仿宋_GB2312" w:hAnsi="仿宋_GB2312" w:eastAsia="仿宋_GB2312" w:cs="仿宋_GB2312"/>
                <w:bCs/>
                <w:kern w:val="0"/>
                <w:sz w:val="24"/>
                <w:szCs w:val="24"/>
                <w:lang w:val="fr-FR"/>
              </w:rPr>
              <w:t>-2011</w:t>
            </w:r>
            <w:r>
              <w:rPr>
                <w:rFonts w:hint="eastAsia" w:ascii="仿宋_GB2312" w:hAnsi="仿宋_GB2312" w:eastAsia="仿宋_GB2312" w:cs="仿宋_GB2312"/>
                <w:bCs/>
                <w:kern w:val="0"/>
                <w:sz w:val="24"/>
                <w:szCs w:val="24"/>
              </w:rPr>
              <w:t>中4.8.1</w:t>
            </w:r>
          </w:p>
        </w:tc>
        <w:tc>
          <w:tcPr>
            <w:tcW w:w="774"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p>
        </w:tc>
        <w:tc>
          <w:tcPr>
            <w:tcW w:w="72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w:t>
            </w:r>
          </w:p>
        </w:tc>
        <w:tc>
          <w:tcPr>
            <w:tcW w:w="752"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p>
        </w:tc>
        <w:tc>
          <w:tcPr>
            <w:tcW w:w="85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w:t>
            </w:r>
          </w:p>
        </w:tc>
        <w:tc>
          <w:tcPr>
            <w:tcW w:w="118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10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lang w:eastAsia="zh-CN"/>
              </w:rPr>
            </w:pPr>
            <w:r>
              <w:rPr>
                <w:rFonts w:hint="eastAsia" w:ascii="仿宋_GB2312" w:hAnsi="仿宋_GB2312" w:cs="仿宋_GB2312"/>
                <w:bCs/>
                <w:kern w:val="0"/>
                <w:sz w:val="24"/>
                <w:szCs w:val="24"/>
                <w:lang w:val="en-US" w:eastAsia="zh-CN"/>
              </w:rPr>
              <w:t>5</w:t>
            </w:r>
          </w:p>
        </w:tc>
        <w:tc>
          <w:tcPr>
            <w:tcW w:w="171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稳定性</w:t>
            </w:r>
          </w:p>
        </w:tc>
        <w:tc>
          <w:tcPr>
            <w:tcW w:w="200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QB/T 2530</w:t>
            </w:r>
            <w:r>
              <w:rPr>
                <w:rFonts w:hint="eastAsia" w:ascii="仿宋_GB2312" w:hAnsi="仿宋_GB2312" w:eastAsia="仿宋_GB2312" w:cs="仿宋_GB2312"/>
                <w:bCs/>
                <w:kern w:val="0"/>
                <w:sz w:val="24"/>
                <w:szCs w:val="24"/>
                <w:lang w:val="fr-FR"/>
              </w:rPr>
              <w:t>-2011</w:t>
            </w:r>
            <w:r>
              <w:rPr>
                <w:rFonts w:hint="eastAsia" w:ascii="仿宋_GB2312" w:hAnsi="仿宋_GB2312" w:eastAsia="仿宋_GB2312" w:cs="仿宋_GB2312"/>
                <w:bCs/>
                <w:kern w:val="0"/>
                <w:sz w:val="24"/>
                <w:szCs w:val="24"/>
              </w:rPr>
              <w:t>中4.8.2</w:t>
            </w:r>
          </w:p>
        </w:tc>
        <w:tc>
          <w:tcPr>
            <w:tcW w:w="774"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p>
        </w:tc>
        <w:tc>
          <w:tcPr>
            <w:tcW w:w="726"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w:t>
            </w:r>
          </w:p>
        </w:tc>
        <w:tc>
          <w:tcPr>
            <w:tcW w:w="752"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p>
        </w:tc>
        <w:tc>
          <w:tcPr>
            <w:tcW w:w="85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w:t>
            </w:r>
          </w:p>
        </w:tc>
        <w:tc>
          <w:tcPr>
            <w:tcW w:w="1181" w:type="dxa"/>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center"/>
              <w:textAlignment w:val="auto"/>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034" w:type="dxa"/>
            <w:gridSpan w:val="8"/>
            <w:noWrap w:val="0"/>
            <w:vAlign w:val="center"/>
          </w:tcPr>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注：</w:t>
            </w:r>
          </w:p>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kern w:val="0"/>
                <w:sz w:val="24"/>
                <w:szCs w:val="24"/>
              </w:rPr>
              <w:t>1、a 仅做基本项目</w:t>
            </w:r>
          </w:p>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2、强度和稳定性的检验项目按实际适用情况进行选取，具体项目细分如下。</w:t>
            </w:r>
          </w:p>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 xml:space="preserve">   强度包括：挂柜防脱离试验、隔板支承件强度、挂衣棍支承件强度、顶板和底板静载荷、结构和底架强度、推拉件强度。</w:t>
            </w:r>
          </w:p>
          <w:p>
            <w:pPr>
              <w:keepNext w:val="0"/>
              <w:keepLines w:val="0"/>
              <w:pageBreakBefore w:val="0"/>
              <w:kinsoku/>
              <w:wordWrap/>
              <w:overflowPunct/>
              <w:topLinePunct w:val="0"/>
              <w:autoSpaceDE/>
              <w:autoSpaceDN/>
              <w:bidi w:val="0"/>
              <w:adjustRightInd w:val="0"/>
              <w:snapToGrid w:val="0"/>
              <w:spacing w:line="320" w:lineRule="exact"/>
              <w:ind w:left="-80" w:leftChars="-25" w:right="-106" w:rightChars="-33"/>
              <w:jc w:val="left"/>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 xml:space="preserve">   稳定性包括：搁板稳定性、非固定柜空载稳定性。</w:t>
            </w:r>
          </w:p>
        </w:tc>
      </w:tr>
    </w:tbl>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7.木制家具（红木家具）</w:t>
      </w:r>
    </w:p>
    <w:tbl>
      <w:tblPr>
        <w:tblStyle w:val="9"/>
        <w:tblW w:w="89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716"/>
        <w:gridCol w:w="2005"/>
        <w:gridCol w:w="774"/>
        <w:gridCol w:w="726"/>
        <w:gridCol w:w="752"/>
        <w:gridCol w:w="850"/>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ascii="仿宋_GB2312" w:hAnsi="仿宋_GB2312" w:cs="仿宋_GB2312"/>
                <w:b/>
                <w:bCs w:val="0"/>
                <w:kern w:val="0"/>
                <w:sz w:val="24"/>
              </w:rPr>
            </w:pPr>
            <w:r>
              <w:rPr>
                <w:rFonts w:hint="eastAsia" w:ascii="仿宋_GB2312" w:hAnsi="仿宋_GB2312" w:cs="仿宋_GB2312"/>
                <w:b/>
                <w:bCs w:val="0"/>
                <w:kern w:val="0"/>
                <w:sz w:val="24"/>
              </w:rPr>
              <w:t>序号</w:t>
            </w:r>
          </w:p>
        </w:tc>
        <w:tc>
          <w:tcPr>
            <w:tcW w:w="1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ascii="仿宋_GB2312" w:hAnsi="仿宋_GB2312" w:cs="仿宋_GB2312"/>
                <w:b/>
                <w:bCs w:val="0"/>
                <w:kern w:val="0"/>
                <w:sz w:val="24"/>
              </w:rPr>
            </w:pPr>
            <w:r>
              <w:rPr>
                <w:rFonts w:hint="eastAsia" w:ascii="仿宋_GB2312" w:hAnsi="仿宋_GB2312" w:cs="仿宋_GB2312"/>
                <w:b/>
                <w:bCs w:val="0"/>
                <w:kern w:val="0"/>
                <w:sz w:val="24"/>
              </w:rPr>
              <w:t>检验项目</w:t>
            </w:r>
          </w:p>
        </w:tc>
        <w:tc>
          <w:tcPr>
            <w:tcW w:w="2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ascii="仿宋_GB2312" w:hAnsi="仿宋_GB2312" w:cs="仿宋_GB2312"/>
                <w:b/>
                <w:bCs w:val="0"/>
                <w:kern w:val="0"/>
                <w:sz w:val="24"/>
              </w:rPr>
            </w:pPr>
            <w:r>
              <w:rPr>
                <w:rFonts w:hint="eastAsia" w:ascii="仿宋_GB2312" w:hAnsi="仿宋_GB2312" w:cs="仿宋_GB2312"/>
                <w:b/>
                <w:bCs w:val="0"/>
                <w:kern w:val="0"/>
                <w:sz w:val="24"/>
              </w:rPr>
              <w:t>检验方法</w:t>
            </w:r>
          </w:p>
        </w:tc>
        <w:tc>
          <w:tcPr>
            <w:tcW w:w="7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ascii="仿宋_GB2312" w:hAnsi="仿宋_GB2312" w:cs="仿宋_GB2312"/>
                <w:b/>
                <w:bCs w:val="0"/>
                <w:kern w:val="0"/>
                <w:sz w:val="24"/>
              </w:rPr>
            </w:pPr>
            <w:r>
              <w:rPr>
                <w:rFonts w:hint="eastAsia" w:ascii="仿宋_GB2312" w:hAnsi="仿宋_GB2312" w:cs="仿宋_GB2312"/>
                <w:b/>
                <w:bCs w:val="0"/>
                <w:kern w:val="0"/>
                <w:sz w:val="24"/>
              </w:rPr>
              <w:t>强制性</w:t>
            </w:r>
          </w:p>
        </w:tc>
        <w:tc>
          <w:tcPr>
            <w:tcW w:w="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ascii="仿宋_GB2312" w:hAnsi="仿宋_GB2312" w:cs="仿宋_GB2312"/>
                <w:b/>
                <w:bCs w:val="0"/>
                <w:kern w:val="0"/>
                <w:sz w:val="24"/>
              </w:rPr>
            </w:pPr>
            <w:r>
              <w:rPr>
                <w:rFonts w:hint="eastAsia" w:ascii="仿宋_GB2312" w:hAnsi="仿宋_GB2312" w:cs="仿宋_GB2312"/>
                <w:b/>
                <w:bCs w:val="0"/>
                <w:kern w:val="0"/>
                <w:sz w:val="24"/>
              </w:rPr>
              <w:t>非强制性</w:t>
            </w:r>
          </w:p>
        </w:tc>
        <w:tc>
          <w:tcPr>
            <w:tcW w:w="7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ascii="仿宋_GB2312" w:hAnsi="仿宋_GB2312" w:cs="仿宋_GB2312"/>
                <w:b/>
                <w:bCs w:val="0"/>
                <w:kern w:val="0"/>
                <w:sz w:val="24"/>
              </w:rPr>
            </w:pPr>
            <w:r>
              <w:rPr>
                <w:rFonts w:hint="eastAsia" w:ascii="仿宋_GB2312" w:hAnsi="仿宋_GB2312" w:cs="仿宋_GB2312"/>
                <w:b/>
                <w:bCs w:val="0"/>
                <w:kern w:val="0"/>
                <w:sz w:val="24"/>
              </w:rPr>
              <w:t>重要项</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ascii="仿宋_GB2312" w:hAnsi="仿宋_GB2312" w:cs="仿宋_GB2312"/>
                <w:b/>
                <w:bCs w:val="0"/>
                <w:kern w:val="0"/>
                <w:sz w:val="24"/>
              </w:rPr>
            </w:pPr>
            <w:r>
              <w:rPr>
                <w:rFonts w:hint="eastAsia" w:ascii="仿宋_GB2312" w:hAnsi="仿宋_GB2312" w:cs="仿宋_GB2312"/>
                <w:b/>
                <w:bCs w:val="0"/>
                <w:kern w:val="0"/>
                <w:sz w:val="24"/>
              </w:rPr>
              <w:t>较重要项</w:t>
            </w:r>
          </w:p>
        </w:tc>
        <w:tc>
          <w:tcPr>
            <w:tcW w:w="114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ascii="仿宋_GB2312" w:hAnsi="仿宋_GB2312" w:cs="仿宋_GB2312"/>
                <w:b/>
                <w:bCs w:val="0"/>
                <w:kern w:val="0"/>
                <w:sz w:val="24"/>
              </w:rPr>
            </w:pPr>
            <w:r>
              <w:rPr>
                <w:rFonts w:hint="eastAsia" w:ascii="仿宋_GB2312" w:hAnsi="仿宋_GB2312" w:cs="仿宋_GB2312"/>
                <w:b/>
                <w:bCs w:val="0"/>
                <w:kern w:val="0"/>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0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ascii="仿宋_GB2312" w:hAnsi="仿宋_GB2312" w:cs="仿宋_GB2312"/>
                <w:bCs/>
                <w:kern w:val="0"/>
                <w:sz w:val="24"/>
              </w:rPr>
            </w:pPr>
            <w:r>
              <w:rPr>
                <w:rFonts w:hint="eastAsia" w:ascii="仿宋_GB2312" w:hAnsi="仿宋_GB2312" w:cs="仿宋_GB2312"/>
                <w:bCs/>
                <w:kern w:val="0"/>
                <w:sz w:val="24"/>
              </w:rPr>
              <w:t>1</w:t>
            </w:r>
          </w:p>
        </w:tc>
        <w:tc>
          <w:tcPr>
            <w:tcW w:w="17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textAlignment w:val="auto"/>
              <w:rPr>
                <w:rFonts w:ascii="仿宋_GB2312" w:hAnsi="仿宋_GB2312" w:cs="仿宋_GB2312"/>
                <w:sz w:val="24"/>
              </w:rPr>
            </w:pPr>
            <w:r>
              <w:rPr>
                <w:rFonts w:hint="eastAsia" w:ascii="仿宋_GB2312" w:hAnsi="仿宋_GB2312" w:cs="仿宋_GB2312"/>
                <w:sz w:val="24"/>
              </w:rPr>
              <w:t>产品保证文件</w:t>
            </w:r>
          </w:p>
        </w:tc>
        <w:tc>
          <w:tcPr>
            <w:tcW w:w="2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textAlignment w:val="auto"/>
              <w:rPr>
                <w:rFonts w:ascii="仿宋_GB2312" w:hAnsi="仿宋_GB2312" w:cs="仿宋_GB2312"/>
                <w:sz w:val="24"/>
              </w:rPr>
            </w:pPr>
            <w:r>
              <w:rPr>
                <w:rFonts w:hint="eastAsia" w:ascii="仿宋_GB2312" w:hAnsi="仿宋_GB2312" w:cs="仿宋_GB2312"/>
                <w:sz w:val="24"/>
              </w:rPr>
              <w:t>GB/T 28010-2011中第6、7章</w:t>
            </w:r>
          </w:p>
        </w:tc>
        <w:tc>
          <w:tcPr>
            <w:tcW w:w="7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p>
        </w:tc>
        <w:tc>
          <w:tcPr>
            <w:tcW w:w="7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r>
              <w:rPr>
                <w:rFonts w:hint="eastAsia" w:ascii="仿宋_GB2312" w:hAnsi="仿宋_GB2312" w:cs="仿宋_GB2312"/>
                <w:color w:val="000000"/>
                <w:sz w:val="24"/>
              </w:rPr>
              <w:t>●</w:t>
            </w:r>
          </w:p>
        </w:tc>
        <w:tc>
          <w:tcPr>
            <w:tcW w:w="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r>
              <w:rPr>
                <w:rFonts w:hint="eastAsia" w:ascii="仿宋_GB2312" w:hAnsi="仿宋_GB2312" w:cs="仿宋_GB2312"/>
                <w:color w:val="000000"/>
                <w:sz w:val="24"/>
              </w:rPr>
              <w:t>●</w:t>
            </w:r>
          </w:p>
        </w:tc>
        <w:tc>
          <w:tcPr>
            <w:tcW w:w="11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0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ascii="仿宋_GB2312" w:hAnsi="仿宋_GB2312" w:cs="仿宋_GB2312"/>
                <w:bCs/>
                <w:kern w:val="0"/>
                <w:sz w:val="24"/>
              </w:rPr>
            </w:pPr>
            <w:r>
              <w:rPr>
                <w:rFonts w:hint="eastAsia" w:ascii="仿宋_GB2312" w:hAnsi="仿宋_GB2312" w:cs="仿宋_GB2312"/>
                <w:bCs/>
                <w:kern w:val="0"/>
                <w:sz w:val="24"/>
              </w:rPr>
              <w:t>2</w:t>
            </w:r>
          </w:p>
        </w:tc>
        <w:tc>
          <w:tcPr>
            <w:tcW w:w="17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textAlignment w:val="auto"/>
              <w:rPr>
                <w:rFonts w:ascii="仿宋_GB2312" w:hAnsi="仿宋_GB2312" w:cs="仿宋_GB2312"/>
                <w:sz w:val="24"/>
              </w:rPr>
            </w:pPr>
            <w:r>
              <w:rPr>
                <w:rFonts w:hint="eastAsia" w:ascii="仿宋_GB2312" w:hAnsi="仿宋_GB2312" w:cs="仿宋_GB2312"/>
                <w:sz w:val="24"/>
              </w:rPr>
              <w:t>产品用材名称</w:t>
            </w:r>
          </w:p>
        </w:tc>
        <w:tc>
          <w:tcPr>
            <w:tcW w:w="2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textAlignment w:val="auto"/>
              <w:rPr>
                <w:rFonts w:ascii="仿宋_GB2312" w:hAnsi="仿宋_GB2312" w:cs="仿宋_GB2312"/>
                <w:sz w:val="24"/>
              </w:rPr>
            </w:pPr>
            <w:r>
              <w:rPr>
                <w:rFonts w:hint="eastAsia" w:ascii="仿宋_GB2312" w:hAnsi="仿宋_GB2312" w:cs="仿宋_GB2312"/>
                <w:sz w:val="24"/>
              </w:rPr>
              <w:t>GB/T 3324-2008中6.3.1和GB/T 18107-2000中第4、5、6章规定</w:t>
            </w:r>
          </w:p>
        </w:tc>
        <w:tc>
          <w:tcPr>
            <w:tcW w:w="7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ascii="仿宋_GB2312" w:hAnsi="仿宋_GB2312" w:cs="仿宋_GB2312"/>
                <w:bCs/>
                <w:kern w:val="0"/>
                <w:sz w:val="24"/>
              </w:rPr>
            </w:pPr>
          </w:p>
        </w:tc>
        <w:tc>
          <w:tcPr>
            <w:tcW w:w="7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ascii="仿宋_GB2312" w:hAnsi="仿宋_GB2312" w:cs="仿宋_GB2312"/>
                <w:bCs/>
                <w:kern w:val="0"/>
                <w:sz w:val="24"/>
              </w:rPr>
            </w:pPr>
            <w:r>
              <w:rPr>
                <w:rFonts w:hint="eastAsia" w:ascii="仿宋_GB2312" w:hAnsi="仿宋_GB2312" w:cs="仿宋_GB2312"/>
                <w:bCs/>
                <w:kern w:val="0"/>
                <w:sz w:val="24"/>
              </w:rPr>
              <w:t>●</w:t>
            </w:r>
          </w:p>
        </w:tc>
        <w:tc>
          <w:tcPr>
            <w:tcW w:w="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ascii="仿宋_GB2312" w:hAnsi="仿宋_GB2312" w:cs="仿宋_GB2312"/>
                <w:bCs/>
                <w:kern w:val="0"/>
                <w:sz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ascii="仿宋_GB2312" w:hAnsi="仿宋_GB2312" w:cs="仿宋_GB2312"/>
                <w:bCs/>
                <w:kern w:val="0"/>
                <w:sz w:val="24"/>
              </w:rPr>
            </w:pPr>
            <w:r>
              <w:rPr>
                <w:rFonts w:hint="eastAsia" w:ascii="仿宋_GB2312" w:hAnsi="仿宋_GB2312" w:cs="仿宋_GB2312"/>
                <w:bCs/>
                <w:kern w:val="0"/>
                <w:sz w:val="24"/>
              </w:rPr>
              <w:t>●</w:t>
            </w:r>
          </w:p>
        </w:tc>
        <w:tc>
          <w:tcPr>
            <w:tcW w:w="11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ascii="仿宋_GB2312" w:hAnsi="仿宋_GB2312" w:cs="仿宋_GB2312"/>
                <w:bCs/>
                <w:kern w:val="0"/>
                <w:sz w:val="24"/>
              </w:rPr>
            </w:pPr>
          </w:p>
        </w:tc>
      </w:tr>
    </w:tbl>
    <w:p>
      <w:pPr>
        <w:snapToGrid w:val="0"/>
        <w:spacing w:line="440" w:lineRule="exact"/>
        <w:rPr>
          <w:rFonts w:ascii="仿宋_GB2312" w:hAnsi="仿宋_GB2312" w:cs="仿宋_GB2312"/>
          <w:sz w:val="21"/>
          <w:szCs w:val="21"/>
        </w:rPr>
      </w:pPr>
      <w:r>
        <w:rPr>
          <w:rFonts w:hint="eastAsia" w:ascii="仿宋_GB2312" w:hAnsi="仿宋_GB2312" w:cs="仿宋_GB2312"/>
          <w:color w:val="000000"/>
          <w:sz w:val="32"/>
          <w:szCs w:val="32"/>
        </w:rPr>
        <w:t>8.木制家具（餐桌餐椅）</w:t>
      </w:r>
    </w:p>
    <w:tbl>
      <w:tblPr>
        <w:tblStyle w:val="9"/>
        <w:tblW w:w="91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2000"/>
        <w:gridCol w:w="2125"/>
        <w:gridCol w:w="874"/>
        <w:gridCol w:w="754"/>
        <w:gridCol w:w="993"/>
        <w:gridCol w:w="759"/>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序号</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检验项目</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检验方法</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强制性</w:t>
            </w: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非强制性</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重要项</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较重要项</w:t>
            </w:r>
          </w:p>
        </w:tc>
        <w:tc>
          <w:tcPr>
            <w:tcW w:w="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表面理化性能（木制件漆膜）</w:t>
            </w:r>
          </w:p>
        </w:tc>
        <w:tc>
          <w:tcPr>
            <w:tcW w:w="2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24821-2009中</w:t>
            </w:r>
            <w:r>
              <w:rPr>
                <w:rFonts w:hint="eastAsia" w:ascii="仿宋_GB2312" w:hAnsi="仿宋_GB2312" w:eastAsia="仿宋_GB2312" w:cs="仿宋_GB2312"/>
                <w:bCs/>
                <w:kern w:val="0"/>
                <w:sz w:val="24"/>
                <w:szCs w:val="24"/>
              </w:rPr>
              <w:t>表4</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表面理化性能（软、硬质覆面）</w:t>
            </w:r>
          </w:p>
        </w:tc>
        <w:tc>
          <w:tcPr>
            <w:tcW w:w="2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24821-2009中表4</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桌类强度和耐久性</w:t>
            </w:r>
            <w:r>
              <w:rPr>
                <w:rFonts w:hint="eastAsia" w:ascii="仿宋_GB2312" w:hAnsi="仿宋_GB2312" w:eastAsia="仿宋_GB2312" w:cs="仿宋_GB2312"/>
                <w:sz w:val="24"/>
                <w:szCs w:val="24"/>
                <w:vertAlign w:val="superscript"/>
              </w:rPr>
              <w:t>a</w:t>
            </w:r>
          </w:p>
        </w:tc>
        <w:tc>
          <w:tcPr>
            <w:tcW w:w="2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24821-2009中</w:t>
            </w:r>
            <w:r>
              <w:rPr>
                <w:rFonts w:hint="eastAsia" w:ascii="仿宋_GB2312" w:hAnsi="仿宋_GB2312" w:eastAsia="仿宋_GB2312" w:cs="仿宋_GB2312"/>
                <w:bCs/>
                <w:kern w:val="0"/>
                <w:sz w:val="24"/>
                <w:szCs w:val="24"/>
              </w:rPr>
              <w:t>5.5</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桌类稳定性</w:t>
            </w:r>
          </w:p>
        </w:tc>
        <w:tc>
          <w:tcPr>
            <w:tcW w:w="2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24821-2009中</w:t>
            </w:r>
            <w:r>
              <w:rPr>
                <w:rFonts w:hint="eastAsia" w:ascii="仿宋_GB2312" w:hAnsi="仿宋_GB2312" w:eastAsia="仿宋_GB2312" w:cs="仿宋_GB2312"/>
                <w:bCs/>
                <w:kern w:val="0"/>
                <w:sz w:val="24"/>
                <w:szCs w:val="24"/>
              </w:rPr>
              <w:t>5.5</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椅凳类强度和耐久性</w:t>
            </w:r>
            <w:r>
              <w:rPr>
                <w:rFonts w:hint="eastAsia" w:ascii="仿宋_GB2312" w:hAnsi="仿宋_GB2312" w:eastAsia="仿宋_GB2312" w:cs="仿宋_GB2312"/>
                <w:sz w:val="24"/>
                <w:szCs w:val="24"/>
                <w:vertAlign w:val="superscript"/>
              </w:rPr>
              <w:t>a</w:t>
            </w:r>
          </w:p>
        </w:tc>
        <w:tc>
          <w:tcPr>
            <w:tcW w:w="2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24821-2009中</w:t>
            </w:r>
            <w:r>
              <w:rPr>
                <w:rFonts w:hint="eastAsia" w:ascii="仿宋_GB2312" w:hAnsi="仿宋_GB2312" w:eastAsia="仿宋_GB2312" w:cs="仿宋_GB2312"/>
                <w:bCs/>
                <w:kern w:val="0"/>
                <w:sz w:val="24"/>
                <w:szCs w:val="24"/>
              </w:rPr>
              <w:t>5. 5</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椅凳类稳定性</w:t>
            </w:r>
          </w:p>
        </w:tc>
        <w:tc>
          <w:tcPr>
            <w:tcW w:w="21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24821-2009中</w:t>
            </w:r>
            <w:r>
              <w:rPr>
                <w:rFonts w:hint="eastAsia" w:ascii="仿宋_GB2312" w:hAnsi="仿宋_GB2312" w:eastAsia="仿宋_GB2312" w:cs="仿宋_GB2312"/>
                <w:bCs/>
                <w:kern w:val="0"/>
                <w:sz w:val="24"/>
                <w:szCs w:val="24"/>
              </w:rPr>
              <w:t>5. 5</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甲醛释放量（实木家具除外）</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18584</w:t>
            </w:r>
            <w:r>
              <w:rPr>
                <w:rFonts w:hint="eastAsia" w:ascii="仿宋_GB2312" w:hAnsi="仿宋_GB2312" w:eastAsia="仿宋_GB2312" w:cs="仿宋_GB2312"/>
                <w:sz w:val="24"/>
                <w:szCs w:val="24"/>
                <w:lang w:val="fr-FR"/>
              </w:rPr>
              <w:t>-200</w:t>
            </w:r>
            <w:r>
              <w:rPr>
                <w:rFonts w:hint="eastAsia" w:ascii="仿宋_GB2312" w:hAnsi="仿宋_GB2312" w:eastAsia="仿宋_GB2312" w:cs="仿宋_GB2312"/>
                <w:sz w:val="24"/>
                <w:szCs w:val="24"/>
              </w:rPr>
              <w:t>1中表1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w:t>
            </w: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bCs/>
                <w:kern w:val="0"/>
                <w:sz w:val="24"/>
                <w:szCs w:val="24"/>
              </w:rPr>
              <w:t>●</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重金属（限色漆）</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18584</w:t>
            </w:r>
            <w:r>
              <w:rPr>
                <w:rFonts w:hint="eastAsia" w:ascii="仿宋_GB2312" w:hAnsi="仿宋_GB2312" w:eastAsia="仿宋_GB2312" w:cs="仿宋_GB2312"/>
                <w:sz w:val="24"/>
                <w:szCs w:val="24"/>
                <w:lang w:val="fr-FR"/>
              </w:rPr>
              <w:t>-200</w:t>
            </w:r>
            <w:r>
              <w:rPr>
                <w:rFonts w:hint="eastAsia" w:ascii="仿宋_GB2312" w:hAnsi="仿宋_GB2312" w:eastAsia="仿宋_GB2312" w:cs="仿宋_GB2312"/>
                <w:sz w:val="24"/>
                <w:szCs w:val="24"/>
              </w:rPr>
              <w:t>1中表1</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w:t>
            </w: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9150"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注：</w:t>
            </w:r>
          </w:p>
          <w:p>
            <w:pPr>
              <w:keepNext w:val="0"/>
              <w:keepLines w:val="0"/>
              <w:pageBreakBefore w:val="0"/>
              <w:widowControl w:val="0"/>
              <w:kinsoku/>
              <w:wordWrap/>
              <w:overflowPunct/>
              <w:topLinePunct w:val="0"/>
              <w:autoSpaceDE/>
              <w:autoSpaceDN/>
              <w:bidi w:val="0"/>
              <w:adjustRightInd w:val="0"/>
              <w:snapToGrid w:val="0"/>
              <w:spacing w:line="320" w:lineRule="exact"/>
              <w:ind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1、a 仅做基本项目。</w:t>
            </w:r>
          </w:p>
          <w:p>
            <w:pPr>
              <w:pStyle w:val="3"/>
              <w:keepNext w:val="0"/>
              <w:keepLines w:val="0"/>
              <w:pageBreakBefore w:val="0"/>
              <w:widowControl w:val="0"/>
              <w:kinsoku/>
              <w:wordWrap/>
              <w:overflowPunct/>
              <w:topLinePunct w:val="0"/>
              <w:autoSpaceDE/>
              <w:autoSpaceDN/>
              <w:bidi w:val="0"/>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2、确认力学等级（家用型、商用型），未确认等级的默认为家用型。</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3、强度、耐久性和稳定性检验项目按产品和实际适用情况进行选取，具体项目细分如下。</w:t>
            </w:r>
          </w:p>
          <w:p>
            <w:pPr>
              <w:keepNext w:val="0"/>
              <w:keepLines w:val="0"/>
              <w:pageBreakBefore w:val="0"/>
              <w:widowControl w:val="0"/>
              <w:kinsoku/>
              <w:wordWrap/>
              <w:overflowPunct/>
              <w:topLinePunct w:val="0"/>
              <w:autoSpaceDE/>
              <w:autoSpaceDN/>
              <w:bidi w:val="0"/>
              <w:adjustRightInd w:val="0"/>
              <w:snapToGrid w:val="0"/>
              <w:spacing w:line="320" w:lineRule="exact"/>
              <w:ind w:firstLine="360" w:firstLineChars="1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桌台类强度包括：桌面垂直静载荷、桌面持续垂直静载荷、桌面水平静载荷、桌面垂直冲击、桌腿跌落。</w:t>
            </w:r>
          </w:p>
          <w:p>
            <w:pPr>
              <w:keepNext w:val="0"/>
              <w:keepLines w:val="0"/>
              <w:pageBreakBefore w:val="0"/>
              <w:widowControl w:val="0"/>
              <w:kinsoku/>
              <w:wordWrap/>
              <w:overflowPunct/>
              <w:topLinePunct w:val="0"/>
              <w:autoSpaceDE/>
              <w:autoSpaceDN/>
              <w:bidi w:val="0"/>
              <w:adjustRightInd w:val="0"/>
              <w:snapToGrid w:val="0"/>
              <w:spacing w:line="320" w:lineRule="exact"/>
              <w:ind w:firstLine="360" w:firstLineChars="1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桌类稳定性包括：桌面垂直加载</w:t>
            </w:r>
          </w:p>
          <w:p>
            <w:pPr>
              <w:keepNext w:val="0"/>
              <w:keepLines w:val="0"/>
              <w:pageBreakBefore w:val="0"/>
              <w:widowControl w:val="0"/>
              <w:kinsoku/>
              <w:wordWrap/>
              <w:overflowPunct/>
              <w:topLinePunct w:val="0"/>
              <w:autoSpaceDE/>
              <w:autoSpaceDN/>
              <w:bidi w:val="0"/>
              <w:adjustRightInd w:val="0"/>
              <w:snapToGrid w:val="0"/>
              <w:spacing w:line="320" w:lineRule="exact"/>
              <w:ind w:firstLine="360" w:firstLineChars="1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桌类耐久性包括：桌面水平耐久性</w:t>
            </w:r>
          </w:p>
          <w:p>
            <w:pPr>
              <w:keepNext w:val="0"/>
              <w:keepLines w:val="0"/>
              <w:pageBreakBefore w:val="0"/>
              <w:widowControl w:val="0"/>
              <w:kinsoku/>
              <w:wordWrap/>
              <w:overflowPunct/>
              <w:topLinePunct w:val="0"/>
              <w:autoSpaceDE/>
              <w:autoSpaceDN/>
              <w:bidi w:val="0"/>
              <w:adjustRightInd w:val="0"/>
              <w:snapToGrid w:val="0"/>
              <w:spacing w:line="320" w:lineRule="exact"/>
              <w:ind w:firstLine="360" w:firstLineChars="1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椅凳类强度包括：座面静载荷、椅背静载荷、椅腿向前静载荷、椅背冲击、椅（凳）腿跌落。</w:t>
            </w:r>
          </w:p>
          <w:p>
            <w:pPr>
              <w:keepNext w:val="0"/>
              <w:keepLines w:val="0"/>
              <w:pageBreakBefore w:val="0"/>
              <w:widowControl w:val="0"/>
              <w:kinsoku/>
              <w:wordWrap/>
              <w:overflowPunct/>
              <w:topLinePunct w:val="0"/>
              <w:autoSpaceDE/>
              <w:autoSpaceDN/>
              <w:bidi w:val="0"/>
              <w:adjustRightInd w:val="0"/>
              <w:snapToGrid w:val="0"/>
              <w:spacing w:line="320" w:lineRule="exact"/>
              <w:ind w:firstLine="360" w:firstLineChars="15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椅凳类耐久性包括：座面耐久性、椅背耐久性</w:t>
            </w:r>
          </w:p>
          <w:p>
            <w:pPr>
              <w:pStyle w:val="3"/>
              <w:keepNext w:val="0"/>
              <w:keepLines w:val="0"/>
              <w:pageBreakBefore w:val="0"/>
              <w:widowControl w:val="0"/>
              <w:kinsoku/>
              <w:wordWrap/>
              <w:overflowPunct/>
              <w:topLinePunct w:val="0"/>
              <w:autoSpaceDE/>
              <w:autoSpaceDN/>
              <w:bidi w:val="0"/>
              <w:spacing w:line="3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椅凳类稳定性包括：椅向后倾翻、凳子任意方向倾翻</w:t>
            </w:r>
          </w:p>
        </w:tc>
      </w:tr>
    </w:tbl>
    <w:p>
      <w:pPr>
        <w:snapToGrid w:val="0"/>
        <w:spacing w:line="440" w:lineRule="exact"/>
        <w:ind w:firstLine="320" w:firstLineChars="100"/>
        <w:rPr>
          <w:rFonts w:ascii="仿宋_GB2312" w:hAnsi="仿宋_GB2312" w:cs="仿宋_GB2312"/>
          <w:color w:val="000000"/>
          <w:sz w:val="32"/>
          <w:szCs w:val="32"/>
        </w:rPr>
      </w:pPr>
      <w:r>
        <w:rPr>
          <w:rFonts w:hint="eastAsia" w:ascii="仿宋_GB2312" w:hAnsi="仿宋_GB2312" w:cs="仿宋_GB2312"/>
          <w:color w:val="000000"/>
          <w:sz w:val="32"/>
          <w:szCs w:val="32"/>
        </w:rPr>
        <w:t>9.软体家具（沙发）</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001"/>
        <w:gridCol w:w="2127"/>
        <w:gridCol w:w="875"/>
        <w:gridCol w:w="755"/>
        <w:gridCol w:w="994"/>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序号</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检验项目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检验方法</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强制性</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非强制性</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较重要项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木制件用料、加工要求1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1-2012/表2中序号2</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木制件用料、加工要求2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1-2012/表2中序号5</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木制件用料、加工要求3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1-2012/表2中序号6</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木制件用料、加工要求4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1-2012/表2中序号7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金属件用料要求</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1-2012/表2中序号10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铺垫料用料要求</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1-2012/表2中序号12</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泡沫塑料/座面表观密度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1-2012/表2中序号13</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泡沫塑料/回弹性能（除慢回弹泡沫塑料外）</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1-2012/表2中序号15</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泡沫塑料/压缩永久变形</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1-2012/表2中序号16</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防锈处理</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1-2012/表2中序号17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摩擦声</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1-2012/表2中序号18</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面料外观性能要求1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1-2012/表3中序号1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面料外观性能要求2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1-2012/表3中序号3</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金属件外观性能要求1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1-2012/表3中序号10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金属件外观性能要求2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1-2012/表3中序号11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金属件外观性能要求3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1-2012/表3中序号13</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木制件外观性能要求</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1-2012/表3中序号14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饰面外观性能要求1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1-2012/表3中序号21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饰面外观性能要求2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1-2012/表3中序号23</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木制件漆膜涂层理化性能要 求：附着力（交叉切割法）</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1-2012/表4中序号1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木制件漆膜涂层理化性能 要求：耐磨性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1-2012/表4中序号2</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木制件漆膜涂层理化性能 要求：耐冷热温差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1-2012/表4中序号3</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木制件漆膜涂层理化性 能要求:抗冲击</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1-2012/表4中序号4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金属件表面涂层理化性能 要求：附着力</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1-2012/表4中序号7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金属件表面涂层理化性能 要求：耐腐蚀</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1-2012/表4中序号8</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金属件电镀层理化性能 要求：耐腐蚀</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1-2012/表4中序号9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覆面材料理化性能： 面料颜色干摩擦牢度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1-2012中5.4.2.1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覆面材料理化性能： 纺织面料耐酸汗渍色牢度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1-2012中5.4.2.2</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覆面材料理化性能：纺织</w:t>
            </w:r>
          </w:p>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面料耐碱汗渍色牢度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1-2012中5.4.2.3</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覆面材料理化性能： 皮革涂层粘着牢度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1-2012中5.4.2.4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沙发座、背及扶手耐久性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1-2012/表5中序号1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安全性能1</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1-2012中5.6.1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安全性能2</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1-2012中5.6.2</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安全性能3</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1-2012中5.6.3</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6"/>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安全性能4</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QB/T1952. 1-2012中5.6.4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9157" w:type="dxa"/>
            <w:gridSpan w:val="8"/>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1、确认样品等级（A级、B级、C级），未确认等级的默认为C级。</w:t>
            </w:r>
          </w:p>
        </w:tc>
      </w:tr>
    </w:tbl>
    <w:p>
      <w:pPr>
        <w:snapToGrid w:val="0"/>
        <w:spacing w:line="440" w:lineRule="exact"/>
        <w:rPr>
          <w:rFonts w:ascii="仿宋_GB2312" w:hAnsi="仿宋_GB2312" w:cs="仿宋_GB2312"/>
          <w:color w:val="000000"/>
          <w:sz w:val="32"/>
          <w:szCs w:val="32"/>
        </w:rPr>
      </w:pPr>
      <w:r>
        <w:rPr>
          <w:rFonts w:hint="eastAsia" w:ascii="仿宋_GB2312" w:hAnsi="仿宋_GB2312" w:cs="仿宋_GB2312"/>
          <w:color w:val="000000"/>
          <w:sz w:val="32"/>
          <w:szCs w:val="32"/>
        </w:rPr>
        <w:t>10.软体家具（弹簧软床垫）</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001"/>
        <w:gridCol w:w="2127"/>
        <w:gridCol w:w="875"/>
        <w:gridCol w:w="755"/>
        <w:gridCol w:w="994"/>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序号</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检验项目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检验方法</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强制性</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非强制性</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较重要项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5"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7"/>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面料/破损</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1952.2-2011/表3中序号5</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7"/>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铺面、边面缝纫/浮线</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1952.2-2011/表3中序号8</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7"/>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缝边</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1952.2-2011/表3中序号15、16、18</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7"/>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面料物理性能/面料耐干摩擦色牢度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1952.2-2011/表3中序号19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7"/>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铺垫料物理性能/软质聚氨酯泡沫塑料/回弹性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1952.2-2011/表3中序号22</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7"/>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铺垫料物理性能/软质聚氨酯泡沫塑料/拉伸强度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1952.2-2011/表3中序号23</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7"/>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卫生、安全</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1952.2-2011/表3中序号24、25、26、27、28、29、32、33</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7"/>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甲醛释放量</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1952.2-2011/表3中序号31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7"/>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弹簧要求</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1952.2-2011/表3中序号36</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7"/>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耐久性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1952.2-2011/表3中序号38</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bl>
    <w:p>
      <w:pPr>
        <w:snapToGrid w:val="0"/>
        <w:spacing w:line="440" w:lineRule="exact"/>
        <w:rPr>
          <w:rFonts w:ascii="仿宋_GB2312" w:hAnsi="仿宋_GB2312" w:cs="仿宋_GB2312"/>
          <w:color w:val="000000"/>
          <w:sz w:val="32"/>
          <w:szCs w:val="32"/>
        </w:rPr>
      </w:pPr>
      <w:r>
        <w:rPr>
          <w:rFonts w:hint="eastAsia" w:ascii="仿宋_GB2312" w:hAnsi="仿宋_GB2312" w:cs="仿宋_GB2312"/>
          <w:color w:val="000000"/>
          <w:sz w:val="32"/>
          <w:szCs w:val="32"/>
        </w:rPr>
        <w:t>11.软体家具（棕纤维弹性床垫）</w:t>
      </w:r>
    </w:p>
    <w:tbl>
      <w:tblPr>
        <w:tblStyle w:val="9"/>
        <w:tblW w:w="91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042"/>
        <w:gridCol w:w="1111"/>
        <w:gridCol w:w="1972"/>
        <w:gridCol w:w="874"/>
        <w:gridCol w:w="754"/>
        <w:gridCol w:w="993"/>
        <w:gridCol w:w="874"/>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序号</w:t>
            </w:r>
          </w:p>
        </w:tc>
        <w:tc>
          <w:tcPr>
            <w:tcW w:w="21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检验项目</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检验方法</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强制性</w:t>
            </w: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非强制性</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重要项</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较重要项</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w:t>
            </w:r>
          </w:p>
        </w:tc>
        <w:tc>
          <w:tcPr>
            <w:tcW w:w="21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面料及复合面料物理性能（耐摩擦色牢度）</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26706-2011中6.3.4</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color w:val="000000"/>
                <w:sz w:val="24"/>
                <w:szCs w:val="24"/>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color w:val="000000"/>
                <w:sz w:val="24"/>
                <w:szCs w:val="24"/>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w:t>
            </w:r>
          </w:p>
        </w:tc>
        <w:tc>
          <w:tcPr>
            <w:tcW w:w="104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芯料物理性能</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含水率</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26706-2011中6.4.3</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color w:val="000000"/>
                <w:sz w:val="24"/>
                <w:szCs w:val="24"/>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color w:val="000000"/>
                <w:sz w:val="24"/>
                <w:szCs w:val="24"/>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3</w:t>
            </w:r>
          </w:p>
        </w:tc>
        <w:tc>
          <w:tcPr>
            <w:tcW w:w="10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压缩永久变形率</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26706-2011中6.4.4</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color w:val="000000"/>
                <w:sz w:val="24"/>
                <w:szCs w:val="24"/>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color w:val="000000"/>
                <w:sz w:val="24"/>
                <w:szCs w:val="24"/>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4</w:t>
            </w:r>
          </w:p>
        </w:tc>
        <w:tc>
          <w:tcPr>
            <w:tcW w:w="21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安全卫生要求</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26706-2011中表3-序号31、33~38</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color w:val="000000"/>
                <w:sz w:val="24"/>
                <w:szCs w:val="24"/>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color w:val="000000"/>
                <w:sz w:val="24"/>
                <w:szCs w:val="24"/>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5</w:t>
            </w:r>
          </w:p>
        </w:tc>
        <w:tc>
          <w:tcPr>
            <w:tcW w:w="21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阻燃性要求</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26706-2011中6.6</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color w:val="000000"/>
                <w:sz w:val="24"/>
                <w:szCs w:val="24"/>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color w:val="000000"/>
                <w:sz w:val="24"/>
                <w:szCs w:val="24"/>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6</w:t>
            </w:r>
          </w:p>
        </w:tc>
        <w:tc>
          <w:tcPr>
            <w:tcW w:w="21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耐久性要求</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26706-2011中6.7</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color w:val="000000"/>
                <w:sz w:val="24"/>
                <w:szCs w:val="24"/>
              </w:rPr>
              <w:t>●</w:t>
            </w:r>
          </w:p>
        </w:tc>
        <w:tc>
          <w:tcPr>
            <w:tcW w:w="9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color w:val="000000"/>
                <w:sz w:val="24"/>
                <w:szCs w:val="24"/>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Cs/>
                <w:kern w:val="0"/>
                <w:sz w:val="24"/>
                <w:szCs w:val="24"/>
              </w:rPr>
            </w:pPr>
          </w:p>
        </w:tc>
      </w:tr>
    </w:tbl>
    <w:p>
      <w:pPr>
        <w:pStyle w:val="3"/>
        <w:rPr>
          <w:rFonts w:ascii="仿宋_GB2312" w:hAnsi="仿宋_GB2312" w:cs="仿宋_GB2312"/>
          <w:color w:val="000000"/>
          <w:sz w:val="32"/>
          <w:szCs w:val="32"/>
        </w:rPr>
      </w:pPr>
      <w:r>
        <w:rPr>
          <w:rFonts w:hint="eastAsia" w:ascii="仿宋_GB2312" w:hAnsi="仿宋_GB2312" w:cs="仿宋_GB2312"/>
          <w:color w:val="000000"/>
          <w:sz w:val="32"/>
          <w:szCs w:val="32"/>
        </w:rPr>
        <w:t>12.卫浴家具</w:t>
      </w:r>
    </w:p>
    <w:tbl>
      <w:tblPr>
        <w:tblStyle w:val="9"/>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107"/>
        <w:gridCol w:w="1230"/>
        <w:gridCol w:w="1752"/>
        <w:gridCol w:w="1003"/>
        <w:gridCol w:w="817"/>
        <w:gridCol w:w="783"/>
        <w:gridCol w:w="800"/>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33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10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台盆柜台面理化性能</w:t>
            </w:r>
          </w:p>
        </w:tc>
        <w:tc>
          <w:tcPr>
            <w:tcW w:w="12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耐液性</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24977-2010中表3序号1</w:t>
            </w: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耐湿热</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24977-2010中表3序号2</w:t>
            </w: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耐干热</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24977-2010中表3序号3</w:t>
            </w: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抗冲击强度</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24977-2010中表3序号4</w:t>
            </w: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10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木制部件表面漆膜理化性能</w:t>
            </w:r>
          </w:p>
        </w:tc>
        <w:tc>
          <w:tcPr>
            <w:tcW w:w="12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耐液性</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24977-2010中表4序号1</w:t>
            </w: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耐湿热</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24977-2010中表4序号2</w:t>
            </w: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耐干热</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24977-2010中表4序号3</w:t>
            </w: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附着力</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24977-2010中表4序号4</w:t>
            </w: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耐冷热温差</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24977-2010中表4序号5</w:t>
            </w: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耐磨性</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24977-2010中表4序号6</w:t>
            </w: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抗冲击</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24977-2010中表4序号7</w:t>
            </w: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110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软硬质覆面理化性能</w:t>
            </w:r>
          </w:p>
        </w:tc>
        <w:tc>
          <w:tcPr>
            <w:tcW w:w="12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耐液性</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24977-2010中表4序号9</w:t>
            </w: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13</w:t>
            </w:r>
          </w:p>
        </w:tc>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耐湿热</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24977-2010中表4序号10</w:t>
            </w: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14</w:t>
            </w:r>
          </w:p>
        </w:tc>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耐干热</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24977-2010中表4序号11</w:t>
            </w: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耐冷热温差</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24977-2010中表4序号12</w:t>
            </w: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16</w:t>
            </w:r>
          </w:p>
        </w:tc>
        <w:tc>
          <w:tcPr>
            <w:tcW w:w="110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金属表面涂层理化性能</w:t>
            </w:r>
          </w:p>
        </w:tc>
        <w:tc>
          <w:tcPr>
            <w:tcW w:w="12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硬度</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24977-2010中表4序号16</w:t>
            </w: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17</w:t>
            </w:r>
          </w:p>
        </w:tc>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冲击强度</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24977-2010中表4序号17</w:t>
            </w: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18</w:t>
            </w:r>
          </w:p>
        </w:tc>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附着力</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24977-2010中表4序号20</w:t>
            </w: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19</w:t>
            </w:r>
          </w:p>
        </w:tc>
        <w:tc>
          <w:tcPr>
            <w:tcW w:w="233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产品耐水性</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24977-2010中5.5</w:t>
            </w: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233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落地式柜台面强度-台面垂直冲击</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24977-2010中表5序号2</w:t>
            </w: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21</w:t>
            </w:r>
          </w:p>
        </w:tc>
        <w:tc>
          <w:tcPr>
            <w:tcW w:w="233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悬挂式柜（架）极限强度</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24977-2010中表5序号12</w:t>
            </w: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22</w:t>
            </w:r>
          </w:p>
        </w:tc>
        <w:tc>
          <w:tcPr>
            <w:tcW w:w="233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木质产品有害物质限量</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18584-2001中表1</w:t>
            </w: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23</w:t>
            </w:r>
          </w:p>
        </w:tc>
        <w:tc>
          <w:tcPr>
            <w:tcW w:w="233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产品放射性</w:t>
            </w:r>
          </w:p>
        </w:tc>
        <w:tc>
          <w:tcPr>
            <w:tcW w:w="17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24977-2010中5.7.2</w:t>
            </w: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000"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注：</w:t>
            </w:r>
          </w:p>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 表中序号1-4的检验项目仅适用于台盆柜产品。</w:t>
            </w:r>
          </w:p>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 表中序号5-11的检验项目仅适用于木制部件的表面漆膜测试。</w:t>
            </w:r>
          </w:p>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 表中序号12-15的检验项目仅适用于含软硬质覆面的产品。</w:t>
            </w:r>
          </w:p>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 表中序号16-18的检验项目仅适用于含金属涂层的产品。</w:t>
            </w:r>
          </w:p>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 表中序号20的检验项目仅适用于落地式浴室柜。</w:t>
            </w:r>
          </w:p>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 表中序号21的检验项目仅适用于悬挂式柜（架）。</w:t>
            </w:r>
          </w:p>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 表中序号22的检验项目仅适用于含木质部件的产品。</w:t>
            </w:r>
          </w:p>
          <w:p>
            <w:pPr>
              <w:keepNext w:val="0"/>
              <w:keepLines w:val="0"/>
              <w:pageBreakBefore w:val="0"/>
              <w:widowControl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 表中序号23的检验项目仅适用于含陶瓷或石材部件的产品。</w:t>
            </w:r>
          </w:p>
        </w:tc>
      </w:tr>
    </w:tbl>
    <w:p>
      <w:pPr>
        <w:pStyle w:val="3"/>
        <w:rPr>
          <w:rFonts w:ascii="仿宋_GB2312" w:hAnsi="仿宋_GB2312" w:cs="仿宋_GB2312"/>
          <w:color w:val="000000"/>
          <w:sz w:val="32"/>
          <w:szCs w:val="32"/>
        </w:rPr>
      </w:pPr>
      <w:r>
        <w:rPr>
          <w:rFonts w:hint="eastAsia" w:ascii="仿宋_GB2312" w:hAnsi="仿宋_GB2312" w:cs="仿宋_GB2312"/>
          <w:color w:val="000000"/>
          <w:sz w:val="32"/>
          <w:szCs w:val="32"/>
        </w:rPr>
        <w:t>13.校用家具（学生公寓多功能家具）</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880"/>
        <w:gridCol w:w="1121"/>
        <w:gridCol w:w="2127"/>
        <w:gridCol w:w="875"/>
        <w:gridCol w:w="755"/>
        <w:gridCol w:w="994"/>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序号</w:t>
            </w:r>
          </w:p>
        </w:tc>
        <w:tc>
          <w:tcPr>
            <w:tcW w:w="20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检验项目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检验方法</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强制性</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非强制性</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较重要项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木制件表面涂层/覆面材料理化性能</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耐液性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2741-2013中表3序号1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耐湿热</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2741-2013中表3序号1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耐干热</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2741-2013中表3序号1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漆膜附着力</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2741-2013中表3序号1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耐冷热温差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2741-2013中表3序号1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耐磨</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2741-2013中表3序号1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抗冲击</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2741-2013中表3序号1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8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金属件表面涂层理化性能</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冲击强度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2741-2013中表3序号2</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附着力</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2741-2013中表3序号2</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耐湿热</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2741-2013中表3序号2</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880"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耐腐蚀</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2741-2013中表3序号2</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top"/>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8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桌类力学性能</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桌面垂直静载荷</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2741-2013中表4序号1</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键盘托（抽屉）耐久性</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2741-2013中表4序号1</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键盘托（抽屉）滑道强度</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2741-2013中表4序号1</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88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柜类力学性能</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拉门垂直加载</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2741-2013中表4序号2</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拉门水平加载</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2741-2013中表4序号2</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拉门猛关</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2741-2013中表4序号2</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移门猛开</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2741-2013中表4序号2</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移门耐久性</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2741-2013中表4序号2</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挂衣棍支承件强度</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2741-2013中表4序号2</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挂衣棍弯曲</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2741-2013中表4序号2</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8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床类力学性能</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铺面均布静载荷</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2741-2013中表4序号3</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w:t>
            </w: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铺面集中静荷载</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2741-2013中表4序号3</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8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铺面冲击</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2741-2013中表4序号3</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8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书架力学性能</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搁板弯曲</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2741-2013中表4序号4</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tblHeader/>
          <w:jc w:val="center"/>
        </w:trPr>
        <w:tc>
          <w:tcPr>
            <w:tcW w:w="6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w:t>
            </w: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搁板支承件强度</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2741-2013中表4序号4</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w:t>
            </w:r>
          </w:p>
        </w:tc>
        <w:tc>
          <w:tcPr>
            <w:tcW w:w="88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扶梯力学性能</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挠度和强度</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2741-2013中表4序号5</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tblHeader/>
          <w:jc w:val="center"/>
        </w:trPr>
        <w:tc>
          <w:tcPr>
            <w:tcW w:w="6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28</w:t>
            </w:r>
          </w:p>
        </w:tc>
        <w:tc>
          <w:tcPr>
            <w:tcW w:w="88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安全栏</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静荷载</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34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2741-2013中表4序号6</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29</w:t>
            </w:r>
          </w:p>
        </w:tc>
        <w:tc>
          <w:tcPr>
            <w:tcW w:w="200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安装</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2741-2013中5.6表5中序号3、4、5、6、7、8、10</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200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有害物质限量</w:t>
            </w:r>
          </w:p>
        </w:tc>
        <w:tc>
          <w:tcPr>
            <w:tcW w:w="2127" w:type="dxa"/>
            <w:noWrap w:val="0"/>
            <w:vAlign w:val="center"/>
          </w:tcPr>
          <w:p>
            <w:pPr>
              <w:keepNext w:val="0"/>
              <w:keepLines w:val="0"/>
              <w:pageBreakBefore w:val="0"/>
              <w:widowControl/>
              <w:kinsoku/>
              <w:wordWrap/>
              <w:overflowPunct/>
              <w:topLinePunct w:val="0"/>
              <w:autoSpaceDE/>
              <w:autoSpaceDN/>
              <w:bidi w:val="0"/>
              <w:adjustRightInd w:val="0"/>
              <w:snapToGrid w:val="0"/>
              <w:spacing w:line="34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18584</w:t>
            </w:r>
            <w:r>
              <w:rPr>
                <w:rFonts w:hint="eastAsia" w:ascii="仿宋_GB2312" w:hAnsi="仿宋_GB2312" w:eastAsia="仿宋_GB2312" w:cs="仿宋_GB2312"/>
                <w:sz w:val="24"/>
                <w:szCs w:val="24"/>
                <w:lang w:val="fr-FR"/>
              </w:rPr>
              <w:t>-200</w:t>
            </w:r>
            <w:r>
              <w:rPr>
                <w:rFonts w:hint="eastAsia" w:ascii="仿宋_GB2312" w:hAnsi="仿宋_GB2312" w:eastAsia="仿宋_GB2312" w:cs="仿宋_GB2312"/>
                <w:sz w:val="24"/>
                <w:szCs w:val="24"/>
              </w:rPr>
              <w:t>1中表1</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bl>
    <w:p>
      <w:pPr>
        <w:pStyle w:val="3"/>
        <w:rPr>
          <w:rFonts w:ascii="仿宋_GB2312" w:hAnsi="仿宋_GB2312" w:cs="仿宋_GB2312"/>
          <w:color w:val="000000"/>
          <w:sz w:val="32"/>
          <w:szCs w:val="32"/>
        </w:rPr>
      </w:pPr>
      <w:r>
        <w:rPr>
          <w:rFonts w:hint="eastAsia" w:ascii="仿宋_GB2312" w:hAnsi="仿宋_GB2312" w:cs="仿宋_GB2312"/>
          <w:color w:val="000000"/>
          <w:sz w:val="32"/>
          <w:szCs w:val="32"/>
        </w:rPr>
        <w:t>14.校用家具（课桌椅）</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880"/>
        <w:gridCol w:w="1121"/>
        <w:gridCol w:w="2127"/>
        <w:gridCol w:w="875"/>
        <w:gridCol w:w="755"/>
        <w:gridCol w:w="994"/>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序号</w:t>
            </w:r>
          </w:p>
        </w:tc>
        <w:tc>
          <w:tcPr>
            <w:tcW w:w="2001"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检验项目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检验方法</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强制性</w:t>
            </w: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非强制性</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较重要项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80" w:type="dxa"/>
            <w:vMerge w:val="restart"/>
            <w:tcBorders>
              <w:top w:val="single" w:color="auto" w:sz="4" w:space="0"/>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漆膜理化性能</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耐液性</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4071-2021中表6</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80" w:type="dxa"/>
            <w:vMerge w:val="continue"/>
            <w:tcBorders>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耐湿热</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4071-2021中表6</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80" w:type="dxa"/>
            <w:vMerge w:val="continue"/>
            <w:tcBorders>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耐干热</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4071-2021中表6</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80" w:type="dxa"/>
            <w:vMerge w:val="continue"/>
            <w:tcBorders>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附着力</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4071-2021中表6</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880" w:type="dxa"/>
            <w:vMerge w:val="continue"/>
            <w:tcBorders>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耐冷热温差</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4071-2021中表6</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880" w:type="dxa"/>
            <w:vMerge w:val="continue"/>
            <w:tcBorders>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耐磨性</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4071-2021中表6</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880" w:type="dxa"/>
            <w:vMerge w:val="continue"/>
            <w:tcBorders>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抗冲击</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4071-2021中表6</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880" w:type="dxa"/>
            <w:vMerge w:val="continue"/>
            <w:tcBorders>
              <w:left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桌面耐污染</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4071-2021中表6</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880" w:type="dxa"/>
            <w:vMerge w:val="restart"/>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软硬质覆面理化性能</w:t>
            </w:r>
          </w:p>
        </w:tc>
        <w:tc>
          <w:tcPr>
            <w:tcW w:w="1121" w:type="dxa"/>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耐冷热循环</w:t>
            </w:r>
          </w:p>
        </w:tc>
        <w:tc>
          <w:tcPr>
            <w:tcW w:w="2127" w:type="dxa"/>
            <w:noWrap w:val="0"/>
            <w:vAlign w:val="top"/>
          </w:tcPr>
          <w:p>
            <w:pPr>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4071-2021中表7</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880" w:type="dxa"/>
            <w:vMerge w:val="continue"/>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耐干热</w:t>
            </w:r>
          </w:p>
        </w:tc>
        <w:tc>
          <w:tcPr>
            <w:tcW w:w="2127" w:type="dxa"/>
            <w:noWrap w:val="0"/>
            <w:vAlign w:val="top"/>
          </w:tcPr>
          <w:p>
            <w:pPr>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4071-2021中表7</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880" w:type="dxa"/>
            <w:vMerge w:val="continue"/>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耐液性</w:t>
            </w:r>
          </w:p>
        </w:tc>
        <w:tc>
          <w:tcPr>
            <w:tcW w:w="2127" w:type="dxa"/>
            <w:noWrap w:val="0"/>
            <w:vAlign w:val="top"/>
          </w:tcPr>
          <w:p>
            <w:pPr>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4071-2021中表7</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880" w:type="dxa"/>
            <w:vMerge w:val="continue"/>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表面耐磨性</w:t>
            </w:r>
          </w:p>
        </w:tc>
        <w:tc>
          <w:tcPr>
            <w:tcW w:w="2127" w:type="dxa"/>
            <w:noWrap w:val="0"/>
            <w:vAlign w:val="top"/>
          </w:tcPr>
          <w:p>
            <w:pPr>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4071-2021中表7</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880" w:type="dxa"/>
            <w:vMerge w:val="continue"/>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抗冲击</w:t>
            </w:r>
          </w:p>
        </w:tc>
        <w:tc>
          <w:tcPr>
            <w:tcW w:w="2127" w:type="dxa"/>
            <w:noWrap w:val="0"/>
            <w:vAlign w:val="top"/>
          </w:tcPr>
          <w:p>
            <w:pPr>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4071-2021中表7</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880" w:type="dxa"/>
            <w:vMerge w:val="continue"/>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耐光色牢度</w:t>
            </w:r>
          </w:p>
        </w:tc>
        <w:tc>
          <w:tcPr>
            <w:tcW w:w="2127" w:type="dxa"/>
            <w:noWrap w:val="0"/>
            <w:vAlign w:val="top"/>
          </w:tcPr>
          <w:p>
            <w:pPr>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4071-2021中表7</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880" w:type="dxa"/>
            <w:vMerge w:val="continue"/>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桌面耐污染</w:t>
            </w:r>
          </w:p>
        </w:tc>
        <w:tc>
          <w:tcPr>
            <w:tcW w:w="2127" w:type="dxa"/>
            <w:noWrap w:val="0"/>
            <w:vAlign w:val="top"/>
          </w:tcPr>
          <w:p>
            <w:pPr>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4071-2021中表7</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880" w:type="dxa"/>
            <w:vMerge w:val="restart"/>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金属喷涂层理化性能</w:t>
            </w:r>
          </w:p>
        </w:tc>
        <w:tc>
          <w:tcPr>
            <w:tcW w:w="1121" w:type="dxa"/>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抗盐雾</w:t>
            </w:r>
          </w:p>
        </w:tc>
        <w:tc>
          <w:tcPr>
            <w:tcW w:w="2127" w:type="dxa"/>
            <w:noWrap w:val="0"/>
            <w:vAlign w:val="top"/>
          </w:tcPr>
          <w:p>
            <w:pPr>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4071-2021中6.4.3</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880" w:type="dxa"/>
            <w:vMerge w:val="continue"/>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抗冲击</w:t>
            </w:r>
          </w:p>
        </w:tc>
        <w:tc>
          <w:tcPr>
            <w:tcW w:w="2127" w:type="dxa"/>
            <w:noWrap w:val="0"/>
            <w:vAlign w:val="top"/>
          </w:tcPr>
          <w:p>
            <w:pPr>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4071-2021中6.4.3</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880" w:type="dxa"/>
            <w:vMerge w:val="continue"/>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附着力</w:t>
            </w:r>
          </w:p>
        </w:tc>
        <w:tc>
          <w:tcPr>
            <w:tcW w:w="2127" w:type="dxa"/>
            <w:noWrap w:val="0"/>
            <w:vAlign w:val="top"/>
          </w:tcPr>
          <w:p>
            <w:pPr>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4071-2021中6.4.3</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880" w:type="dxa"/>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金属件电镀层</w:t>
            </w:r>
          </w:p>
        </w:tc>
        <w:tc>
          <w:tcPr>
            <w:tcW w:w="1121" w:type="dxa"/>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抗盐雾</w:t>
            </w:r>
          </w:p>
        </w:tc>
        <w:tc>
          <w:tcPr>
            <w:tcW w:w="2127" w:type="dxa"/>
            <w:noWrap w:val="0"/>
            <w:vAlign w:val="top"/>
          </w:tcPr>
          <w:p>
            <w:pPr>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4071-2021中6.4.3</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880" w:type="dxa"/>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塑料桌/椅面理化性能</w:t>
            </w:r>
          </w:p>
        </w:tc>
        <w:tc>
          <w:tcPr>
            <w:tcW w:w="1121" w:type="dxa"/>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耐污染</w:t>
            </w:r>
          </w:p>
        </w:tc>
        <w:tc>
          <w:tcPr>
            <w:tcW w:w="2127" w:type="dxa"/>
            <w:noWrap w:val="0"/>
            <w:vAlign w:val="center"/>
          </w:tcPr>
          <w:p>
            <w:pPr>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4071-2021中6.4.4.1</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2001" w:type="dxa"/>
            <w:gridSpan w:val="2"/>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安全要求</w:t>
            </w:r>
          </w:p>
        </w:tc>
        <w:tc>
          <w:tcPr>
            <w:tcW w:w="2127" w:type="dxa"/>
            <w:noWrap w:val="0"/>
            <w:vAlign w:val="top"/>
          </w:tcPr>
          <w:p>
            <w:pPr>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4071-2021中6.5</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2001" w:type="dxa"/>
            <w:gridSpan w:val="2"/>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力学性能</w:t>
            </w:r>
          </w:p>
        </w:tc>
        <w:tc>
          <w:tcPr>
            <w:tcW w:w="2127"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4071-2021中6.6</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w:t>
            </w:r>
          </w:p>
        </w:tc>
        <w:tc>
          <w:tcPr>
            <w:tcW w:w="2001" w:type="dxa"/>
            <w:gridSpan w:val="2"/>
            <w:noWrap w:val="0"/>
            <w:vAlign w:val="center"/>
          </w:tcPr>
          <w:p>
            <w:pPr>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有害物质限量</w:t>
            </w:r>
          </w:p>
        </w:tc>
        <w:tc>
          <w:tcPr>
            <w:tcW w:w="2127" w:type="dxa"/>
            <w:noWrap w:val="0"/>
            <w:vAlign w:val="center"/>
          </w:tcPr>
          <w:p>
            <w:pPr>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4071-2021中6.7</w:t>
            </w:r>
          </w:p>
        </w:tc>
        <w:tc>
          <w:tcPr>
            <w:tcW w:w="87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5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994"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9157" w:type="dxa"/>
            <w:gridSpan w:val="9"/>
            <w:noWrap w:val="0"/>
            <w:vAlign w:val="center"/>
          </w:tcPr>
          <w:p>
            <w:pPr>
              <w:pageBreakBefore w:val="0"/>
              <w:kinsoku/>
              <w:wordWrap/>
              <w:overflowPunct/>
              <w:topLinePunct w:val="0"/>
              <w:autoSpaceDE/>
              <w:autoSpaceDN/>
              <w:bidi w:val="0"/>
              <w:adjustRightInd w:val="0"/>
              <w:snapToGrid w:val="0"/>
              <w:spacing w:line="400" w:lineRule="exact"/>
              <w:ind w:left="-109" w:leftChars="-34"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w:t>
            </w:r>
          </w:p>
          <w:p>
            <w:pPr>
              <w:keepNext/>
              <w:keepLines/>
              <w:pageBreakBefore w:val="0"/>
              <w:widowControl w:val="0"/>
              <w:numPr>
                <w:ilvl w:val="0"/>
                <w:numId w:val="8"/>
              </w:numPr>
              <w:kinsoku/>
              <w:wordWrap/>
              <w:overflowPunct/>
              <w:topLinePunct w:val="0"/>
              <w:autoSpaceDE/>
              <w:autoSpaceDN/>
              <w:bidi w:val="0"/>
              <w:spacing w:line="400" w:lineRule="exact"/>
              <w:jc w:val="left"/>
              <w:textAlignment w:val="auto"/>
              <w:outlineLvl w:val="0"/>
              <w:rPr>
                <w:rFonts w:hint="eastAsia" w:ascii="仿宋_GB2312" w:hAnsi="仿宋_GB2312" w:eastAsia="仿宋_GB2312" w:cs="仿宋_GB2312"/>
                <w:bCs/>
                <w:kern w:val="44"/>
                <w:sz w:val="24"/>
                <w:szCs w:val="24"/>
                <w:lang w:val="en-US" w:eastAsia="zh-CN" w:bidi="ar-SA"/>
              </w:rPr>
            </w:pPr>
            <w:r>
              <w:rPr>
                <w:rFonts w:hint="eastAsia" w:ascii="仿宋_GB2312" w:hAnsi="仿宋_GB2312" w:eastAsia="仿宋_GB2312" w:cs="仿宋_GB2312"/>
                <w:bCs/>
                <w:kern w:val="44"/>
                <w:sz w:val="24"/>
                <w:szCs w:val="24"/>
                <w:lang w:val="en-US" w:eastAsia="zh-CN" w:bidi="ar-SA"/>
              </w:rPr>
              <w:t>确认类型：</w:t>
            </w:r>
          </w:p>
          <w:p>
            <w:pPr>
              <w:pageBreakBefore w:val="0"/>
              <w:numPr>
                <w:ilvl w:val="0"/>
                <w:numId w:val="9"/>
              </w:numPr>
              <w:kinsoku/>
              <w:wordWrap/>
              <w:overflowPunct/>
              <w:topLinePunct w:val="0"/>
              <w:autoSpaceDE/>
              <w:autoSpaceDN/>
              <w:bidi w:val="0"/>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小学用课桌椅</w:t>
            </w:r>
          </w:p>
          <w:p>
            <w:pPr>
              <w:keepNext/>
              <w:keepLines/>
              <w:pageBreakBefore w:val="0"/>
              <w:widowControl w:val="0"/>
              <w:numPr>
                <w:ilvl w:val="0"/>
                <w:numId w:val="9"/>
              </w:numPr>
              <w:kinsoku/>
              <w:wordWrap/>
              <w:overflowPunct/>
              <w:topLinePunct w:val="0"/>
              <w:autoSpaceDE/>
              <w:autoSpaceDN/>
              <w:bidi w:val="0"/>
              <w:spacing w:line="400" w:lineRule="exact"/>
              <w:jc w:val="left"/>
              <w:textAlignment w:val="auto"/>
              <w:outlineLvl w:val="0"/>
              <w:rPr>
                <w:rFonts w:hint="eastAsia" w:ascii="仿宋_GB2312" w:hAnsi="仿宋_GB2312" w:eastAsia="仿宋_GB2312" w:cs="仿宋_GB2312"/>
                <w:bCs/>
                <w:kern w:val="44"/>
                <w:sz w:val="24"/>
                <w:szCs w:val="24"/>
                <w:lang w:val="en-US" w:eastAsia="zh-CN" w:bidi="ar-SA"/>
              </w:rPr>
            </w:pPr>
            <w:r>
              <w:rPr>
                <w:rFonts w:hint="eastAsia" w:ascii="仿宋_GB2312" w:hAnsi="仿宋_GB2312" w:eastAsia="仿宋_GB2312" w:cs="仿宋_GB2312"/>
                <w:bCs/>
                <w:kern w:val="44"/>
                <w:sz w:val="24"/>
                <w:szCs w:val="24"/>
                <w:lang w:val="en-US" w:eastAsia="zh-CN" w:bidi="ar-SA"/>
              </w:rPr>
              <w:t>中学用课桌椅</w:t>
            </w:r>
          </w:p>
          <w:p>
            <w:pPr>
              <w:pageBreakBefore w:val="0"/>
              <w:kinsoku/>
              <w:wordWrap/>
              <w:overflowPunct/>
              <w:topLinePunct w:val="0"/>
              <w:autoSpaceDE/>
              <w:autoSpaceDN/>
              <w:bidi w:val="0"/>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c）大学及其他成人机构用课桌椅</w:t>
            </w:r>
          </w:p>
        </w:tc>
      </w:tr>
    </w:tbl>
    <w:p>
      <w:pPr>
        <w:adjustRightInd w:val="0"/>
        <w:snapToGrid w:val="0"/>
        <w:spacing w:line="360" w:lineRule="auto"/>
        <w:rPr>
          <w:rFonts w:ascii="仿宋_GB2312" w:hAnsi="仿宋_GB2312" w:cs="仿宋_GB2312"/>
          <w:b/>
          <w:sz w:val="32"/>
          <w:szCs w:val="32"/>
        </w:rPr>
      </w:pPr>
      <w:r>
        <w:rPr>
          <w:rFonts w:hint="eastAsia" w:ascii="仿宋_GB2312" w:hAnsi="仿宋_GB2312" w:cs="仿宋_GB2312"/>
          <w:bCs/>
          <w:sz w:val="32"/>
          <w:szCs w:val="32"/>
        </w:rPr>
        <w:t>15.</w:t>
      </w:r>
      <w:r>
        <w:rPr>
          <w:rFonts w:hint="eastAsia" w:ascii="仿宋_GB2312" w:hAnsi="仿宋_GB2312" w:cs="仿宋_GB2312"/>
          <w:sz w:val="32"/>
          <w:szCs w:val="32"/>
        </w:rPr>
        <w:t>办公家具（钢制资料柜）</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880"/>
        <w:gridCol w:w="1121"/>
        <w:gridCol w:w="2127"/>
        <w:gridCol w:w="875"/>
        <w:gridCol w:w="755"/>
        <w:gridCol w:w="994"/>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序号</w:t>
            </w:r>
          </w:p>
        </w:tc>
        <w:tc>
          <w:tcPr>
            <w:tcW w:w="200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检验项目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检验方法</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强制性</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非强制性</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较重要项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34"/>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金属喷漆（塑）涂层</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硬度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13668-2015中</w:t>
            </w:r>
          </w:p>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表3序号1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34"/>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冲击强度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13668-2015中</w:t>
            </w:r>
          </w:p>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表3序号1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34"/>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附着力</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13668-2015 中</w:t>
            </w:r>
          </w:p>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表3序号1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34"/>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耐腐蚀</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13668-2015 中</w:t>
            </w:r>
          </w:p>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表3序号1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34"/>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880"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金属电镀层</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抗盐雾</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GB/T 13668-2015中 </w:t>
            </w:r>
          </w:p>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表3序号2</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34"/>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00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其他要求</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13668-2015 中</w:t>
            </w:r>
          </w:p>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5.7</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34"/>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8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力学性能a</w:t>
            </w: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强度和耐久性</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13668-2015 中5.8.1</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34"/>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880"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p>
        </w:tc>
        <w:tc>
          <w:tcPr>
            <w:tcW w:w="1121"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稳定性</w:t>
            </w:r>
          </w:p>
        </w:tc>
        <w:tc>
          <w:tcPr>
            <w:tcW w:w="212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13668-2015 中5.8.2</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0" w:hRule="atLeast"/>
          <w:tblHeader/>
          <w:jc w:val="center"/>
        </w:trPr>
        <w:tc>
          <w:tcPr>
            <w:tcW w:w="9157" w:type="dxa"/>
            <w:gridSpan w:val="9"/>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w:t>
            </w:r>
          </w:p>
          <w:p>
            <w:pPr>
              <w:keepNext w:val="0"/>
              <w:keepLines w:val="0"/>
              <w:pageBreakBefore w:val="0"/>
              <w:kinsoku/>
              <w:wordWrap/>
              <w:overflowPunct/>
              <w:topLinePunct w:val="0"/>
              <w:autoSpaceDE/>
              <w:autoSpaceDN/>
              <w:bidi w:val="0"/>
              <w:adjustRightInd w:val="0"/>
              <w:snapToGrid w:val="0"/>
              <w:spacing w:line="400" w:lineRule="exact"/>
              <w:ind w:left="-106" w:leftChars="-33"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1、a 仅做基本项目</w:t>
            </w:r>
          </w:p>
          <w:p>
            <w:pPr>
              <w:keepNext w:val="0"/>
              <w:keepLines w:val="0"/>
              <w:pageBreakBefore w:val="0"/>
              <w:kinsoku/>
              <w:wordWrap/>
              <w:overflowPunct/>
              <w:topLinePunct w:val="0"/>
              <w:autoSpaceDE/>
              <w:autoSpaceDN/>
              <w:bidi w:val="0"/>
              <w:adjustRightInd w:val="0"/>
              <w:snapToGrid w:val="0"/>
              <w:spacing w:line="400" w:lineRule="exact"/>
              <w:ind w:left="-106" w:leftChars="-33" w:right="-106" w:rightChars="-33"/>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2、力学性能检验项目按产品和实际适用情况进行选取。</w:t>
            </w:r>
          </w:p>
        </w:tc>
      </w:tr>
    </w:tbl>
    <w:p>
      <w:pPr>
        <w:keepNext w:val="0"/>
        <w:keepLines w:val="0"/>
        <w:pageBreakBefore w:val="0"/>
        <w:widowControl w:val="0"/>
        <w:kinsoku/>
        <w:wordWrap/>
        <w:overflowPunct/>
        <w:topLinePunct w:val="0"/>
        <w:autoSpaceDE/>
        <w:autoSpaceDN/>
        <w:bidi w:val="0"/>
        <w:adjustRightInd w:val="0"/>
        <w:snapToGrid w:val="0"/>
        <w:spacing w:before="298" w:beforeLines="50" w:line="360" w:lineRule="auto"/>
        <w:textAlignment w:val="auto"/>
        <w:rPr>
          <w:rFonts w:ascii="仿宋_GB2312" w:hAnsi="仿宋_GB2312" w:cs="仿宋_GB2312"/>
          <w:b/>
          <w:sz w:val="32"/>
          <w:szCs w:val="32"/>
        </w:rPr>
      </w:pPr>
      <w:r>
        <w:rPr>
          <w:rFonts w:hint="eastAsia" w:ascii="仿宋_GB2312" w:hAnsi="仿宋_GB2312" w:cs="仿宋_GB2312"/>
          <w:bCs/>
          <w:sz w:val="32"/>
          <w:szCs w:val="32"/>
        </w:rPr>
        <w:t>16.</w:t>
      </w:r>
      <w:r>
        <w:rPr>
          <w:rFonts w:hint="eastAsia" w:ascii="仿宋_GB2312" w:hAnsi="仿宋_GB2312" w:cs="仿宋_GB2312"/>
          <w:sz w:val="32"/>
          <w:szCs w:val="32"/>
        </w:rPr>
        <w:t>办公家具（办公椅）</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880"/>
        <w:gridCol w:w="1121"/>
        <w:gridCol w:w="2127"/>
        <w:gridCol w:w="875"/>
        <w:gridCol w:w="755"/>
        <w:gridCol w:w="994"/>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80" w:leftChars="-25" w:right="-106" w:rightChars="-33"/>
              <w:jc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序号</w:t>
            </w:r>
          </w:p>
        </w:tc>
        <w:tc>
          <w:tcPr>
            <w:tcW w:w="200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检验项目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6" w:leftChars="-33"/>
              <w:jc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检验方法</w:t>
            </w:r>
          </w:p>
        </w:tc>
        <w:tc>
          <w:tcPr>
            <w:tcW w:w="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强制性</w:t>
            </w:r>
          </w:p>
        </w:tc>
        <w:tc>
          <w:tcPr>
            <w:tcW w:w="7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非强制性</w:t>
            </w:r>
          </w:p>
        </w:tc>
        <w:tc>
          <w:tcPr>
            <w:tcW w:w="9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较重要项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6" w:leftChars="-33" w:right="-106" w:rightChars="-33"/>
              <w:jc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34"/>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80" w:type="dxa"/>
            <w:vMerge w:val="restart"/>
            <w:tcBorders>
              <w:top w:val="single" w:color="auto" w:sz="4" w:space="0"/>
              <w:left w:val="single" w:color="auto" w:sz="4" w:space="0"/>
              <w:right w:val="single" w:color="auto" w:sz="4" w:space="0"/>
            </w:tcBorders>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软质聚氨酯泡沫塑料</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密度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6" w:lef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2280-2016 中6.5.1.1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34"/>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80" w:type="dxa"/>
            <w:vMerge w:val="continue"/>
            <w:tcBorders>
              <w:left w:val="single" w:color="auto" w:sz="4" w:space="0"/>
              <w:right w:val="single" w:color="auto" w:sz="4" w:space="0"/>
            </w:tcBorders>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回弹性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6" w:lef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2280-2016 中6.5.1.2</w:t>
            </w:r>
          </w:p>
        </w:tc>
        <w:tc>
          <w:tcPr>
            <w:tcW w:w="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34"/>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80" w:type="dxa"/>
            <w:vMerge w:val="continue"/>
            <w:tcBorders>
              <w:left w:val="single" w:color="auto" w:sz="4" w:space="0"/>
              <w:right w:val="single" w:color="auto" w:sz="4" w:space="0"/>
            </w:tcBorders>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75%压缩永久变形</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6" w:lef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2280-2016 中6.5.1.3</w:t>
            </w:r>
          </w:p>
        </w:tc>
        <w:tc>
          <w:tcPr>
            <w:tcW w:w="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34"/>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880" w:type="dxa"/>
            <w:tcBorders>
              <w:top w:val="single" w:color="auto" w:sz="4" w:space="0"/>
              <w:left w:val="single" w:color="auto" w:sz="4" w:space="0"/>
              <w:right w:val="single" w:color="auto" w:sz="4" w:space="0"/>
            </w:tcBorders>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纺织面料</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干摩擦色牢度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6" w:lef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2280-2016 中</w:t>
            </w:r>
          </w:p>
          <w:p>
            <w:pPr>
              <w:adjustRightInd w:val="0"/>
              <w:snapToGrid w:val="0"/>
              <w:ind w:left="-106" w:lef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6.5.2</w:t>
            </w:r>
          </w:p>
        </w:tc>
        <w:tc>
          <w:tcPr>
            <w:tcW w:w="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adjustRightInd w:val="0"/>
              <w:snapToGrid w:val="0"/>
              <w:spacing w:line="360" w:lineRule="auto"/>
              <w:ind w:left="34"/>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880" w:type="dxa"/>
            <w:vMerge w:val="restart"/>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金属件涂层</w:t>
            </w:r>
          </w:p>
        </w:tc>
        <w:tc>
          <w:tcPr>
            <w:tcW w:w="1121" w:type="dxa"/>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耐盐雾</w:t>
            </w:r>
          </w:p>
        </w:tc>
        <w:tc>
          <w:tcPr>
            <w:tcW w:w="2127" w:type="dxa"/>
            <w:noWrap w:val="0"/>
            <w:vAlign w:val="center"/>
          </w:tcPr>
          <w:p>
            <w:pPr>
              <w:adjustRightInd w:val="0"/>
              <w:snapToGrid w:val="0"/>
              <w:ind w:left="-106" w:lef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2280-2016 中6.5.3.1</w:t>
            </w:r>
          </w:p>
        </w:tc>
        <w:tc>
          <w:tcPr>
            <w:tcW w:w="875" w:type="dxa"/>
            <w:noWrap w:val="0"/>
            <w:vAlign w:val="center"/>
          </w:tcPr>
          <w:p>
            <w:pPr>
              <w:adjustRightInd w:val="0"/>
              <w:snapToGrid w:val="0"/>
              <w:spacing w:line="360" w:lineRule="auto"/>
              <w:jc w:val="center"/>
              <w:rPr>
                <w:rFonts w:hint="eastAsia" w:ascii="仿宋_GB2312" w:hAnsi="仿宋_GB2312" w:eastAsia="仿宋_GB2312" w:cs="仿宋_GB2312"/>
                <w:sz w:val="24"/>
                <w:szCs w:val="24"/>
              </w:rPr>
            </w:pPr>
          </w:p>
        </w:tc>
        <w:tc>
          <w:tcPr>
            <w:tcW w:w="75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87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adjustRightInd w:val="0"/>
              <w:snapToGrid w:val="0"/>
              <w:ind w:left="-109" w:leftChars="-34" w:right="-106" w:rightChars="-33"/>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adjustRightInd w:val="0"/>
              <w:snapToGrid w:val="0"/>
              <w:spacing w:line="360" w:lineRule="auto"/>
              <w:ind w:left="34"/>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880" w:type="dxa"/>
            <w:vMerge w:val="continue"/>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p>
        </w:tc>
        <w:tc>
          <w:tcPr>
            <w:tcW w:w="1121" w:type="dxa"/>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附着力</w:t>
            </w:r>
          </w:p>
        </w:tc>
        <w:tc>
          <w:tcPr>
            <w:tcW w:w="2127" w:type="dxa"/>
            <w:noWrap w:val="0"/>
            <w:vAlign w:val="center"/>
          </w:tcPr>
          <w:p>
            <w:pPr>
              <w:adjustRightInd w:val="0"/>
              <w:snapToGrid w:val="0"/>
              <w:ind w:left="-106" w:lef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2280-2016 中6.5.3.2</w:t>
            </w:r>
          </w:p>
        </w:tc>
        <w:tc>
          <w:tcPr>
            <w:tcW w:w="875" w:type="dxa"/>
            <w:noWrap w:val="0"/>
            <w:vAlign w:val="center"/>
          </w:tcPr>
          <w:p>
            <w:pPr>
              <w:adjustRightInd w:val="0"/>
              <w:snapToGrid w:val="0"/>
              <w:spacing w:line="360" w:lineRule="auto"/>
              <w:jc w:val="center"/>
              <w:rPr>
                <w:rFonts w:hint="eastAsia" w:ascii="仿宋_GB2312" w:hAnsi="仿宋_GB2312" w:eastAsia="仿宋_GB2312" w:cs="仿宋_GB2312"/>
                <w:sz w:val="24"/>
                <w:szCs w:val="24"/>
              </w:rPr>
            </w:pPr>
          </w:p>
        </w:tc>
        <w:tc>
          <w:tcPr>
            <w:tcW w:w="75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87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adjustRightInd w:val="0"/>
              <w:snapToGrid w:val="0"/>
              <w:ind w:left="-109" w:leftChars="-34" w:right="-106" w:rightChars="-33"/>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adjustRightInd w:val="0"/>
              <w:snapToGrid w:val="0"/>
              <w:spacing w:line="360" w:lineRule="auto"/>
              <w:ind w:left="34"/>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880" w:type="dxa"/>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电镀层</w:t>
            </w:r>
          </w:p>
        </w:tc>
        <w:tc>
          <w:tcPr>
            <w:tcW w:w="1121" w:type="dxa"/>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耐盐雾</w:t>
            </w:r>
          </w:p>
        </w:tc>
        <w:tc>
          <w:tcPr>
            <w:tcW w:w="2127" w:type="dxa"/>
            <w:noWrap w:val="0"/>
            <w:vAlign w:val="center"/>
          </w:tcPr>
          <w:p>
            <w:pPr>
              <w:adjustRightInd w:val="0"/>
              <w:snapToGrid w:val="0"/>
              <w:ind w:left="-106" w:lef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2280-2016 中</w:t>
            </w:r>
          </w:p>
          <w:p>
            <w:pPr>
              <w:adjustRightInd w:val="0"/>
              <w:snapToGrid w:val="0"/>
              <w:ind w:left="-106" w:lef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6.5.4</w:t>
            </w:r>
          </w:p>
        </w:tc>
        <w:tc>
          <w:tcPr>
            <w:tcW w:w="875" w:type="dxa"/>
            <w:noWrap w:val="0"/>
            <w:vAlign w:val="center"/>
          </w:tcPr>
          <w:p>
            <w:pPr>
              <w:adjustRightInd w:val="0"/>
              <w:snapToGrid w:val="0"/>
              <w:spacing w:line="360" w:lineRule="auto"/>
              <w:jc w:val="center"/>
              <w:rPr>
                <w:rFonts w:hint="eastAsia" w:ascii="仿宋_GB2312" w:hAnsi="仿宋_GB2312" w:eastAsia="仿宋_GB2312" w:cs="仿宋_GB2312"/>
                <w:sz w:val="24"/>
                <w:szCs w:val="24"/>
              </w:rPr>
            </w:pPr>
          </w:p>
        </w:tc>
        <w:tc>
          <w:tcPr>
            <w:tcW w:w="75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87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adjustRightInd w:val="0"/>
              <w:snapToGrid w:val="0"/>
              <w:ind w:left="-109" w:leftChars="-34" w:right="-106" w:rightChars="-33"/>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adjustRightInd w:val="0"/>
              <w:snapToGrid w:val="0"/>
              <w:spacing w:line="360" w:lineRule="auto"/>
              <w:ind w:left="34"/>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001" w:type="dxa"/>
            <w:gridSpan w:val="2"/>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力学性能a</w:t>
            </w:r>
          </w:p>
        </w:tc>
        <w:tc>
          <w:tcPr>
            <w:tcW w:w="2127" w:type="dxa"/>
            <w:noWrap w:val="0"/>
            <w:vAlign w:val="center"/>
          </w:tcPr>
          <w:p>
            <w:pPr>
              <w:adjustRightInd w:val="0"/>
              <w:snapToGrid w:val="0"/>
              <w:ind w:left="-106" w:lef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2280-2016 中</w:t>
            </w:r>
          </w:p>
          <w:p>
            <w:pPr>
              <w:adjustRightInd w:val="0"/>
              <w:snapToGrid w:val="0"/>
              <w:ind w:left="-106" w:lef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6.6</w:t>
            </w:r>
          </w:p>
        </w:tc>
        <w:tc>
          <w:tcPr>
            <w:tcW w:w="875" w:type="dxa"/>
            <w:noWrap w:val="0"/>
            <w:vAlign w:val="center"/>
          </w:tcPr>
          <w:p>
            <w:pPr>
              <w:adjustRightInd w:val="0"/>
              <w:snapToGrid w:val="0"/>
              <w:spacing w:line="360" w:lineRule="auto"/>
              <w:jc w:val="center"/>
              <w:rPr>
                <w:rFonts w:hint="eastAsia" w:ascii="仿宋_GB2312" w:hAnsi="仿宋_GB2312" w:eastAsia="仿宋_GB2312" w:cs="仿宋_GB2312"/>
                <w:sz w:val="24"/>
                <w:szCs w:val="24"/>
              </w:rPr>
            </w:pPr>
          </w:p>
        </w:tc>
        <w:tc>
          <w:tcPr>
            <w:tcW w:w="75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87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adjustRightInd w:val="0"/>
              <w:snapToGrid w:val="0"/>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adjustRightInd w:val="0"/>
              <w:snapToGrid w:val="0"/>
              <w:spacing w:line="360" w:lineRule="auto"/>
              <w:ind w:left="34"/>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001" w:type="dxa"/>
            <w:gridSpan w:val="2"/>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阻燃性</w:t>
            </w:r>
          </w:p>
        </w:tc>
        <w:tc>
          <w:tcPr>
            <w:tcW w:w="2127" w:type="dxa"/>
            <w:noWrap w:val="0"/>
            <w:vAlign w:val="center"/>
          </w:tcPr>
          <w:p>
            <w:pPr>
              <w:adjustRightInd w:val="0"/>
              <w:snapToGrid w:val="0"/>
              <w:ind w:left="-106" w:lef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2280-2016 中</w:t>
            </w:r>
          </w:p>
          <w:p>
            <w:pPr>
              <w:adjustRightInd w:val="0"/>
              <w:snapToGrid w:val="0"/>
              <w:ind w:left="-106" w:lef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6.7</w:t>
            </w:r>
          </w:p>
        </w:tc>
        <w:tc>
          <w:tcPr>
            <w:tcW w:w="875" w:type="dxa"/>
            <w:noWrap w:val="0"/>
            <w:vAlign w:val="center"/>
          </w:tcPr>
          <w:p>
            <w:pPr>
              <w:adjustRightInd w:val="0"/>
              <w:snapToGrid w:val="0"/>
              <w:spacing w:line="360" w:lineRule="auto"/>
              <w:jc w:val="center"/>
              <w:rPr>
                <w:rFonts w:hint="eastAsia" w:ascii="仿宋_GB2312" w:hAnsi="仿宋_GB2312" w:eastAsia="仿宋_GB2312" w:cs="仿宋_GB2312"/>
                <w:sz w:val="24"/>
                <w:szCs w:val="24"/>
              </w:rPr>
            </w:pPr>
          </w:p>
        </w:tc>
        <w:tc>
          <w:tcPr>
            <w:tcW w:w="75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87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adjustRightInd w:val="0"/>
              <w:snapToGrid w:val="0"/>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adjustRightInd w:val="0"/>
              <w:snapToGrid w:val="0"/>
              <w:spacing w:line="360" w:lineRule="auto"/>
              <w:ind w:left="34"/>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2001" w:type="dxa"/>
            <w:gridSpan w:val="2"/>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甲醛释放量</w:t>
            </w:r>
          </w:p>
        </w:tc>
        <w:tc>
          <w:tcPr>
            <w:tcW w:w="2127" w:type="dxa"/>
            <w:noWrap w:val="0"/>
            <w:vAlign w:val="center"/>
          </w:tcPr>
          <w:p>
            <w:pPr>
              <w:adjustRightInd w:val="0"/>
              <w:snapToGrid w:val="0"/>
              <w:ind w:left="-106" w:lef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2280-2016 中</w:t>
            </w:r>
          </w:p>
          <w:p>
            <w:pPr>
              <w:adjustRightInd w:val="0"/>
              <w:snapToGrid w:val="0"/>
              <w:ind w:left="-106" w:lef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6.8</w:t>
            </w:r>
          </w:p>
        </w:tc>
        <w:tc>
          <w:tcPr>
            <w:tcW w:w="875" w:type="dxa"/>
            <w:noWrap w:val="0"/>
            <w:vAlign w:val="center"/>
          </w:tcPr>
          <w:p>
            <w:pPr>
              <w:adjustRightInd w:val="0"/>
              <w:snapToGrid w:val="0"/>
              <w:spacing w:line="360" w:lineRule="auto"/>
              <w:jc w:val="center"/>
              <w:rPr>
                <w:rFonts w:hint="eastAsia" w:ascii="仿宋_GB2312" w:hAnsi="仿宋_GB2312" w:eastAsia="仿宋_GB2312" w:cs="仿宋_GB2312"/>
                <w:sz w:val="24"/>
                <w:szCs w:val="24"/>
              </w:rPr>
            </w:pPr>
          </w:p>
        </w:tc>
        <w:tc>
          <w:tcPr>
            <w:tcW w:w="75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875" w:type="dxa"/>
            <w:noWrap w:val="0"/>
            <w:vAlign w:val="center"/>
          </w:tcPr>
          <w:p>
            <w:pPr>
              <w:adjustRightInd w:val="0"/>
              <w:snapToGrid w:val="0"/>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adjustRightInd w:val="0"/>
              <w:snapToGrid w:val="0"/>
              <w:spacing w:line="360" w:lineRule="auto"/>
              <w:ind w:left="34"/>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2001" w:type="dxa"/>
            <w:gridSpan w:val="2"/>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TVOC</w:t>
            </w:r>
          </w:p>
        </w:tc>
        <w:tc>
          <w:tcPr>
            <w:tcW w:w="2127" w:type="dxa"/>
            <w:noWrap w:val="0"/>
            <w:vAlign w:val="center"/>
          </w:tcPr>
          <w:p>
            <w:pPr>
              <w:adjustRightInd w:val="0"/>
              <w:snapToGrid w:val="0"/>
              <w:ind w:left="-106" w:lef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2280-2016 中</w:t>
            </w:r>
          </w:p>
          <w:p>
            <w:pPr>
              <w:adjustRightInd w:val="0"/>
              <w:snapToGrid w:val="0"/>
              <w:ind w:left="-106" w:lef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6.9</w:t>
            </w:r>
          </w:p>
        </w:tc>
        <w:tc>
          <w:tcPr>
            <w:tcW w:w="875" w:type="dxa"/>
            <w:noWrap w:val="0"/>
            <w:vAlign w:val="center"/>
          </w:tcPr>
          <w:p>
            <w:pPr>
              <w:adjustRightInd w:val="0"/>
              <w:snapToGrid w:val="0"/>
              <w:spacing w:line="360" w:lineRule="auto"/>
              <w:jc w:val="center"/>
              <w:rPr>
                <w:rFonts w:hint="eastAsia" w:ascii="仿宋_GB2312" w:hAnsi="仿宋_GB2312" w:eastAsia="仿宋_GB2312" w:cs="仿宋_GB2312"/>
                <w:sz w:val="24"/>
                <w:szCs w:val="24"/>
              </w:rPr>
            </w:pPr>
          </w:p>
        </w:tc>
        <w:tc>
          <w:tcPr>
            <w:tcW w:w="75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875" w:type="dxa"/>
            <w:noWrap w:val="0"/>
            <w:vAlign w:val="center"/>
          </w:tcPr>
          <w:p>
            <w:pPr>
              <w:adjustRightInd w:val="0"/>
              <w:snapToGrid w:val="0"/>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noWrap w:val="0"/>
            <w:vAlign w:val="center"/>
          </w:tcPr>
          <w:p>
            <w:pPr>
              <w:adjustRightInd w:val="0"/>
              <w:snapToGrid w:val="0"/>
              <w:spacing w:line="360" w:lineRule="auto"/>
              <w:ind w:left="34"/>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880" w:type="dxa"/>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安全性</w:t>
            </w:r>
          </w:p>
        </w:tc>
        <w:tc>
          <w:tcPr>
            <w:tcW w:w="1121" w:type="dxa"/>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基本安全</w:t>
            </w:r>
          </w:p>
        </w:tc>
        <w:tc>
          <w:tcPr>
            <w:tcW w:w="2127" w:type="dxa"/>
            <w:noWrap w:val="0"/>
            <w:vAlign w:val="center"/>
          </w:tcPr>
          <w:p>
            <w:pPr>
              <w:adjustRightInd w:val="0"/>
              <w:snapToGrid w:val="0"/>
              <w:ind w:left="-106" w:lef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2280-2016 中6.10.1</w:t>
            </w:r>
          </w:p>
        </w:tc>
        <w:tc>
          <w:tcPr>
            <w:tcW w:w="875" w:type="dxa"/>
            <w:noWrap w:val="0"/>
            <w:vAlign w:val="center"/>
          </w:tcPr>
          <w:p>
            <w:pPr>
              <w:adjustRightInd w:val="0"/>
              <w:snapToGrid w:val="0"/>
              <w:spacing w:line="360" w:lineRule="auto"/>
              <w:jc w:val="center"/>
              <w:rPr>
                <w:rFonts w:hint="eastAsia" w:ascii="仿宋_GB2312" w:hAnsi="仿宋_GB2312" w:eastAsia="仿宋_GB2312" w:cs="仿宋_GB2312"/>
                <w:sz w:val="24"/>
                <w:szCs w:val="24"/>
              </w:rPr>
            </w:pPr>
          </w:p>
        </w:tc>
        <w:tc>
          <w:tcPr>
            <w:tcW w:w="75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94"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87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75" w:type="dxa"/>
            <w:noWrap w:val="0"/>
            <w:vAlign w:val="center"/>
          </w:tcPr>
          <w:p>
            <w:pPr>
              <w:adjustRightInd w:val="0"/>
              <w:snapToGrid w:val="0"/>
              <w:spacing w:line="360" w:lineRule="auto"/>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9157" w:type="dxa"/>
            <w:gridSpan w:val="9"/>
            <w:noWrap w:val="0"/>
            <w:vAlign w:val="center"/>
          </w:tcPr>
          <w:p>
            <w:pPr>
              <w:adjustRightInd w:val="0"/>
              <w:snapToGrid w:val="0"/>
              <w:ind w:left="-106" w:leftChars="-33" w:right="-106" w:righ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w:t>
            </w:r>
          </w:p>
          <w:p>
            <w:pPr>
              <w:adjustRightInd w:val="0"/>
              <w:snapToGrid w:val="0"/>
              <w:ind w:left="-106" w:leftChars="-33" w:right="-106" w:righ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1、a 仅做基本项目</w:t>
            </w:r>
          </w:p>
          <w:p>
            <w:pPr>
              <w:adjustRightInd w:val="0"/>
              <w:snapToGrid w:val="0"/>
              <w:ind w:left="-106" w:leftChars="-33" w:right="-106" w:righ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2、确认项目阻燃性的产品类型：家庭用办公椅、公共场所用办公椅。无法确认按家庭用办公椅进行检测。</w:t>
            </w:r>
          </w:p>
          <w:p>
            <w:pPr>
              <w:adjustRightInd w:val="0"/>
              <w:snapToGrid w:val="0"/>
              <w:ind w:left="-106" w:leftChars="-33" w:right="-106" w:rightChars="-33"/>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3、力学性能检验项目按产品和实际适用情况进行选取。</w:t>
            </w:r>
          </w:p>
        </w:tc>
      </w:tr>
    </w:tbl>
    <w:p>
      <w:pPr>
        <w:spacing w:line="60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三、判定规则</w:t>
      </w:r>
    </w:p>
    <w:p>
      <w:pPr>
        <w:pageBreakBefore w:val="0"/>
        <w:widowControl/>
        <w:kinsoku/>
        <w:wordWrap/>
        <w:overflowPunct/>
        <w:topLinePunct w:val="0"/>
        <w:autoSpaceDN w:val="0"/>
        <w:bidi w:val="0"/>
        <w:spacing w:line="520" w:lineRule="exact"/>
        <w:ind w:firstLine="64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（一）依据标准</w:t>
      </w:r>
    </w:p>
    <w:p>
      <w:pPr>
        <w:pageBreakBefore w:val="0"/>
        <w:widowControl/>
        <w:kinsoku/>
        <w:wordWrap/>
        <w:overflowPunct/>
        <w:topLinePunct w:val="0"/>
        <w:autoSpaceDN w:val="0"/>
        <w:bidi w:val="0"/>
        <w:spacing w:line="520" w:lineRule="exact"/>
        <w:ind w:firstLine="64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 强制性标准:</w:t>
      </w:r>
    </w:p>
    <w:p>
      <w:pPr>
        <w:pageBreakBefore w:val="0"/>
        <w:widowControl/>
        <w:kinsoku/>
        <w:wordWrap/>
        <w:overflowPunct/>
        <w:topLinePunct w:val="0"/>
        <w:autoSpaceDN w:val="0"/>
        <w:bidi w:val="0"/>
        <w:spacing w:line="520" w:lineRule="exact"/>
        <w:ind w:firstLine="64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GB</w:t>
      </w:r>
      <w:r>
        <w:rPr>
          <w:rFonts w:hint="eastAsia" w:ascii="仿宋_GB2312" w:hAnsi="仿宋_GB2312" w:eastAsia="仿宋_GB2312" w:cs="仿宋_GB2312"/>
          <w:kern w:val="0"/>
          <w:sz w:val="32"/>
          <w:szCs w:val="32"/>
        </w:rPr>
        <w:t xml:space="preserve"> 18584-2001《室内装饰装修材料木家具中有害物质限量》</w:t>
      </w:r>
    </w:p>
    <w:p>
      <w:pPr>
        <w:pageBreakBefore w:val="0"/>
        <w:widowControl/>
        <w:kinsoku/>
        <w:wordWrap/>
        <w:overflowPunct/>
        <w:topLinePunct w:val="0"/>
        <w:autoSpaceDN w:val="0"/>
        <w:bidi w:val="0"/>
        <w:spacing w:line="520" w:lineRule="exact"/>
        <w:ind w:firstLine="64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24430.1-2009《家用双层床 安全 第1部分：要求》</w:t>
      </w:r>
    </w:p>
    <w:p>
      <w:pPr>
        <w:pageBreakBefore w:val="0"/>
        <w:widowControl/>
        <w:kinsoku/>
        <w:wordWrap/>
        <w:overflowPunct/>
        <w:topLinePunct w:val="0"/>
        <w:autoSpaceDN w:val="0"/>
        <w:bidi w:val="0"/>
        <w:spacing w:line="520" w:lineRule="exact"/>
        <w:ind w:firstLine="641"/>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GB 24977-2010《卫浴家具》</w:t>
      </w:r>
    </w:p>
    <w:p>
      <w:pPr>
        <w:pageBreakBefore w:val="0"/>
        <w:widowControl/>
        <w:kinsoku/>
        <w:wordWrap/>
        <w:overflowPunct/>
        <w:topLinePunct w:val="0"/>
        <w:autoSpaceDN w:val="0"/>
        <w:bidi w:val="0"/>
        <w:spacing w:line="520" w:lineRule="exact"/>
        <w:ind w:firstLine="64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28007-2011《儿童家具通用技术条件》</w:t>
      </w:r>
    </w:p>
    <w:p>
      <w:pPr>
        <w:pageBreakBefore w:val="0"/>
        <w:widowControl/>
        <w:kinsoku/>
        <w:wordWrap/>
        <w:overflowPunct/>
        <w:topLinePunct w:val="0"/>
        <w:autoSpaceDN w:val="0"/>
        <w:bidi w:val="0"/>
        <w:spacing w:line="520" w:lineRule="exact"/>
        <w:ind w:firstLine="64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 推荐性标准:</w:t>
      </w:r>
    </w:p>
    <w:p>
      <w:pPr>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GB/T 13668-2015《钢制书柜、资料柜通用技术条件》</w:t>
      </w:r>
    </w:p>
    <w:p>
      <w:pPr>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GB/T 24430.1-2009《家用双层床 安全 第2部分：试验》</w:t>
      </w:r>
    </w:p>
    <w:p>
      <w:pPr>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GB/T 24821-2009《餐桌餐椅》</w:t>
      </w:r>
    </w:p>
    <w:p>
      <w:pPr>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GB/T 26706-2011《软体家具 棕纤维弹性床垫》</w:t>
      </w:r>
    </w:p>
    <w:p>
      <w:pPr>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GB/T 28010-2011《</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"http://www.baidu.com/link?url=1NAe7D3djjTKszAqWWGnDz4cbyLGmYdT33ezIuQx8e02axGtAEdYnCwU4-IXUp4XZsRbyHYq4NL7vSZVSa5QwHHVjR5fSzyGKpu3H7duHgq" \t "https://www.baidu.com/_blank"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红木家具通用技术条件</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t>》</w:t>
      </w:r>
    </w:p>
    <w:p>
      <w:pPr>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GB/T 3324-2017《木家具通用技术条件》</w:t>
      </w:r>
    </w:p>
    <w:p>
      <w:pPr>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GB/T 3325-2017《金属家具通用技术条件》</w:t>
      </w:r>
    </w:p>
    <w:p>
      <w:pPr>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QB/T 1952.1-2012《软体家具 沙发》</w:t>
      </w:r>
    </w:p>
    <w:p>
      <w:pPr>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QB/T 1952.2-2011《软体家具 弹簧软床垫》</w:t>
      </w:r>
    </w:p>
    <w:p>
      <w:pPr>
        <w:keepNext/>
        <w:keepLines/>
        <w:pageBreakBefore w:val="0"/>
        <w:widowControl w:val="0"/>
        <w:numPr>
          <w:ilvl w:val="0"/>
          <w:numId w:val="8"/>
        </w:numPr>
        <w:kinsoku/>
        <w:wordWrap/>
        <w:overflowPunct/>
        <w:topLinePunct w:val="0"/>
        <w:bidi w:val="0"/>
        <w:spacing w:line="520" w:lineRule="exact"/>
        <w:ind w:firstLine="640" w:firstLineChars="200"/>
        <w:jc w:val="left"/>
        <w:textAlignment w:val="auto"/>
        <w:outlineLvl w:val="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QB/T 2280-2016《办公家具 办公椅》</w:t>
      </w:r>
    </w:p>
    <w:p>
      <w:pPr>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QB/T 2530</w:t>
      </w:r>
      <w:r>
        <w:rPr>
          <w:rFonts w:hint="eastAsia" w:ascii="仿宋_GB2312" w:hAnsi="仿宋_GB2312" w:eastAsia="仿宋_GB2312" w:cs="仿宋_GB2312"/>
          <w:bCs/>
          <w:sz w:val="32"/>
          <w:szCs w:val="32"/>
          <w:lang w:val="fr-FR"/>
        </w:rPr>
        <w:t>-2011《</w:t>
      </w:r>
      <w:r>
        <w:rPr>
          <w:rFonts w:hint="eastAsia" w:ascii="仿宋_GB2312" w:hAnsi="仿宋_GB2312" w:eastAsia="仿宋_GB2312" w:cs="仿宋_GB2312"/>
          <w:bCs/>
          <w:sz w:val="32"/>
          <w:szCs w:val="32"/>
        </w:rPr>
        <w:t>木制柜</w:t>
      </w:r>
      <w:r>
        <w:rPr>
          <w:rFonts w:hint="eastAsia" w:ascii="仿宋_GB2312" w:hAnsi="仿宋_GB2312" w:eastAsia="仿宋_GB2312" w:cs="仿宋_GB2312"/>
          <w:bCs/>
          <w:sz w:val="32"/>
          <w:szCs w:val="32"/>
          <w:lang w:val="fr-FR"/>
        </w:rPr>
        <w:t>》</w:t>
      </w:r>
    </w:p>
    <w:p>
      <w:pPr>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QB/T 2741-2013《学生公寓多功能家具》</w:t>
      </w:r>
    </w:p>
    <w:p>
      <w:pPr>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QB/T 4071-2021《课桌椅》</w:t>
      </w:r>
    </w:p>
    <w:p>
      <w:pPr>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（二）判定原则</w:t>
      </w:r>
    </w:p>
    <w:p>
      <w:pPr>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经检验，检验项目全部合格，判定为抽取的样本所检项目未检出不合格；检验项目中任一项或一项以上不合格，判定为被抽查产品不合格。</w:t>
      </w:r>
    </w:p>
    <w:p>
      <w:pPr>
        <w:pStyle w:val="11"/>
        <w:pageBreakBefore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11"/>
        <w:pageBreakBefore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11"/>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11"/>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11"/>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11"/>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11"/>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11"/>
        <w:pageBreakBefore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pStyle w:val="3"/>
      </w:pPr>
    </w:p>
    <w:p>
      <w:pPr>
        <w:pStyle w:val="3"/>
      </w:pPr>
    </w:p>
    <w:p>
      <w:pPr>
        <w:pStyle w:val="3"/>
      </w:pPr>
    </w:p>
    <w:p>
      <w:pPr>
        <w:pStyle w:val="3"/>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r>
        <w:rPr>
          <w:rFonts w:hint="eastAsia" w:ascii="黑体" w:hAnsi="黑体" w:eastAsia="黑体" w:cs="黑体"/>
          <w:szCs w:val="32"/>
        </w:rPr>
        <w:t>附件5</w:t>
      </w:r>
    </w:p>
    <w:p>
      <w:pPr>
        <w:pStyle w:val="2"/>
      </w:pPr>
    </w:p>
    <w:p>
      <w:pPr>
        <w:widowControl/>
        <w:spacing w:line="62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广东省家用清洁剂产品质量监督抽查实施细则</w:t>
      </w:r>
    </w:p>
    <w:p>
      <w:pPr>
        <w:spacing w:line="620" w:lineRule="exact"/>
        <w:ind w:firstLine="880" w:firstLineChars="200"/>
        <w:rPr>
          <w:rFonts w:ascii="Times New Roman" w:hAnsi="Times New Roman" w:eastAsia="方正小标宋简体" w:cs="方正小标宋简体"/>
          <w:color w:val="000000"/>
          <w:sz w:val="44"/>
          <w:szCs w:val="44"/>
        </w:rPr>
      </w:pPr>
    </w:p>
    <w:p>
      <w:pPr>
        <w:spacing w:line="59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一、抽样方法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抽查数量：每款产品抽取2组样本(6瓶总量不少于2kg)，第1组用于检验，第2组用于备样。每组样本需抽取样品数量如下表所示：</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098"/>
        <w:gridCol w:w="1967"/>
        <w:gridCol w:w="1795"/>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b/>
                <w:bCs/>
                <w:sz w:val="24"/>
                <w:szCs w:val="24"/>
              </w:rPr>
            </w:pPr>
            <w:r>
              <w:rPr>
                <w:rFonts w:hint="eastAsia" w:ascii="仿宋_GB2312" w:hAnsi="仿宋_GB2312" w:cs="仿宋_GB2312"/>
                <w:b/>
                <w:bCs/>
                <w:sz w:val="24"/>
                <w:szCs w:val="24"/>
              </w:rPr>
              <w:t>序号</w:t>
            </w:r>
          </w:p>
        </w:tc>
        <w:tc>
          <w:tcPr>
            <w:tcW w:w="209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b/>
                <w:bCs/>
                <w:sz w:val="24"/>
                <w:szCs w:val="24"/>
              </w:rPr>
            </w:pPr>
            <w:r>
              <w:rPr>
                <w:rFonts w:hint="eastAsia" w:ascii="仿宋_GB2312" w:hAnsi="仿宋_GB2312" w:cs="仿宋_GB2312"/>
                <w:b/>
                <w:bCs/>
                <w:sz w:val="24"/>
                <w:szCs w:val="24"/>
              </w:rPr>
              <w:t>产品类别</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b/>
                <w:bCs/>
                <w:sz w:val="24"/>
                <w:szCs w:val="24"/>
              </w:rPr>
            </w:pPr>
            <w:r>
              <w:rPr>
                <w:rFonts w:hint="eastAsia" w:ascii="仿宋_GB2312" w:hAnsi="仿宋_GB2312" w:cs="仿宋_GB2312"/>
                <w:b/>
                <w:bCs/>
                <w:sz w:val="24"/>
                <w:szCs w:val="24"/>
              </w:rPr>
              <w:t>产品名称</w:t>
            </w:r>
          </w:p>
        </w:tc>
        <w:tc>
          <w:tcPr>
            <w:tcW w:w="1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b/>
                <w:bCs/>
                <w:sz w:val="24"/>
                <w:szCs w:val="24"/>
              </w:rPr>
            </w:pPr>
            <w:r>
              <w:rPr>
                <w:rFonts w:hint="eastAsia" w:ascii="仿宋_GB2312" w:hAnsi="仿宋_GB2312" w:cs="仿宋_GB2312"/>
                <w:b/>
                <w:bCs/>
                <w:sz w:val="24"/>
                <w:szCs w:val="24"/>
              </w:rPr>
              <w:t>第1组数量</w:t>
            </w:r>
          </w:p>
        </w:tc>
        <w:tc>
          <w:tcPr>
            <w:tcW w:w="178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b/>
                <w:bCs/>
                <w:sz w:val="24"/>
                <w:szCs w:val="24"/>
              </w:rPr>
            </w:pPr>
            <w:r>
              <w:rPr>
                <w:rFonts w:hint="eastAsia" w:ascii="仿宋_GB2312" w:hAnsi="仿宋_GB2312" w:cs="仿宋_GB2312"/>
                <w:b/>
                <w:bCs/>
                <w:sz w:val="24"/>
                <w:szCs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1</w:t>
            </w:r>
          </w:p>
        </w:tc>
        <w:tc>
          <w:tcPr>
            <w:tcW w:w="209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color w:val="000000"/>
                <w:sz w:val="24"/>
                <w:szCs w:val="24"/>
              </w:rPr>
              <w:t>卫生洁具清洗剂</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color w:val="000000"/>
                <w:sz w:val="24"/>
                <w:szCs w:val="24"/>
              </w:rPr>
              <w:t>卫生洁具清洗剂</w:t>
            </w:r>
          </w:p>
        </w:tc>
        <w:tc>
          <w:tcPr>
            <w:tcW w:w="1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4瓶（包）</w:t>
            </w:r>
          </w:p>
        </w:tc>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2瓶（包）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2</w:t>
            </w:r>
          </w:p>
        </w:tc>
        <w:tc>
          <w:tcPr>
            <w:tcW w:w="209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家用（厨卫）表面清洁剂</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color w:val="000000"/>
                <w:sz w:val="24"/>
                <w:szCs w:val="24"/>
              </w:rPr>
              <w:t>厨房油污清洁剂</w:t>
            </w:r>
          </w:p>
        </w:tc>
        <w:tc>
          <w:tcPr>
            <w:tcW w:w="1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4瓶（包）</w:t>
            </w:r>
          </w:p>
        </w:tc>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2瓶（包）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3</w:t>
            </w:r>
          </w:p>
        </w:tc>
        <w:tc>
          <w:tcPr>
            <w:tcW w:w="20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color w:val="000000"/>
                <w:sz w:val="24"/>
                <w:szCs w:val="24"/>
              </w:rPr>
              <w:t>玻璃清洗剂</w:t>
            </w:r>
          </w:p>
        </w:tc>
        <w:tc>
          <w:tcPr>
            <w:tcW w:w="1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4瓶（包）</w:t>
            </w:r>
          </w:p>
        </w:tc>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2瓶（包）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4</w:t>
            </w:r>
          </w:p>
        </w:tc>
        <w:tc>
          <w:tcPr>
            <w:tcW w:w="20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color w:val="000000"/>
                <w:sz w:val="24"/>
                <w:szCs w:val="24"/>
              </w:rPr>
              <w:t>厨房油垢清洗剂</w:t>
            </w:r>
          </w:p>
        </w:tc>
        <w:tc>
          <w:tcPr>
            <w:tcW w:w="1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4瓶（包）</w:t>
            </w:r>
          </w:p>
        </w:tc>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2瓶（包）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5</w:t>
            </w:r>
          </w:p>
        </w:tc>
        <w:tc>
          <w:tcPr>
            <w:tcW w:w="209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硬质地板清洗剂</w:t>
            </w:r>
          </w:p>
        </w:tc>
        <w:tc>
          <w:tcPr>
            <w:tcW w:w="1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4瓶（包）</w:t>
            </w:r>
          </w:p>
        </w:tc>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2瓶（包）</w:t>
            </w:r>
          </w:p>
        </w:tc>
      </w:tr>
    </w:tbl>
    <w:p>
      <w:pPr>
        <w:spacing w:line="590" w:lineRule="exact"/>
        <w:ind w:firstLine="640" w:firstLineChars="200"/>
        <w:rPr>
          <w:rFonts w:ascii="Times New Roman" w:hAnsi="Times New Roman" w:cs="Times New Roman"/>
          <w:color w:val="000000"/>
          <w:sz w:val="32"/>
          <w:szCs w:val="32"/>
        </w:rPr>
      </w:pPr>
      <w:r>
        <w:rPr>
          <w:rFonts w:hint="eastAsia" w:ascii="Times New Roman" w:hAnsi="Times New Roman" w:eastAsia="黑体" w:cs="黑体"/>
          <w:color w:val="000000"/>
          <w:sz w:val="32"/>
          <w:szCs w:val="32"/>
        </w:rPr>
        <w:t>二、主要检验项目及检验项目属性划分</w:t>
      </w:r>
    </w:p>
    <w:p>
      <w:pPr>
        <w:spacing w:line="360" w:lineRule="auto"/>
        <w:ind w:firstLine="640" w:firstLineChars="200"/>
        <w:rPr>
          <w:rFonts w:ascii="仿宋_GB2312" w:hAnsi="仿宋_GB2312" w:cs="仿宋_GB2312"/>
          <w:bCs/>
          <w:sz w:val="32"/>
          <w:szCs w:val="32"/>
        </w:rPr>
      </w:pPr>
      <w:r>
        <w:rPr>
          <w:rFonts w:hint="eastAsia" w:ascii="仿宋_GB2312" w:hAnsi="仿宋_GB2312" w:cs="仿宋_GB2312"/>
          <w:color w:val="000000"/>
          <w:sz w:val="32"/>
          <w:szCs w:val="32"/>
        </w:rPr>
        <w:t>1.</w:t>
      </w:r>
      <w:r>
        <w:rPr>
          <w:rFonts w:hint="eastAsia" w:ascii="Times New Roman" w:hAnsi="Times New Roman" w:cs="Times New Roman"/>
          <w:color w:val="000000"/>
          <w:sz w:val="32"/>
          <w:szCs w:val="32"/>
        </w:rPr>
        <w:t>卫生洁具清洗剂</w:t>
      </w:r>
    </w:p>
    <w:tbl>
      <w:tblPr>
        <w:tblStyle w:val="9"/>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706"/>
        <w:gridCol w:w="2983"/>
        <w:gridCol w:w="659"/>
        <w:gridCol w:w="699"/>
        <w:gridCol w:w="691"/>
        <w:gridCol w:w="674"/>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17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检验项目</w:t>
            </w:r>
          </w:p>
        </w:tc>
        <w:tc>
          <w:tcPr>
            <w:tcW w:w="29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检验方法</w:t>
            </w:r>
          </w:p>
        </w:tc>
        <w:tc>
          <w:tcPr>
            <w:tcW w:w="65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强制性</w:t>
            </w:r>
          </w:p>
        </w:tc>
        <w:tc>
          <w:tcPr>
            <w:tcW w:w="69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非强制性</w:t>
            </w:r>
          </w:p>
        </w:tc>
        <w:tc>
          <w:tcPr>
            <w:tcW w:w="691"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重要项</w:t>
            </w:r>
          </w:p>
        </w:tc>
        <w:tc>
          <w:tcPr>
            <w:tcW w:w="674"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较重要项</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7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总酸度（以HCl计）</w:t>
            </w:r>
          </w:p>
        </w:tc>
        <w:tc>
          <w:tcPr>
            <w:tcW w:w="29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GB/T 21241-2007 </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7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表面活性剂含量</w:t>
            </w:r>
          </w:p>
        </w:tc>
        <w:tc>
          <w:tcPr>
            <w:tcW w:w="29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GB/T 21241-2007 </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7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腐蚀性</w:t>
            </w:r>
          </w:p>
        </w:tc>
        <w:tc>
          <w:tcPr>
            <w:tcW w:w="29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GB/T 21241-2007 </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7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稳定性</w:t>
            </w:r>
          </w:p>
        </w:tc>
        <w:tc>
          <w:tcPr>
            <w:tcW w:w="29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GB/T 21241-2007 </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bl>
    <w:p>
      <w:pPr>
        <w:spacing w:line="360" w:lineRule="auto"/>
        <w:ind w:firstLine="640" w:firstLineChars="200"/>
        <w:rPr>
          <w:rFonts w:ascii="Times New Roman" w:hAnsi="Times New Roman" w:cs="Times New Roman"/>
          <w:color w:val="000000"/>
          <w:sz w:val="32"/>
          <w:szCs w:val="32"/>
        </w:rPr>
      </w:pPr>
      <w:r>
        <w:rPr>
          <w:rFonts w:hint="eastAsia" w:ascii="仿宋_GB2312" w:hAnsi="仿宋_GB2312" w:cs="仿宋_GB2312"/>
          <w:color w:val="000000"/>
          <w:sz w:val="32"/>
          <w:szCs w:val="32"/>
        </w:rPr>
        <w:t>2.</w:t>
      </w:r>
      <w:r>
        <w:rPr>
          <w:rFonts w:hint="eastAsia" w:ascii="Times New Roman" w:hAnsi="Times New Roman" w:cs="Times New Roman"/>
          <w:color w:val="000000"/>
          <w:sz w:val="32"/>
          <w:szCs w:val="32"/>
        </w:rPr>
        <w:t>厨房油污清洁剂</w:t>
      </w:r>
    </w:p>
    <w:tbl>
      <w:tblPr>
        <w:tblStyle w:val="9"/>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697"/>
        <w:gridCol w:w="2992"/>
        <w:gridCol w:w="659"/>
        <w:gridCol w:w="699"/>
        <w:gridCol w:w="691"/>
        <w:gridCol w:w="674"/>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16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检验项目</w:t>
            </w:r>
          </w:p>
        </w:tc>
        <w:tc>
          <w:tcPr>
            <w:tcW w:w="2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检验方法</w:t>
            </w:r>
          </w:p>
        </w:tc>
        <w:tc>
          <w:tcPr>
            <w:tcW w:w="65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强制性</w:t>
            </w:r>
          </w:p>
        </w:tc>
        <w:tc>
          <w:tcPr>
            <w:tcW w:w="69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非强制性</w:t>
            </w:r>
          </w:p>
        </w:tc>
        <w:tc>
          <w:tcPr>
            <w:tcW w:w="691"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重要项</w:t>
            </w:r>
          </w:p>
        </w:tc>
        <w:tc>
          <w:tcPr>
            <w:tcW w:w="674"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较重要项</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6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总活性物含量</w:t>
            </w:r>
          </w:p>
        </w:tc>
        <w:tc>
          <w:tcPr>
            <w:tcW w:w="2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GB/T 35833-2018 </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6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碱度（以Na</w:t>
            </w:r>
            <w:r>
              <w:rPr>
                <w:rFonts w:hint="eastAsia" w:ascii="仿宋_GB2312" w:hAnsi="仿宋_GB2312" w:eastAsia="仿宋_GB2312" w:cs="仿宋_GB2312"/>
                <w:color w:val="000000"/>
                <w:sz w:val="24"/>
                <w:szCs w:val="24"/>
                <w:vertAlign w:val="subscript"/>
              </w:rPr>
              <w:t>2</w:t>
            </w:r>
            <w:r>
              <w:rPr>
                <w:rFonts w:hint="eastAsia" w:ascii="仿宋_GB2312" w:hAnsi="仿宋_GB2312" w:eastAsia="仿宋_GB2312" w:cs="仿宋_GB2312"/>
                <w:color w:val="000000"/>
                <w:sz w:val="24"/>
                <w:szCs w:val="24"/>
              </w:rPr>
              <w:t>O计）</w:t>
            </w:r>
          </w:p>
        </w:tc>
        <w:tc>
          <w:tcPr>
            <w:tcW w:w="2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GB/T 35833-2018 </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6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pH（25℃，1%水溶液）</w:t>
            </w:r>
          </w:p>
        </w:tc>
        <w:tc>
          <w:tcPr>
            <w:tcW w:w="2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GB/T 35833-2018 </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6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腐蚀量（LY</w:t>
            </w:r>
            <w:r>
              <w:rPr>
                <w:rFonts w:hint="eastAsia" w:ascii="仿宋_GB2312" w:hAnsi="仿宋_GB2312" w:eastAsia="仿宋_GB2312" w:cs="仿宋_GB2312"/>
                <w:color w:val="000000"/>
                <w:sz w:val="24"/>
                <w:szCs w:val="24"/>
                <w:vertAlign w:val="subscript"/>
              </w:rPr>
              <w:t>12</w:t>
            </w:r>
            <w:r>
              <w:rPr>
                <w:rFonts w:hint="eastAsia" w:ascii="仿宋_GB2312" w:hAnsi="仿宋_GB2312" w:eastAsia="仿宋_GB2312" w:cs="仿宋_GB2312"/>
                <w:color w:val="000000"/>
                <w:sz w:val="24"/>
                <w:szCs w:val="24"/>
              </w:rPr>
              <w:t>硬铝）</w:t>
            </w:r>
          </w:p>
        </w:tc>
        <w:tc>
          <w:tcPr>
            <w:tcW w:w="2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GB/T 35833-2018 </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6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总五氧化二磷含量</w:t>
            </w:r>
            <w:r>
              <w:rPr>
                <w:rFonts w:hint="eastAsia" w:ascii="仿宋_GB2312" w:hAnsi="仿宋_GB2312" w:eastAsia="仿宋_GB2312" w:cs="仿宋_GB2312"/>
                <w:color w:val="000000"/>
                <w:sz w:val="24"/>
                <w:szCs w:val="24"/>
                <w:vertAlign w:val="superscript"/>
              </w:rPr>
              <w:t>a</w:t>
            </w:r>
          </w:p>
        </w:tc>
        <w:tc>
          <w:tcPr>
            <w:tcW w:w="2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GB/T 35833-2018 </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16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稳定性</w:t>
            </w:r>
          </w:p>
        </w:tc>
        <w:tc>
          <w:tcPr>
            <w:tcW w:w="2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GB/T 35833-2018 </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1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a仅对无磷产品。</w:t>
            </w:r>
          </w:p>
        </w:tc>
      </w:tr>
    </w:tbl>
    <w:p>
      <w:pPr>
        <w:spacing w:line="360" w:lineRule="auto"/>
        <w:ind w:firstLine="640" w:firstLineChars="200"/>
        <w:rPr>
          <w:rFonts w:ascii="Times New Roman" w:hAnsi="Times New Roman" w:cs="Times New Roman"/>
          <w:color w:val="000000"/>
          <w:sz w:val="32"/>
          <w:szCs w:val="32"/>
        </w:rPr>
      </w:pPr>
      <w:r>
        <w:rPr>
          <w:rFonts w:hint="eastAsia" w:ascii="仿宋_GB2312" w:hAnsi="仿宋_GB2312" w:cs="仿宋_GB2312"/>
          <w:bCs/>
          <w:sz w:val="32"/>
          <w:szCs w:val="32"/>
        </w:rPr>
        <w:t>3.</w:t>
      </w:r>
      <w:r>
        <w:rPr>
          <w:rFonts w:hint="eastAsia" w:ascii="Times New Roman" w:hAnsi="Times New Roman" w:cs="Times New Roman"/>
          <w:color w:val="000000"/>
          <w:sz w:val="32"/>
          <w:szCs w:val="32"/>
        </w:rPr>
        <w:t>玻璃清洗剂</w:t>
      </w:r>
    </w:p>
    <w:tbl>
      <w:tblPr>
        <w:tblStyle w:val="9"/>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697"/>
        <w:gridCol w:w="2992"/>
        <w:gridCol w:w="659"/>
        <w:gridCol w:w="699"/>
        <w:gridCol w:w="691"/>
        <w:gridCol w:w="674"/>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16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检验项目</w:t>
            </w:r>
          </w:p>
        </w:tc>
        <w:tc>
          <w:tcPr>
            <w:tcW w:w="2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检验方法</w:t>
            </w:r>
          </w:p>
        </w:tc>
        <w:tc>
          <w:tcPr>
            <w:tcW w:w="65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强制性</w:t>
            </w:r>
          </w:p>
        </w:tc>
        <w:tc>
          <w:tcPr>
            <w:tcW w:w="69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非强制性</w:t>
            </w:r>
          </w:p>
        </w:tc>
        <w:tc>
          <w:tcPr>
            <w:tcW w:w="691"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重要项</w:t>
            </w:r>
          </w:p>
        </w:tc>
        <w:tc>
          <w:tcPr>
            <w:tcW w:w="674"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较重要项</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6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表面张力</w:t>
            </w:r>
          </w:p>
        </w:tc>
        <w:tc>
          <w:tcPr>
            <w:tcW w:w="2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QB/T 4086-2010</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6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pH值（25℃,1%水溶液）</w:t>
            </w:r>
          </w:p>
        </w:tc>
        <w:tc>
          <w:tcPr>
            <w:tcW w:w="2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QB/T 4086-2010</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6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稳定性</w:t>
            </w:r>
          </w:p>
        </w:tc>
        <w:tc>
          <w:tcPr>
            <w:tcW w:w="2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QB/T 4086-2010</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bl>
    <w:p>
      <w:pPr>
        <w:spacing w:line="360" w:lineRule="auto"/>
        <w:ind w:firstLine="640" w:firstLineChars="200"/>
        <w:rPr>
          <w:rFonts w:ascii="Times New Roman" w:hAnsi="Times New Roman" w:cs="Times New Roman"/>
          <w:color w:val="000000"/>
          <w:sz w:val="32"/>
          <w:szCs w:val="32"/>
        </w:rPr>
      </w:pPr>
      <w:r>
        <w:rPr>
          <w:rFonts w:hint="eastAsia" w:ascii="仿宋_GB2312" w:hAnsi="仿宋_GB2312" w:cs="仿宋_GB2312"/>
          <w:bCs/>
          <w:sz w:val="32"/>
          <w:szCs w:val="32"/>
        </w:rPr>
        <w:t>4.</w:t>
      </w:r>
      <w:r>
        <w:rPr>
          <w:rFonts w:hint="eastAsia" w:ascii="Times New Roman" w:hAnsi="Times New Roman" w:cs="Times New Roman"/>
          <w:color w:val="000000"/>
          <w:sz w:val="32"/>
          <w:szCs w:val="32"/>
        </w:rPr>
        <w:t>厨房油垢清洗剂</w:t>
      </w:r>
    </w:p>
    <w:tbl>
      <w:tblPr>
        <w:tblStyle w:val="9"/>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688"/>
        <w:gridCol w:w="3001"/>
        <w:gridCol w:w="659"/>
        <w:gridCol w:w="699"/>
        <w:gridCol w:w="691"/>
        <w:gridCol w:w="674"/>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1688"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检验项目</w:t>
            </w:r>
          </w:p>
        </w:tc>
        <w:tc>
          <w:tcPr>
            <w:tcW w:w="3001"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检验方法</w:t>
            </w:r>
          </w:p>
        </w:tc>
        <w:tc>
          <w:tcPr>
            <w:tcW w:w="659" w:type="dxa"/>
            <w:tcBorders>
              <w:top w:val="single" w:color="auto" w:sz="4" w:space="0"/>
              <w:left w:val="nil"/>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强制性</w:t>
            </w:r>
          </w:p>
        </w:tc>
        <w:tc>
          <w:tcPr>
            <w:tcW w:w="699" w:type="dxa"/>
            <w:tcBorders>
              <w:top w:val="single" w:color="auto" w:sz="4" w:space="0"/>
              <w:left w:val="nil"/>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非强制性</w:t>
            </w:r>
          </w:p>
        </w:tc>
        <w:tc>
          <w:tcPr>
            <w:tcW w:w="691" w:type="dxa"/>
            <w:tcBorders>
              <w:top w:val="single" w:color="auto" w:sz="4" w:space="0"/>
              <w:left w:val="nil"/>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重要项</w:t>
            </w:r>
          </w:p>
        </w:tc>
        <w:tc>
          <w:tcPr>
            <w:tcW w:w="674" w:type="dxa"/>
            <w:tcBorders>
              <w:top w:val="single" w:color="auto" w:sz="4" w:space="0"/>
              <w:left w:val="nil"/>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较重要项</w:t>
            </w:r>
          </w:p>
        </w:tc>
        <w:tc>
          <w:tcPr>
            <w:tcW w:w="664" w:type="dxa"/>
            <w:tcBorders>
              <w:top w:val="single" w:color="auto" w:sz="4" w:space="0"/>
              <w:left w:val="nil"/>
              <w:bottom w:val="single" w:color="auto" w:sz="4" w:space="0"/>
              <w:right w:val="single" w:color="auto" w:sz="4" w:space="0"/>
            </w:tcBorders>
            <w:noWrap w:val="0"/>
            <w:vAlign w:val="center"/>
          </w:tcPr>
          <w:p>
            <w:pPr>
              <w:adjustRightInd w:val="0"/>
              <w:snapToGrid w:val="0"/>
              <w:ind w:left="-106" w:leftChars="-33" w:right="-106" w:rightChars="-33"/>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68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总活性物含量</w:t>
            </w:r>
          </w:p>
        </w:tc>
        <w:tc>
          <w:tcPr>
            <w:tcW w:w="300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QB/T 4348-2012</w:t>
            </w:r>
          </w:p>
        </w:tc>
        <w:tc>
          <w:tcPr>
            <w:tcW w:w="65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68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碱度（以Na</w:t>
            </w:r>
            <w:r>
              <w:rPr>
                <w:rFonts w:hint="eastAsia" w:ascii="仿宋_GB2312" w:hAnsi="仿宋_GB2312" w:eastAsia="仿宋_GB2312" w:cs="仿宋_GB2312"/>
                <w:color w:val="000000"/>
                <w:sz w:val="24"/>
                <w:szCs w:val="24"/>
                <w:vertAlign w:val="subscript"/>
              </w:rPr>
              <w:t>2</w:t>
            </w:r>
            <w:r>
              <w:rPr>
                <w:rFonts w:hint="eastAsia" w:ascii="仿宋_GB2312" w:hAnsi="仿宋_GB2312" w:eastAsia="仿宋_GB2312" w:cs="仿宋_GB2312"/>
                <w:color w:val="000000"/>
                <w:sz w:val="24"/>
                <w:szCs w:val="24"/>
              </w:rPr>
              <w:t>O计）</w:t>
            </w:r>
          </w:p>
        </w:tc>
        <w:tc>
          <w:tcPr>
            <w:tcW w:w="300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QB/T 4348-2012</w:t>
            </w:r>
          </w:p>
        </w:tc>
        <w:tc>
          <w:tcPr>
            <w:tcW w:w="65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68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pH（25℃，1%水溶液）</w:t>
            </w:r>
          </w:p>
        </w:tc>
        <w:tc>
          <w:tcPr>
            <w:tcW w:w="300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QB/T 4348-2012</w:t>
            </w:r>
          </w:p>
        </w:tc>
        <w:tc>
          <w:tcPr>
            <w:tcW w:w="65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68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腐蚀量（LY</w:t>
            </w:r>
            <w:r>
              <w:rPr>
                <w:rFonts w:hint="eastAsia" w:ascii="仿宋_GB2312" w:hAnsi="仿宋_GB2312" w:eastAsia="仿宋_GB2312" w:cs="仿宋_GB2312"/>
                <w:color w:val="000000"/>
                <w:sz w:val="24"/>
                <w:szCs w:val="24"/>
                <w:vertAlign w:val="subscript"/>
              </w:rPr>
              <w:t>12</w:t>
            </w:r>
            <w:r>
              <w:rPr>
                <w:rFonts w:hint="eastAsia" w:ascii="仿宋_GB2312" w:hAnsi="仿宋_GB2312" w:eastAsia="仿宋_GB2312" w:cs="仿宋_GB2312"/>
                <w:color w:val="000000"/>
                <w:sz w:val="24"/>
                <w:szCs w:val="24"/>
              </w:rPr>
              <w:t>硬铝）</w:t>
            </w:r>
          </w:p>
        </w:tc>
        <w:tc>
          <w:tcPr>
            <w:tcW w:w="300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QB/T 4348-2012</w:t>
            </w:r>
          </w:p>
        </w:tc>
        <w:tc>
          <w:tcPr>
            <w:tcW w:w="65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688"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去污力</w:t>
            </w:r>
          </w:p>
        </w:tc>
        <w:tc>
          <w:tcPr>
            <w:tcW w:w="3001"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QB/T 4348-2012</w:t>
            </w:r>
          </w:p>
        </w:tc>
        <w:tc>
          <w:tcPr>
            <w:tcW w:w="65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r>
    </w:tbl>
    <w:p>
      <w:pPr>
        <w:spacing w:line="360" w:lineRule="auto"/>
        <w:ind w:firstLine="640" w:firstLineChars="200"/>
        <w:rPr>
          <w:rFonts w:ascii="仿宋_GB2312" w:hAnsi="仿宋_GB2312" w:cs="仿宋_GB2312"/>
          <w:bCs/>
          <w:szCs w:val="32"/>
        </w:rPr>
      </w:pPr>
      <w:r>
        <w:rPr>
          <w:rFonts w:hint="eastAsia" w:ascii="仿宋_GB2312" w:hAnsi="仿宋_GB2312" w:cs="仿宋_GB2312"/>
          <w:bCs/>
          <w:szCs w:val="32"/>
        </w:rPr>
        <w:t>5.硬质地板清洗剂</w:t>
      </w:r>
    </w:p>
    <w:tbl>
      <w:tblPr>
        <w:tblStyle w:val="9"/>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688"/>
        <w:gridCol w:w="3001"/>
        <w:gridCol w:w="659"/>
        <w:gridCol w:w="699"/>
        <w:gridCol w:w="691"/>
        <w:gridCol w:w="674"/>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16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检验项目</w:t>
            </w:r>
          </w:p>
        </w:tc>
        <w:tc>
          <w:tcPr>
            <w:tcW w:w="3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检验方法</w:t>
            </w:r>
          </w:p>
        </w:tc>
        <w:tc>
          <w:tcPr>
            <w:tcW w:w="65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强制性</w:t>
            </w:r>
          </w:p>
        </w:tc>
        <w:tc>
          <w:tcPr>
            <w:tcW w:w="69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非强制性</w:t>
            </w:r>
          </w:p>
        </w:tc>
        <w:tc>
          <w:tcPr>
            <w:tcW w:w="691"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重要项</w:t>
            </w:r>
          </w:p>
        </w:tc>
        <w:tc>
          <w:tcPr>
            <w:tcW w:w="674"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较重要项</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6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稳定性</w:t>
            </w:r>
          </w:p>
        </w:tc>
        <w:tc>
          <w:tcPr>
            <w:tcW w:w="3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QB/T 4532-2013</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6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总活性物含量</w:t>
            </w:r>
          </w:p>
        </w:tc>
        <w:tc>
          <w:tcPr>
            <w:tcW w:w="3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QB/T 4532-2013</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6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去污力</w:t>
            </w:r>
          </w:p>
        </w:tc>
        <w:tc>
          <w:tcPr>
            <w:tcW w:w="3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QB/T 4532-2013</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6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pH（25℃，1%水溶液）</w:t>
            </w:r>
          </w:p>
        </w:tc>
        <w:tc>
          <w:tcPr>
            <w:tcW w:w="3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QB/T 4532-2013</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6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总五氧化二磷含量</w:t>
            </w:r>
            <w:r>
              <w:rPr>
                <w:rFonts w:hint="eastAsia" w:ascii="仿宋_GB2312" w:hAnsi="仿宋_GB2312" w:eastAsia="仿宋_GB2312" w:cs="仿宋_GB2312"/>
                <w:color w:val="000000"/>
                <w:sz w:val="24"/>
                <w:szCs w:val="24"/>
                <w:vertAlign w:val="superscript"/>
              </w:rPr>
              <w:t>a</w:t>
            </w:r>
          </w:p>
        </w:tc>
        <w:tc>
          <w:tcPr>
            <w:tcW w:w="3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QB/T 4532-2013</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1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a仅对无磷产品。</w:t>
            </w: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仿宋_GB2312" w:hAnsi="仿宋_GB2312" w:cs="仿宋_GB2312"/>
          <w:sz w:val="24"/>
        </w:rPr>
      </w:pPr>
      <w:r>
        <w:rPr>
          <w:rFonts w:hint="eastAsia" w:ascii="仿宋_GB2312" w:hAnsi="仿宋_GB2312" w:cs="仿宋_GB2312"/>
          <w:sz w:val="24"/>
        </w:rPr>
        <w:t>注：执行企业标准、团体标准、地方标准的产品，检验项目参照上述内容执行。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仿宋_GB2312" w:hAnsi="仿宋_GB2312" w:cs="仿宋_GB2312"/>
          <w:sz w:val="24"/>
        </w:rPr>
      </w:pPr>
      <w:r>
        <w:rPr>
          <w:rFonts w:hint="eastAsia" w:ascii="仿宋_GB2312" w:hAnsi="仿宋_GB2312" w:cs="仿宋_GB2312"/>
          <w:sz w:val="24"/>
        </w:rPr>
        <w:t>凡是注日期的文件，其随后所有的修改单（不包括勘误的内容）或修订版不适用于本细则。凡是不注日期的文件，其最新版本适用于本细则。</w:t>
      </w:r>
    </w:p>
    <w:p>
      <w:pPr>
        <w:spacing w:line="60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三、判定规则</w:t>
      </w:r>
    </w:p>
    <w:p>
      <w:pPr>
        <w:keepNext w:val="0"/>
        <w:keepLines w:val="0"/>
        <w:pageBreakBefore w:val="0"/>
        <w:widowControl/>
        <w:kinsoku/>
        <w:wordWrap/>
        <w:overflowPunct/>
        <w:topLinePunct w:val="0"/>
        <w:autoSpaceDN w:val="0"/>
        <w:bidi w:val="0"/>
        <w:spacing w:line="520" w:lineRule="exact"/>
        <w:ind w:firstLine="64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（一）依据标准</w:t>
      </w:r>
    </w:p>
    <w:p>
      <w:pPr>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GB/T 21241-2007《卫生洁具清洗剂》</w:t>
      </w:r>
    </w:p>
    <w:p>
      <w:pPr>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GB/T 35833-2018《厨房油污清洁剂》</w:t>
      </w:r>
    </w:p>
    <w:p>
      <w:pPr>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QB/T 4086-2010《玻璃清洗剂》</w:t>
      </w:r>
    </w:p>
    <w:p>
      <w:pPr>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QB/T 4348-2012《厨房油垢清洗剂》</w:t>
      </w:r>
    </w:p>
    <w:p>
      <w:pPr>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QB/T 4532-2013 《硬质地板清洗剂》</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（二）判定原则</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经检验，检验项目全部合格，判定为抽取的样本所检项目未检出不合格；检验项目中任一项或一项以上不合格，判定为被抽查产品不合格。</w:t>
      </w:r>
    </w:p>
    <w:p>
      <w:pPr>
        <w:pStyle w:val="11"/>
        <w:keepNext w:val="0"/>
        <w:keepLines w:val="0"/>
        <w:pageBreakBefore w:val="0"/>
        <w:tabs>
          <w:tab w:val="clear" w:pos="4201"/>
          <w:tab w:val="clear" w:pos="9298"/>
        </w:tabs>
        <w:kinsoku/>
        <w:wordWrap/>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11"/>
        <w:keepNext w:val="0"/>
        <w:keepLines w:val="0"/>
        <w:pageBreakBefore w:val="0"/>
        <w:tabs>
          <w:tab w:val="clear" w:pos="4201"/>
          <w:tab w:val="clear" w:pos="9298"/>
        </w:tabs>
        <w:kinsoku/>
        <w:wordWrap/>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11"/>
        <w:keepNext w:val="0"/>
        <w:keepLines w:val="0"/>
        <w:pageBreakBefore w:val="0"/>
        <w:widowControl w:val="0"/>
        <w:tabs>
          <w:tab w:val="clear" w:pos="4201"/>
          <w:tab w:val="clear" w:pos="9298"/>
        </w:tabs>
        <w:kinsoku/>
        <w:wordWrap/>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11"/>
        <w:keepNext w:val="0"/>
        <w:keepLines w:val="0"/>
        <w:pageBreakBefore w:val="0"/>
        <w:widowControl w:val="0"/>
        <w:tabs>
          <w:tab w:val="clear" w:pos="4201"/>
          <w:tab w:val="clear" w:pos="9298"/>
        </w:tabs>
        <w:kinsoku/>
        <w:wordWrap/>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11"/>
        <w:keepNext w:val="0"/>
        <w:keepLines w:val="0"/>
        <w:pageBreakBefore w:val="0"/>
        <w:widowControl w:val="0"/>
        <w:tabs>
          <w:tab w:val="clear" w:pos="4201"/>
          <w:tab w:val="clear" w:pos="9298"/>
        </w:tabs>
        <w:kinsoku/>
        <w:wordWrap/>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11"/>
        <w:keepNext w:val="0"/>
        <w:keepLines w:val="0"/>
        <w:pageBreakBefore w:val="0"/>
        <w:widowControl w:val="0"/>
        <w:tabs>
          <w:tab w:val="clear" w:pos="4201"/>
          <w:tab w:val="clear" w:pos="9298"/>
        </w:tabs>
        <w:kinsoku/>
        <w:wordWrap/>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11"/>
        <w:keepNext w:val="0"/>
        <w:keepLines w:val="0"/>
        <w:pageBreakBefore w:val="0"/>
        <w:widowControl w:val="0"/>
        <w:tabs>
          <w:tab w:val="clear" w:pos="4201"/>
          <w:tab w:val="clear" w:pos="9298"/>
        </w:tabs>
        <w:kinsoku/>
        <w:wordWrap/>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11"/>
        <w:keepNext w:val="0"/>
        <w:keepLines w:val="0"/>
        <w:pageBreakBefore w:val="0"/>
        <w:widowControl/>
        <w:tabs>
          <w:tab w:val="clear" w:pos="4201"/>
          <w:tab w:val="clear" w:pos="9298"/>
        </w:tabs>
        <w:kinsoku/>
        <w:wordWrap/>
        <w:overflowPunct/>
        <w:topLinePunct w:val="0"/>
        <w:autoSpaceDE w:val="0"/>
        <w:autoSpaceDN w:val="0"/>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pStyle w:val="11"/>
        <w:tabs>
          <w:tab w:val="clear" w:pos="4201"/>
          <w:tab w:val="clear" w:pos="9298"/>
        </w:tabs>
        <w:spacing w:line="600" w:lineRule="exact"/>
        <w:ind w:firstLine="0" w:firstLineChars="0"/>
        <w:rPr>
          <w:rFonts w:hint="eastAsia" w:ascii="黑体" w:hAnsi="黑体" w:eastAsia="黑体" w:cs="黑体"/>
          <w:sz w:val="32"/>
          <w:szCs w:val="32"/>
        </w:rPr>
      </w:pPr>
    </w:p>
    <w:p>
      <w:pPr>
        <w:pStyle w:val="11"/>
        <w:tabs>
          <w:tab w:val="clear" w:pos="4201"/>
          <w:tab w:val="clear" w:pos="9298"/>
        </w:tabs>
        <w:spacing w:line="600" w:lineRule="exact"/>
        <w:ind w:firstLine="0" w:firstLineChars="0"/>
        <w:rPr>
          <w:rFonts w:hint="eastAsia" w:ascii="黑体" w:hAnsi="黑体" w:eastAsia="黑体" w:cs="黑体"/>
          <w:sz w:val="32"/>
          <w:szCs w:val="32"/>
        </w:rPr>
      </w:pPr>
    </w:p>
    <w:p>
      <w:pPr>
        <w:pStyle w:val="11"/>
        <w:tabs>
          <w:tab w:val="clear" w:pos="4201"/>
          <w:tab w:val="clear" w:pos="9298"/>
        </w:tabs>
        <w:spacing w:line="600" w:lineRule="exact"/>
        <w:ind w:firstLine="0" w:firstLineChars="0"/>
        <w:rPr>
          <w:rFonts w:hint="eastAsia" w:ascii="黑体" w:hAnsi="黑体" w:eastAsia="黑体" w:cs="黑体"/>
          <w:sz w:val="32"/>
          <w:szCs w:val="32"/>
        </w:rPr>
      </w:pPr>
    </w:p>
    <w:p>
      <w:pPr>
        <w:pStyle w:val="11"/>
        <w:tabs>
          <w:tab w:val="clear" w:pos="4201"/>
          <w:tab w:val="clear" w:pos="9298"/>
        </w:tabs>
        <w:spacing w:line="600" w:lineRule="exact"/>
        <w:ind w:firstLine="0" w:firstLineChars="0"/>
        <w:rPr>
          <w:rFonts w:hint="eastAsia" w:ascii="黑体" w:hAnsi="黑体" w:eastAsia="黑体" w:cs="黑体"/>
          <w:sz w:val="32"/>
          <w:szCs w:val="32"/>
        </w:rPr>
      </w:pPr>
    </w:p>
    <w:p>
      <w:pPr>
        <w:pStyle w:val="11"/>
        <w:tabs>
          <w:tab w:val="clear" w:pos="4201"/>
          <w:tab w:val="clear" w:pos="9298"/>
        </w:tabs>
        <w:spacing w:line="600" w:lineRule="exact"/>
        <w:ind w:firstLine="0" w:firstLineChars="0"/>
        <w:rPr>
          <w:rFonts w:hint="eastAsia" w:ascii="黑体" w:hAnsi="黑体" w:eastAsia="黑体" w:cs="黑体"/>
          <w:sz w:val="30"/>
          <w:szCs w:val="30"/>
        </w:rPr>
      </w:pPr>
    </w:p>
    <w:p>
      <w:pPr>
        <w:pStyle w:val="11"/>
        <w:tabs>
          <w:tab w:val="clear" w:pos="4201"/>
          <w:tab w:val="clear" w:pos="9298"/>
        </w:tabs>
        <w:spacing w:line="600" w:lineRule="exact"/>
        <w:ind w:firstLine="0" w:firstLineChars="0"/>
        <w:rPr>
          <w:rFonts w:hint="eastAsia" w:ascii="黑体" w:hAnsi="黑体" w:eastAsia="黑体" w:cs="黑体"/>
          <w:sz w:val="30"/>
          <w:szCs w:val="30"/>
        </w:rPr>
      </w:pPr>
    </w:p>
    <w:p>
      <w:pPr>
        <w:pStyle w:val="11"/>
        <w:tabs>
          <w:tab w:val="clear" w:pos="4201"/>
          <w:tab w:val="clear" w:pos="9298"/>
        </w:tabs>
        <w:spacing w:line="600" w:lineRule="exact"/>
        <w:ind w:firstLine="0" w:firstLineChars="0"/>
        <w:rPr>
          <w:rFonts w:hint="eastAsia" w:ascii="黑体" w:hAnsi="黑体" w:eastAsia="黑体" w:cs="黑体"/>
          <w:sz w:val="30"/>
          <w:szCs w:val="30"/>
        </w:rPr>
      </w:pPr>
    </w:p>
    <w:p>
      <w:pPr>
        <w:pStyle w:val="11"/>
        <w:tabs>
          <w:tab w:val="clear" w:pos="4201"/>
          <w:tab w:val="clear" w:pos="9298"/>
        </w:tabs>
        <w:spacing w:line="600" w:lineRule="exact"/>
        <w:ind w:firstLine="0" w:firstLineChars="0"/>
        <w:rPr>
          <w:rFonts w:hint="eastAsia" w:ascii="黑体" w:hAnsi="黑体" w:eastAsia="黑体" w:cs="黑体"/>
          <w:sz w:val="30"/>
          <w:szCs w:val="30"/>
        </w:rPr>
      </w:pPr>
    </w:p>
    <w:p>
      <w:pPr>
        <w:pStyle w:val="11"/>
        <w:tabs>
          <w:tab w:val="clear" w:pos="4201"/>
          <w:tab w:val="clear" w:pos="9298"/>
        </w:tabs>
        <w:spacing w:line="600" w:lineRule="exact"/>
        <w:ind w:firstLine="0" w:firstLineChars="0"/>
        <w:rPr>
          <w:rFonts w:hint="eastAsia" w:ascii="黑体" w:hAnsi="黑体" w:eastAsia="黑体" w:cs="黑体"/>
          <w:sz w:val="30"/>
          <w:szCs w:val="30"/>
        </w:rPr>
      </w:pPr>
    </w:p>
    <w:p>
      <w:pPr>
        <w:pStyle w:val="11"/>
        <w:tabs>
          <w:tab w:val="clear" w:pos="4201"/>
          <w:tab w:val="clear" w:pos="9298"/>
        </w:tabs>
        <w:spacing w:line="600" w:lineRule="exact"/>
        <w:ind w:firstLine="0" w:firstLineChars="0"/>
        <w:rPr>
          <w:rFonts w:hint="eastAsia" w:ascii="黑体" w:hAnsi="黑体" w:eastAsia="黑体" w:cs="黑体"/>
          <w:sz w:val="30"/>
          <w:szCs w:val="30"/>
        </w:rPr>
      </w:pPr>
    </w:p>
    <w:p>
      <w:pPr>
        <w:pStyle w:val="11"/>
        <w:tabs>
          <w:tab w:val="clear" w:pos="4201"/>
          <w:tab w:val="clear" w:pos="9298"/>
        </w:tabs>
        <w:spacing w:line="600" w:lineRule="exact"/>
        <w:ind w:firstLine="0" w:firstLineChars="0"/>
        <w:rPr>
          <w:rFonts w:hint="eastAsia" w:ascii="黑体" w:hAnsi="黑体" w:eastAsia="黑体" w:cs="黑体"/>
          <w:sz w:val="30"/>
          <w:szCs w:val="30"/>
        </w:rPr>
      </w:pPr>
    </w:p>
    <w:p>
      <w:pPr>
        <w:pStyle w:val="11"/>
        <w:tabs>
          <w:tab w:val="clear" w:pos="4201"/>
          <w:tab w:val="clear" w:pos="9298"/>
        </w:tabs>
        <w:spacing w:line="600" w:lineRule="exact"/>
        <w:ind w:firstLine="0" w:firstLineChars="0"/>
        <w:rPr>
          <w:rFonts w:hint="eastAsia" w:ascii="黑体" w:hAnsi="黑体" w:eastAsia="黑体" w:cs="黑体"/>
          <w:sz w:val="30"/>
          <w:szCs w:val="30"/>
        </w:rPr>
      </w:pPr>
    </w:p>
    <w:p>
      <w:pPr>
        <w:pStyle w:val="11"/>
        <w:tabs>
          <w:tab w:val="clear" w:pos="4201"/>
          <w:tab w:val="clear" w:pos="9298"/>
        </w:tabs>
        <w:spacing w:line="600" w:lineRule="exact"/>
        <w:ind w:firstLine="0" w:firstLineChars="0"/>
        <w:rPr>
          <w:rFonts w:hint="eastAsia" w:ascii="黑体" w:hAnsi="黑体" w:eastAsia="黑体" w:cs="黑体"/>
          <w:sz w:val="30"/>
          <w:szCs w:val="30"/>
        </w:rPr>
      </w:pPr>
    </w:p>
    <w:p>
      <w:pPr>
        <w:pStyle w:val="11"/>
        <w:tabs>
          <w:tab w:val="clear" w:pos="4201"/>
          <w:tab w:val="clear" w:pos="9298"/>
        </w:tabs>
        <w:spacing w:line="600" w:lineRule="exact"/>
        <w:ind w:firstLine="0" w:firstLineChars="0"/>
        <w:rPr>
          <w:rFonts w:hint="eastAsia" w:ascii="黑体" w:hAnsi="黑体" w:eastAsia="黑体" w:cs="黑体"/>
          <w:sz w:val="30"/>
          <w:szCs w:val="30"/>
        </w:rPr>
      </w:pPr>
    </w:p>
    <w:p>
      <w:pPr>
        <w:pStyle w:val="11"/>
        <w:tabs>
          <w:tab w:val="clear" w:pos="4201"/>
          <w:tab w:val="clear" w:pos="9298"/>
        </w:tabs>
        <w:spacing w:line="600" w:lineRule="exact"/>
        <w:ind w:firstLine="0" w:firstLineChars="0"/>
        <w:rPr>
          <w:rFonts w:hint="eastAsia" w:ascii="黑体" w:hAnsi="黑体" w:eastAsia="黑体" w:cs="黑体"/>
          <w:sz w:val="30"/>
          <w:szCs w:val="30"/>
        </w:rPr>
      </w:pPr>
    </w:p>
    <w:p>
      <w:pPr>
        <w:pStyle w:val="11"/>
        <w:tabs>
          <w:tab w:val="clear" w:pos="4201"/>
          <w:tab w:val="clear" w:pos="9298"/>
        </w:tabs>
        <w:spacing w:line="600" w:lineRule="exact"/>
        <w:ind w:firstLine="0" w:firstLineChars="0"/>
        <w:rPr>
          <w:rFonts w:hint="eastAsia" w:ascii="黑体" w:hAnsi="黑体" w:eastAsia="黑体" w:cs="黑体"/>
          <w:sz w:val="30"/>
          <w:szCs w:val="30"/>
        </w:rPr>
      </w:pPr>
    </w:p>
    <w:p>
      <w:pPr>
        <w:pStyle w:val="11"/>
        <w:tabs>
          <w:tab w:val="clear" w:pos="4201"/>
          <w:tab w:val="clear" w:pos="9298"/>
        </w:tabs>
        <w:spacing w:line="600" w:lineRule="exact"/>
        <w:ind w:firstLine="0" w:firstLineChars="0"/>
        <w:rPr>
          <w:rFonts w:hint="eastAsia" w:ascii="黑体" w:hAnsi="黑体" w:eastAsia="黑体" w:cs="黑体"/>
          <w:sz w:val="30"/>
          <w:szCs w:val="30"/>
        </w:rPr>
      </w:pPr>
    </w:p>
    <w:p>
      <w:pPr>
        <w:pStyle w:val="11"/>
        <w:tabs>
          <w:tab w:val="clear" w:pos="4201"/>
          <w:tab w:val="clear" w:pos="9298"/>
        </w:tabs>
        <w:spacing w:line="600" w:lineRule="exact"/>
        <w:ind w:firstLine="0" w:firstLineChars="0"/>
        <w:rPr>
          <w:rFonts w:hint="eastAsia" w:ascii="黑体" w:hAnsi="黑体" w:eastAsia="黑体" w:cs="黑体"/>
          <w:sz w:val="30"/>
          <w:szCs w:val="30"/>
        </w:rPr>
      </w:pPr>
    </w:p>
    <w:p>
      <w:pPr>
        <w:pStyle w:val="11"/>
        <w:tabs>
          <w:tab w:val="clear" w:pos="4201"/>
          <w:tab w:val="clear" w:pos="9298"/>
        </w:tabs>
        <w:spacing w:line="600" w:lineRule="exact"/>
        <w:ind w:firstLine="0" w:firstLineChars="0"/>
        <w:rPr>
          <w:rFonts w:hint="eastAsia" w:ascii="黑体" w:hAnsi="黑体" w:eastAsia="黑体" w:cs="黑体"/>
          <w:sz w:val="30"/>
          <w:szCs w:val="30"/>
        </w:rPr>
      </w:pPr>
      <w:r>
        <w:rPr>
          <w:rFonts w:hint="eastAsia" w:ascii="黑体" w:hAnsi="黑体" w:eastAsia="黑体" w:cs="黑体"/>
          <w:sz w:val="30"/>
          <w:szCs w:val="30"/>
        </w:rPr>
        <w:t>附件6</w:t>
      </w:r>
    </w:p>
    <w:p>
      <w:pPr>
        <w:pStyle w:val="11"/>
        <w:keepNext w:val="0"/>
        <w:keepLines w:val="0"/>
        <w:pageBreakBefore w:val="0"/>
        <w:widowControl/>
        <w:tabs>
          <w:tab w:val="clear" w:pos="4201"/>
          <w:tab w:val="clear" w:pos="9298"/>
        </w:tabs>
        <w:kinsoku/>
        <w:wordWrap/>
        <w:overflowPunct/>
        <w:topLinePunct w:val="0"/>
        <w:autoSpaceDE w:val="0"/>
        <w:autoSpaceDN w:val="0"/>
        <w:bidi w:val="0"/>
        <w:adjustRightInd/>
        <w:snapToGrid/>
        <w:spacing w:line="300" w:lineRule="exact"/>
        <w:ind w:firstLine="0" w:firstLineChars="0"/>
        <w:textAlignment w:val="auto"/>
        <w:rPr>
          <w:rFonts w:hint="eastAsia" w:ascii="黑体" w:hAnsi="黑体" w:eastAsia="黑体" w:cs="黑体"/>
          <w:sz w:val="30"/>
          <w:szCs w:val="30"/>
        </w:rPr>
      </w:pPr>
    </w:p>
    <w:p>
      <w:pPr>
        <w:widowControl/>
        <w:spacing w:line="62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广东省</w:t>
      </w:r>
      <w:r>
        <w:rPr>
          <w:rFonts w:hint="eastAsia" w:ascii="Times New Roman" w:hAnsi="Times New Roman" w:eastAsia="方正小标宋简体" w:cs="方正小标宋简体"/>
          <w:color w:val="000000"/>
          <w:sz w:val="44"/>
          <w:szCs w:val="44"/>
        </w:rPr>
        <w:t>家用卫生杀虫用品</w:t>
      </w:r>
      <w:r>
        <w:rPr>
          <w:rFonts w:hint="eastAsia" w:ascii="Times New Roman" w:hAnsi="Times New Roman" w:eastAsia="方正小标宋简体" w:cs="方正小标宋简体"/>
          <w:bCs/>
          <w:color w:val="000000"/>
          <w:sz w:val="44"/>
          <w:szCs w:val="44"/>
        </w:rPr>
        <w:t>质量监督抽查</w:t>
      </w:r>
    </w:p>
    <w:p>
      <w:pPr>
        <w:widowControl/>
        <w:spacing w:line="62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实施细则</w:t>
      </w:r>
    </w:p>
    <w:p>
      <w:pPr>
        <w:keepNext w:val="0"/>
        <w:keepLines w:val="0"/>
        <w:pageBreakBefore w:val="0"/>
        <w:widowControl w:val="0"/>
        <w:kinsoku/>
        <w:wordWrap/>
        <w:overflowPunct/>
        <w:topLinePunct w:val="0"/>
        <w:autoSpaceDE/>
        <w:autoSpaceDN/>
        <w:bidi w:val="0"/>
        <w:adjustRightInd/>
        <w:snapToGrid/>
        <w:spacing w:line="500" w:lineRule="exact"/>
        <w:ind w:firstLine="880" w:firstLineChars="200"/>
        <w:textAlignment w:val="auto"/>
        <w:rPr>
          <w:rFonts w:ascii="Times New Roman" w:hAnsi="Times New Roman" w:eastAsia="方正小标宋简体" w:cs="方正小标宋简体"/>
          <w:color w:val="000000"/>
          <w:sz w:val="44"/>
          <w:szCs w:val="44"/>
        </w:rPr>
      </w:pPr>
    </w:p>
    <w:p>
      <w:pPr>
        <w:spacing w:line="59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一、抽样方法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抽查数量：每款产品抽取2组样本，第1组用于检验，第2组用于备样。每组样本需抽取样品数量如下表所示：</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523"/>
        <w:gridCol w:w="3196"/>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b/>
                <w:bCs/>
                <w:sz w:val="24"/>
                <w:szCs w:val="24"/>
              </w:rPr>
            </w:pPr>
            <w:r>
              <w:rPr>
                <w:rFonts w:hint="eastAsia" w:ascii="仿宋_GB2312" w:hAnsi="仿宋_GB2312" w:cs="仿宋_GB2312"/>
                <w:b/>
                <w:bCs/>
                <w:sz w:val="24"/>
                <w:szCs w:val="24"/>
              </w:rPr>
              <w:t>序号</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b/>
                <w:bCs/>
                <w:sz w:val="24"/>
                <w:szCs w:val="24"/>
              </w:rPr>
            </w:pPr>
            <w:r>
              <w:rPr>
                <w:rFonts w:hint="eastAsia" w:ascii="仿宋_GB2312" w:hAnsi="仿宋_GB2312" w:cs="仿宋_GB2312"/>
                <w:b/>
                <w:bCs/>
                <w:sz w:val="24"/>
                <w:szCs w:val="24"/>
              </w:rPr>
              <w:t>产品名称</w:t>
            </w:r>
          </w:p>
        </w:tc>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b/>
                <w:bCs/>
                <w:sz w:val="24"/>
                <w:szCs w:val="24"/>
              </w:rPr>
            </w:pPr>
            <w:r>
              <w:rPr>
                <w:rFonts w:hint="eastAsia" w:ascii="仿宋_GB2312" w:hAnsi="仿宋_GB2312" w:cs="仿宋_GB2312"/>
                <w:b/>
                <w:bCs/>
                <w:sz w:val="24"/>
                <w:szCs w:val="24"/>
              </w:rPr>
              <w:t>第1组数量</w:t>
            </w:r>
          </w:p>
        </w:tc>
        <w:tc>
          <w:tcPr>
            <w:tcW w:w="307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b/>
                <w:bCs/>
                <w:sz w:val="24"/>
                <w:szCs w:val="24"/>
              </w:rPr>
            </w:pPr>
            <w:r>
              <w:rPr>
                <w:rFonts w:hint="eastAsia" w:ascii="仿宋_GB2312" w:hAnsi="仿宋_GB2312" w:cs="仿宋_GB2312"/>
                <w:b/>
                <w:bCs/>
                <w:sz w:val="24"/>
                <w:szCs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1</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蚊香</w:t>
            </w:r>
          </w:p>
        </w:tc>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4盒</w:t>
            </w:r>
          </w:p>
        </w:tc>
        <w:tc>
          <w:tcPr>
            <w:tcW w:w="30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2盒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2</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电热蚊香片</w:t>
            </w:r>
          </w:p>
        </w:tc>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6盒</w:t>
            </w:r>
          </w:p>
        </w:tc>
        <w:tc>
          <w:tcPr>
            <w:tcW w:w="30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3盒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3</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电热蚊香液</w:t>
            </w:r>
          </w:p>
        </w:tc>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12瓶</w:t>
            </w:r>
          </w:p>
        </w:tc>
        <w:tc>
          <w:tcPr>
            <w:tcW w:w="30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6瓶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4</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杀虫气雾剂</w:t>
            </w:r>
          </w:p>
        </w:tc>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12瓶</w:t>
            </w:r>
          </w:p>
        </w:tc>
        <w:tc>
          <w:tcPr>
            <w:tcW w:w="30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6瓶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5</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杀蟑胶饵</w:t>
            </w:r>
          </w:p>
        </w:tc>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6支，且总重量不小于60g</w:t>
            </w:r>
          </w:p>
        </w:tc>
        <w:tc>
          <w:tcPr>
            <w:tcW w:w="30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3支，且总重量不小于30g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6</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杀蟑饵剂</w:t>
            </w:r>
          </w:p>
        </w:tc>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20包，且总重量不小于100g</w:t>
            </w:r>
          </w:p>
        </w:tc>
        <w:tc>
          <w:tcPr>
            <w:tcW w:w="30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10包，且总重量不小于50g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7</w:t>
            </w:r>
          </w:p>
        </w:tc>
        <w:tc>
          <w:tcPr>
            <w:tcW w:w="15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蟑香</w:t>
            </w:r>
          </w:p>
        </w:tc>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8盒，且总盘数不小于20盘</w:t>
            </w:r>
          </w:p>
        </w:tc>
        <w:tc>
          <w:tcPr>
            <w:tcW w:w="30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4盒，且总盘数不小于10盘</w:t>
            </w:r>
          </w:p>
        </w:tc>
      </w:tr>
    </w:tbl>
    <w:p>
      <w:pPr>
        <w:spacing w:line="590" w:lineRule="exact"/>
        <w:ind w:firstLine="640" w:firstLineChars="200"/>
        <w:rPr>
          <w:rFonts w:ascii="Times New Roman" w:hAnsi="Times New Roman" w:eastAsia="黑体" w:cs="黑体"/>
          <w:color w:val="FF0000"/>
          <w:sz w:val="32"/>
          <w:szCs w:val="32"/>
        </w:rPr>
      </w:pPr>
      <w:r>
        <w:rPr>
          <w:rFonts w:hint="eastAsia" w:ascii="Times New Roman" w:hAnsi="Times New Roman" w:eastAsia="黑体" w:cs="黑体"/>
          <w:color w:val="000000"/>
          <w:sz w:val="32"/>
          <w:szCs w:val="32"/>
        </w:rPr>
        <w:t>二、主要检验项目及检验项目属性划分</w:t>
      </w:r>
    </w:p>
    <w:p>
      <w:pPr>
        <w:spacing w:line="59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1.蚊香</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862"/>
        <w:gridCol w:w="1979"/>
        <w:gridCol w:w="815"/>
        <w:gridCol w:w="702"/>
        <w:gridCol w:w="925"/>
        <w:gridCol w:w="815"/>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80" w:leftChars="-25" w:right="-106" w:rightChars="-33"/>
              <w:jc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序号</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检验项目</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6" w:leftChars="-33"/>
              <w:jc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检验方法</w:t>
            </w:r>
          </w:p>
        </w:tc>
        <w:tc>
          <w:tcPr>
            <w:tcW w:w="8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强制性</w:t>
            </w:r>
          </w:p>
        </w:tc>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非强制性</w:t>
            </w:r>
          </w:p>
        </w:tc>
        <w:tc>
          <w:tcPr>
            <w:tcW w:w="9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重要项</w:t>
            </w:r>
          </w:p>
        </w:tc>
        <w:tc>
          <w:tcPr>
            <w:tcW w:w="8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较重要项</w:t>
            </w:r>
          </w:p>
        </w:tc>
        <w:tc>
          <w:tcPr>
            <w:tcW w:w="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6" w:leftChars="-33" w:right="-106" w:rightChars="-33"/>
              <w:jc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adjustRightInd w:val="0"/>
              <w:snapToGrid w:val="0"/>
              <w:spacing w:line="360" w:lineRule="auto"/>
              <w:ind w:left="227" w:leftChars="0"/>
              <w:jc w:val="center"/>
              <w:rPr>
                <w:rFonts w:hint="eastAsia" w:ascii="仿宋_GB2312" w:hAnsi="仿宋_GB2312" w:eastAsia="仿宋_GB2312" w:cs="仿宋_GB2312"/>
                <w:sz w:val="24"/>
                <w:szCs w:val="24"/>
                <w:lang w:eastAsia="zh-CN"/>
              </w:rPr>
            </w:pPr>
            <w:r>
              <w:rPr>
                <w:rFonts w:hint="eastAsia" w:ascii="仿宋_GB2312" w:hAnsi="仿宋_GB2312" w:cs="仿宋_GB2312"/>
                <w:sz w:val="24"/>
                <w:szCs w:val="24"/>
                <w:lang w:val="en-US" w:eastAsia="zh-CN"/>
              </w:rPr>
              <w:t>1</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有效成分含量及允许波动范围</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24330</w:t>
            </w:r>
          </w:p>
        </w:tc>
        <w:tc>
          <w:tcPr>
            <w:tcW w:w="8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noWrap w:val="0"/>
            <w:vAlign w:val="center"/>
          </w:tcPr>
          <w:p>
            <w:pPr>
              <w:numPr>
                <w:ilvl w:val="0"/>
                <w:numId w:val="0"/>
              </w:numPr>
              <w:adjustRightInd w:val="0"/>
              <w:snapToGrid w:val="0"/>
              <w:spacing w:line="360" w:lineRule="auto"/>
              <w:ind w:left="227" w:leftChars="0"/>
              <w:jc w:val="center"/>
              <w:rPr>
                <w:rFonts w:hint="eastAsia" w:ascii="仿宋_GB2312" w:hAnsi="仿宋_GB2312" w:eastAsia="仿宋_GB2312" w:cs="仿宋_GB2312"/>
                <w:sz w:val="24"/>
                <w:szCs w:val="24"/>
                <w:lang w:eastAsia="zh-CN"/>
              </w:rPr>
            </w:pPr>
            <w:r>
              <w:rPr>
                <w:rFonts w:hint="eastAsia" w:ascii="仿宋_GB2312" w:hAnsi="仿宋_GB2312" w:cs="仿宋_GB2312"/>
                <w:sz w:val="24"/>
                <w:szCs w:val="24"/>
                <w:lang w:val="en-US" w:eastAsia="zh-CN"/>
              </w:rPr>
              <w:t>2</w:t>
            </w:r>
          </w:p>
        </w:tc>
        <w:tc>
          <w:tcPr>
            <w:tcW w:w="1862" w:type="dxa"/>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热贮稳定性</w:t>
            </w:r>
          </w:p>
        </w:tc>
        <w:tc>
          <w:tcPr>
            <w:tcW w:w="1979" w:type="dxa"/>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24330</w:t>
            </w:r>
          </w:p>
        </w:tc>
        <w:tc>
          <w:tcPr>
            <w:tcW w:w="81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2"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92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814"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noWrap w:val="0"/>
            <w:vAlign w:val="center"/>
          </w:tcPr>
          <w:p>
            <w:pPr>
              <w:numPr>
                <w:ilvl w:val="0"/>
                <w:numId w:val="0"/>
              </w:numPr>
              <w:adjustRightInd w:val="0"/>
              <w:snapToGrid w:val="0"/>
              <w:spacing w:line="360" w:lineRule="auto"/>
              <w:ind w:left="227" w:leftChars="0"/>
              <w:jc w:val="center"/>
              <w:rPr>
                <w:rFonts w:hint="eastAsia" w:ascii="仿宋_GB2312" w:hAnsi="仿宋_GB2312" w:eastAsia="仿宋_GB2312" w:cs="仿宋_GB2312"/>
                <w:sz w:val="24"/>
                <w:szCs w:val="24"/>
                <w:lang w:eastAsia="zh-CN"/>
              </w:rPr>
            </w:pPr>
            <w:r>
              <w:rPr>
                <w:rFonts w:hint="eastAsia" w:ascii="仿宋_GB2312" w:hAnsi="仿宋_GB2312" w:cs="仿宋_GB2312"/>
                <w:sz w:val="24"/>
                <w:szCs w:val="24"/>
                <w:lang w:val="en-US" w:eastAsia="zh-CN"/>
              </w:rPr>
              <w:t>3</w:t>
            </w:r>
          </w:p>
        </w:tc>
        <w:tc>
          <w:tcPr>
            <w:tcW w:w="1862" w:type="dxa"/>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烟尘量</w:t>
            </w:r>
          </w:p>
        </w:tc>
        <w:tc>
          <w:tcPr>
            <w:tcW w:w="1979" w:type="dxa"/>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24330</w:t>
            </w:r>
          </w:p>
        </w:tc>
        <w:tc>
          <w:tcPr>
            <w:tcW w:w="81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2"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92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814"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noWrap w:val="0"/>
            <w:vAlign w:val="center"/>
          </w:tcPr>
          <w:p>
            <w:pPr>
              <w:numPr>
                <w:ilvl w:val="0"/>
                <w:numId w:val="0"/>
              </w:numPr>
              <w:adjustRightInd w:val="0"/>
              <w:snapToGrid w:val="0"/>
              <w:spacing w:line="360" w:lineRule="auto"/>
              <w:ind w:left="227" w:leftChars="0"/>
              <w:jc w:val="center"/>
              <w:rPr>
                <w:rFonts w:hint="eastAsia" w:ascii="仿宋_GB2312" w:hAnsi="仿宋_GB2312" w:eastAsia="仿宋_GB2312" w:cs="仿宋_GB2312"/>
                <w:sz w:val="24"/>
                <w:szCs w:val="24"/>
                <w:lang w:eastAsia="zh-CN"/>
              </w:rPr>
            </w:pPr>
            <w:r>
              <w:rPr>
                <w:rFonts w:hint="eastAsia" w:ascii="仿宋_GB2312" w:hAnsi="仿宋_GB2312" w:cs="仿宋_GB2312"/>
                <w:sz w:val="24"/>
                <w:szCs w:val="24"/>
                <w:lang w:val="en-US" w:eastAsia="zh-CN"/>
              </w:rPr>
              <w:t>4</w:t>
            </w:r>
          </w:p>
        </w:tc>
        <w:tc>
          <w:tcPr>
            <w:tcW w:w="1862" w:type="dxa"/>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燃点时间</w:t>
            </w:r>
          </w:p>
        </w:tc>
        <w:tc>
          <w:tcPr>
            <w:tcW w:w="1979" w:type="dxa"/>
            <w:noWrap w:val="0"/>
            <w:vAlign w:val="center"/>
          </w:tcPr>
          <w:p>
            <w:pPr>
              <w:widowControl/>
              <w:adjustRightInd w:val="0"/>
              <w:snapToGrid w:val="0"/>
              <w:ind w:left="-109" w:leftChars="-34" w:right="-106" w:rightChars="-33"/>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18416</w:t>
            </w:r>
          </w:p>
        </w:tc>
        <w:tc>
          <w:tcPr>
            <w:tcW w:w="81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702"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2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815"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4" w:type="dxa"/>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r>
    </w:tbl>
    <w:p>
      <w:pPr>
        <w:spacing w:line="59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2.电热蚊香片</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862"/>
        <w:gridCol w:w="1979"/>
        <w:gridCol w:w="815"/>
        <w:gridCol w:w="702"/>
        <w:gridCol w:w="925"/>
        <w:gridCol w:w="815"/>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序号</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检验项目</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检验方法</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强制性</w:t>
            </w:r>
          </w:p>
        </w:tc>
        <w:tc>
          <w:tcPr>
            <w:tcW w:w="7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非强制性</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重要项</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较重要项</w:t>
            </w: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227"/>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862"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有效成分含量及允许波动范围</w:t>
            </w:r>
          </w:p>
        </w:tc>
        <w:tc>
          <w:tcPr>
            <w:tcW w:w="197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24330</w:t>
            </w: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2"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1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227"/>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862"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热贮稳定性</w:t>
            </w:r>
          </w:p>
        </w:tc>
        <w:tc>
          <w:tcPr>
            <w:tcW w:w="197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24330</w:t>
            </w: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2"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1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227"/>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862"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挥发速率</w:t>
            </w:r>
          </w:p>
        </w:tc>
        <w:tc>
          <w:tcPr>
            <w:tcW w:w="197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18417</w:t>
            </w: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02"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bl>
    <w:p>
      <w:pPr>
        <w:spacing w:line="59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3.电热蚊香液</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862"/>
        <w:gridCol w:w="1979"/>
        <w:gridCol w:w="815"/>
        <w:gridCol w:w="702"/>
        <w:gridCol w:w="925"/>
        <w:gridCol w:w="815"/>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序号</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检验项目</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检验方法</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强制性</w:t>
            </w:r>
          </w:p>
        </w:tc>
        <w:tc>
          <w:tcPr>
            <w:tcW w:w="7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非强制性</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重要项</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较重要项</w:t>
            </w: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22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有效成分含量及允许波动范围</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24330</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22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862"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热贮稳定性</w:t>
            </w:r>
          </w:p>
        </w:tc>
        <w:tc>
          <w:tcPr>
            <w:tcW w:w="197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24330</w:t>
            </w: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2"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1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22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862"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最低持效期</w:t>
            </w:r>
          </w:p>
        </w:tc>
        <w:tc>
          <w:tcPr>
            <w:tcW w:w="197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24330</w:t>
            </w: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2"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1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22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862"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挥发速率</w:t>
            </w:r>
          </w:p>
        </w:tc>
        <w:tc>
          <w:tcPr>
            <w:tcW w:w="197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18418</w:t>
            </w: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02"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bl>
    <w:p>
      <w:pPr>
        <w:spacing w:line="59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4.杀虫气雾剂</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862"/>
        <w:gridCol w:w="1979"/>
        <w:gridCol w:w="815"/>
        <w:gridCol w:w="702"/>
        <w:gridCol w:w="925"/>
        <w:gridCol w:w="815"/>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序号</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检验项目</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检验方法</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强制性</w:t>
            </w:r>
          </w:p>
        </w:tc>
        <w:tc>
          <w:tcPr>
            <w:tcW w:w="7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非强制性</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重要项</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较重要项</w:t>
            </w: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22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有效成分含量及允许波动范围</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color w:val="000000"/>
                <w:sz w:val="24"/>
                <w:szCs w:val="24"/>
              </w:rPr>
              <w:t>GB 24330</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22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862"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热贮稳定性</w:t>
            </w:r>
          </w:p>
        </w:tc>
        <w:tc>
          <w:tcPr>
            <w:tcW w:w="197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color w:val="000000"/>
                <w:sz w:val="24"/>
                <w:szCs w:val="24"/>
              </w:rPr>
              <w:t>GB 24330</w:t>
            </w: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2"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1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22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862"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甲醇</w:t>
            </w:r>
          </w:p>
        </w:tc>
        <w:tc>
          <w:tcPr>
            <w:tcW w:w="197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24330</w:t>
            </w: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2"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1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22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862"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内压</w:t>
            </w:r>
          </w:p>
        </w:tc>
        <w:tc>
          <w:tcPr>
            <w:tcW w:w="197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24330</w:t>
            </w: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2"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1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22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862"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雾化率</w:t>
            </w:r>
          </w:p>
        </w:tc>
        <w:tc>
          <w:tcPr>
            <w:tcW w:w="197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18419</w:t>
            </w: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02"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22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862"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酸度</w:t>
            </w:r>
          </w:p>
        </w:tc>
        <w:tc>
          <w:tcPr>
            <w:tcW w:w="197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18419</w:t>
            </w: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02"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22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862"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水分</w:t>
            </w:r>
          </w:p>
        </w:tc>
        <w:tc>
          <w:tcPr>
            <w:tcW w:w="197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18419</w:t>
            </w: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702"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bl>
    <w:p>
      <w:pPr>
        <w:spacing w:line="59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bCs/>
          <w:sz w:val="32"/>
          <w:szCs w:val="32"/>
        </w:rPr>
        <w:t>杀蟑胶饵、杀蟑饵剂、蟑香</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862"/>
        <w:gridCol w:w="1979"/>
        <w:gridCol w:w="815"/>
        <w:gridCol w:w="702"/>
        <w:gridCol w:w="925"/>
        <w:gridCol w:w="815"/>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序号</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检验项目</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检验方法</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强制性</w:t>
            </w:r>
          </w:p>
        </w:tc>
        <w:tc>
          <w:tcPr>
            <w:tcW w:w="7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非强制性</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重要项</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较重要项</w:t>
            </w: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22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有效成分含量及允许波动范围</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24330</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10"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227"/>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862"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热贮稳定性</w:t>
            </w:r>
          </w:p>
        </w:tc>
        <w:tc>
          <w:tcPr>
            <w:tcW w:w="1979"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24330</w:t>
            </w: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2"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92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815"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81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r>
    </w:tbl>
    <w:p>
      <w:pPr>
        <w:adjustRightInd w:val="0"/>
        <w:snapToGrid w:val="0"/>
        <w:spacing w:line="400" w:lineRule="exact"/>
        <w:ind w:firstLine="480" w:firstLineChars="200"/>
        <w:jc w:val="left"/>
        <w:rPr>
          <w:rFonts w:ascii="仿宋_GB2312" w:hAnsi="仿宋_GB2312" w:cs="仿宋_GB2312"/>
          <w:sz w:val="24"/>
        </w:rPr>
      </w:pPr>
      <w:r>
        <w:rPr>
          <w:rFonts w:hint="eastAsia" w:ascii="仿宋_GB2312" w:hAnsi="仿宋_GB2312" w:cs="仿宋_GB2312"/>
          <w:sz w:val="24"/>
        </w:rPr>
        <w:t>注：执行企业标准、团体标准、地方标准的产品，检验项目参照上述内容执行。</w:t>
      </w:r>
    </w:p>
    <w:p>
      <w:pPr>
        <w:adjustRightInd w:val="0"/>
        <w:snapToGrid w:val="0"/>
        <w:spacing w:line="400" w:lineRule="exact"/>
        <w:ind w:firstLine="480" w:firstLineChars="200"/>
        <w:jc w:val="left"/>
        <w:rPr>
          <w:rFonts w:ascii="Times New Roman" w:hAnsi="Times New Roman" w:eastAsia="黑体" w:cs="黑体"/>
          <w:szCs w:val="32"/>
        </w:rPr>
      </w:pPr>
      <w:r>
        <w:rPr>
          <w:rFonts w:hint="eastAsia" w:ascii="仿宋_GB2312" w:hAnsi="仿宋_GB2312" w:cs="仿宋_GB2312"/>
          <w:sz w:val="24"/>
        </w:rPr>
        <w:t>凡是注日期的文件，其随后所有的修改单（不包括勘误的内容）或修订版不适用于本细则。凡是不注日期的文件，其最新版本适用于本细则。</w:t>
      </w:r>
    </w:p>
    <w:p>
      <w:pPr>
        <w:spacing w:line="60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三、判定规则</w:t>
      </w:r>
    </w:p>
    <w:p>
      <w:pPr>
        <w:keepNext w:val="0"/>
        <w:keepLines w:val="0"/>
        <w:pageBreakBefore w:val="0"/>
        <w:widowControl/>
        <w:kinsoku/>
        <w:wordWrap/>
        <w:overflowPunct/>
        <w:topLinePunct w:val="0"/>
        <w:autoSpaceDN w:val="0"/>
        <w:bidi w:val="0"/>
        <w:spacing w:line="520" w:lineRule="exact"/>
        <w:ind w:firstLine="64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（一）依据标准</w:t>
      </w:r>
    </w:p>
    <w:p>
      <w:pPr>
        <w:keepNext w:val="0"/>
        <w:keepLines w:val="0"/>
        <w:pageBreakBefore w:val="0"/>
        <w:widowControl/>
        <w:kinsoku/>
        <w:wordWrap/>
        <w:overflowPunct/>
        <w:topLinePunct w:val="0"/>
        <w:autoSpaceDN w:val="0"/>
        <w:bidi w:val="0"/>
        <w:spacing w:line="520" w:lineRule="exact"/>
        <w:ind w:firstLine="64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 强制性标准:</w:t>
      </w:r>
    </w:p>
    <w:p>
      <w:pPr>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24330-2020《家用卫生杀虫用品安全通用技术条件》</w:t>
      </w:r>
      <w:r>
        <w:rPr>
          <w:rFonts w:hint="eastAsia" w:ascii="仿宋_GB2312" w:hAnsi="仿宋_GB2312" w:eastAsia="仿宋_GB2312" w:cs="仿宋_GB2312"/>
          <w:sz w:val="32"/>
          <w:szCs w:val="32"/>
        </w:rPr>
        <w:t>（生产日期在2022年1月1日之后的产品）</w:t>
      </w:r>
    </w:p>
    <w:p>
      <w:pPr>
        <w:keepNext w:val="0"/>
        <w:keepLines w:val="0"/>
        <w:pageBreakBefore w:val="0"/>
        <w:widowControl/>
        <w:kinsoku/>
        <w:wordWrap/>
        <w:overflowPunct/>
        <w:topLinePunct w:val="0"/>
        <w:autoSpaceDN w:val="0"/>
        <w:bidi w:val="0"/>
        <w:spacing w:line="520" w:lineRule="exact"/>
        <w:ind w:firstLine="64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GB 24330-2009《家用卫生杀虫用品安全通用技术条件》（生产日期在2022年1月1日之前的产品）</w:t>
      </w:r>
    </w:p>
    <w:p>
      <w:pPr>
        <w:keepNext w:val="0"/>
        <w:keepLines w:val="0"/>
        <w:pageBreakBefore w:val="0"/>
        <w:widowControl/>
        <w:kinsoku/>
        <w:wordWrap/>
        <w:overflowPunct/>
        <w:topLinePunct w:val="0"/>
        <w:autoSpaceDN w:val="0"/>
        <w:bidi w:val="0"/>
        <w:spacing w:line="520" w:lineRule="exact"/>
        <w:ind w:firstLine="64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 推荐性标准:</w:t>
      </w:r>
    </w:p>
    <w:p>
      <w:pPr>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18416-2017《家用卫生杀虫用品 蚊香》</w:t>
      </w:r>
    </w:p>
    <w:p>
      <w:pPr>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18417-2017《家用卫生杀虫用品 电热蚊香片》</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GB/T 18418-2017</w:t>
      </w:r>
      <w:r>
        <w:rPr>
          <w:rFonts w:hint="eastAsia" w:ascii="仿宋_GB2312" w:hAnsi="仿宋_GB2312" w:eastAsia="仿宋_GB2312" w:cs="仿宋_GB2312"/>
          <w:color w:val="000000"/>
          <w:sz w:val="32"/>
          <w:szCs w:val="32"/>
        </w:rPr>
        <w:t>《家用卫生杀虫用品 电热蚊香液》</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GB/T 18419-2017《</w:t>
      </w:r>
      <w:r>
        <w:rPr>
          <w:rFonts w:hint="eastAsia" w:ascii="仿宋_GB2312" w:hAnsi="仿宋_GB2312" w:eastAsia="仿宋_GB2312" w:cs="仿宋_GB2312"/>
          <w:color w:val="000000"/>
          <w:sz w:val="32"/>
          <w:szCs w:val="32"/>
        </w:rPr>
        <w:t>家用卫生杀虫用品 杀虫气雾剂</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（二）判定原则</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经检验，检验项目全部合格，判定为抽取的样本所检项目未检出不合格；检验项目中任一项或一项以上不合格，判定为被抽查产品不合格。</w:t>
      </w:r>
    </w:p>
    <w:p>
      <w:pPr>
        <w:pStyle w:val="11"/>
        <w:keepNext w:val="0"/>
        <w:keepLines w:val="0"/>
        <w:pageBreakBefore w:val="0"/>
        <w:tabs>
          <w:tab w:val="clear" w:pos="4201"/>
          <w:tab w:val="clear" w:pos="9298"/>
        </w:tabs>
        <w:kinsoku/>
        <w:wordWrap/>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11"/>
        <w:keepNext w:val="0"/>
        <w:keepLines w:val="0"/>
        <w:pageBreakBefore w:val="0"/>
        <w:tabs>
          <w:tab w:val="clear" w:pos="4201"/>
          <w:tab w:val="clear" w:pos="9298"/>
        </w:tabs>
        <w:kinsoku/>
        <w:wordWrap/>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11"/>
        <w:keepNext w:val="0"/>
        <w:keepLines w:val="0"/>
        <w:pageBreakBefore w:val="0"/>
        <w:widowControl w:val="0"/>
        <w:tabs>
          <w:tab w:val="clear" w:pos="4201"/>
          <w:tab w:val="clear" w:pos="9298"/>
        </w:tabs>
        <w:kinsoku/>
        <w:wordWrap/>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11"/>
        <w:keepNext w:val="0"/>
        <w:keepLines w:val="0"/>
        <w:pageBreakBefore w:val="0"/>
        <w:widowControl w:val="0"/>
        <w:tabs>
          <w:tab w:val="clear" w:pos="4201"/>
          <w:tab w:val="clear" w:pos="9298"/>
        </w:tabs>
        <w:kinsoku/>
        <w:wordWrap/>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11"/>
        <w:keepNext w:val="0"/>
        <w:keepLines w:val="0"/>
        <w:pageBreakBefore w:val="0"/>
        <w:widowControl w:val="0"/>
        <w:tabs>
          <w:tab w:val="clear" w:pos="4201"/>
          <w:tab w:val="clear" w:pos="9298"/>
        </w:tabs>
        <w:kinsoku/>
        <w:wordWrap/>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11"/>
        <w:keepNext w:val="0"/>
        <w:keepLines w:val="0"/>
        <w:pageBreakBefore w:val="0"/>
        <w:widowControl w:val="0"/>
        <w:tabs>
          <w:tab w:val="clear" w:pos="4201"/>
          <w:tab w:val="clear" w:pos="9298"/>
        </w:tabs>
        <w:kinsoku/>
        <w:wordWrap/>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11"/>
        <w:keepNext w:val="0"/>
        <w:keepLines w:val="0"/>
        <w:pageBreakBefore w:val="0"/>
        <w:widowControl w:val="0"/>
        <w:tabs>
          <w:tab w:val="clear" w:pos="4201"/>
          <w:tab w:val="clear" w:pos="9298"/>
        </w:tabs>
        <w:kinsoku/>
        <w:wordWrap/>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11"/>
        <w:keepNext w:val="0"/>
        <w:keepLines w:val="0"/>
        <w:pageBreakBefore w:val="0"/>
        <w:tabs>
          <w:tab w:val="clear" w:pos="4201"/>
          <w:tab w:val="clear" w:pos="9298"/>
        </w:tabs>
        <w:kinsoku/>
        <w:wordWrap/>
        <w:overflowPunct/>
        <w:topLinePunct w:val="0"/>
        <w:bidi w:val="0"/>
        <w:spacing w:line="560" w:lineRule="exact"/>
        <w:ind w:firstLine="640"/>
        <w:textAlignment w:val="auto"/>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widowControl/>
        <w:spacing w:line="600" w:lineRule="exact"/>
        <w:jc w:val="left"/>
        <w:rPr>
          <w:rFonts w:hint="eastAsia" w:ascii="黑体" w:hAnsi="黑体" w:eastAsia="黑体" w:cs="黑体"/>
          <w:sz w:val="30"/>
          <w:szCs w:val="30"/>
        </w:rPr>
      </w:pPr>
    </w:p>
    <w:p>
      <w:pPr>
        <w:widowControl/>
        <w:spacing w:line="600" w:lineRule="exact"/>
        <w:jc w:val="left"/>
        <w:rPr>
          <w:rFonts w:hint="eastAsia" w:ascii="黑体" w:hAnsi="黑体" w:eastAsia="黑体" w:cs="黑体"/>
          <w:sz w:val="30"/>
          <w:szCs w:val="30"/>
        </w:rPr>
      </w:pPr>
    </w:p>
    <w:p>
      <w:pPr>
        <w:widowControl/>
        <w:spacing w:line="600" w:lineRule="exact"/>
        <w:jc w:val="left"/>
        <w:rPr>
          <w:rFonts w:hint="eastAsia" w:ascii="黑体" w:hAnsi="黑体" w:eastAsia="黑体" w:cs="黑体"/>
          <w:sz w:val="30"/>
          <w:szCs w:val="30"/>
        </w:rPr>
      </w:pPr>
    </w:p>
    <w:p>
      <w:pPr>
        <w:widowControl/>
        <w:spacing w:line="600" w:lineRule="exact"/>
        <w:jc w:val="left"/>
        <w:rPr>
          <w:rFonts w:hint="eastAsia" w:ascii="黑体" w:hAnsi="黑体" w:eastAsia="黑体" w:cs="黑体"/>
          <w:sz w:val="30"/>
          <w:szCs w:val="30"/>
        </w:rPr>
      </w:pPr>
    </w:p>
    <w:p>
      <w:pPr>
        <w:widowControl/>
        <w:spacing w:line="600" w:lineRule="exact"/>
        <w:jc w:val="left"/>
        <w:rPr>
          <w:rFonts w:hint="eastAsia" w:ascii="黑体" w:hAnsi="黑体" w:eastAsia="黑体" w:cs="黑体"/>
          <w:sz w:val="30"/>
          <w:szCs w:val="30"/>
        </w:rPr>
      </w:pPr>
    </w:p>
    <w:p>
      <w:pPr>
        <w:widowControl/>
        <w:spacing w:line="600" w:lineRule="exact"/>
        <w:jc w:val="left"/>
        <w:rPr>
          <w:rFonts w:hint="eastAsia" w:ascii="黑体" w:hAnsi="黑体" w:eastAsia="黑体" w:cs="黑体"/>
          <w:sz w:val="30"/>
          <w:szCs w:val="30"/>
        </w:rPr>
      </w:pPr>
    </w:p>
    <w:p>
      <w:pPr>
        <w:widowControl/>
        <w:spacing w:line="600" w:lineRule="exact"/>
        <w:jc w:val="left"/>
        <w:rPr>
          <w:rFonts w:hint="eastAsia" w:ascii="黑体" w:hAnsi="黑体" w:eastAsia="黑体" w:cs="黑体"/>
          <w:sz w:val="30"/>
          <w:szCs w:val="30"/>
        </w:rPr>
      </w:pPr>
    </w:p>
    <w:p>
      <w:pPr>
        <w:widowControl/>
        <w:spacing w:line="600" w:lineRule="exact"/>
        <w:jc w:val="left"/>
        <w:rPr>
          <w:rFonts w:hint="eastAsia" w:ascii="黑体" w:hAnsi="黑体" w:eastAsia="黑体" w:cs="黑体"/>
          <w:sz w:val="30"/>
          <w:szCs w:val="30"/>
        </w:rPr>
      </w:pPr>
    </w:p>
    <w:p>
      <w:pPr>
        <w:widowControl/>
        <w:spacing w:line="600" w:lineRule="exact"/>
        <w:jc w:val="left"/>
        <w:rPr>
          <w:rFonts w:hint="eastAsia" w:ascii="黑体" w:hAnsi="黑体" w:eastAsia="黑体" w:cs="黑体"/>
          <w:sz w:val="30"/>
          <w:szCs w:val="30"/>
        </w:rPr>
      </w:pPr>
    </w:p>
    <w:p>
      <w:pPr>
        <w:widowControl/>
        <w:spacing w:line="600" w:lineRule="exact"/>
        <w:jc w:val="left"/>
        <w:rPr>
          <w:rFonts w:hint="eastAsia" w:ascii="黑体" w:hAnsi="黑体" w:eastAsia="黑体" w:cs="黑体"/>
          <w:sz w:val="30"/>
          <w:szCs w:val="30"/>
        </w:rPr>
      </w:pPr>
    </w:p>
    <w:p>
      <w:pPr>
        <w:widowControl/>
        <w:spacing w:line="600" w:lineRule="exact"/>
        <w:jc w:val="left"/>
        <w:rPr>
          <w:rFonts w:hint="eastAsia" w:ascii="黑体" w:hAnsi="黑体" w:eastAsia="黑体" w:cs="黑体"/>
          <w:sz w:val="30"/>
          <w:szCs w:val="30"/>
        </w:rPr>
      </w:pPr>
    </w:p>
    <w:p>
      <w:pPr>
        <w:widowControl/>
        <w:spacing w:line="600" w:lineRule="exact"/>
        <w:jc w:val="left"/>
        <w:rPr>
          <w:rFonts w:hint="eastAsia" w:ascii="黑体" w:hAnsi="黑体" w:eastAsia="黑体" w:cs="黑体"/>
          <w:sz w:val="30"/>
          <w:szCs w:val="30"/>
        </w:rPr>
      </w:pPr>
    </w:p>
    <w:p>
      <w:pPr>
        <w:widowControl/>
        <w:spacing w:line="600" w:lineRule="exact"/>
        <w:jc w:val="left"/>
        <w:rPr>
          <w:rFonts w:hint="eastAsia" w:ascii="黑体" w:hAnsi="黑体" w:eastAsia="黑体" w:cs="黑体"/>
          <w:sz w:val="30"/>
          <w:szCs w:val="30"/>
        </w:rPr>
      </w:pPr>
    </w:p>
    <w:p>
      <w:pPr>
        <w:widowControl/>
        <w:spacing w:line="600" w:lineRule="exact"/>
        <w:jc w:val="left"/>
        <w:rPr>
          <w:rFonts w:hint="eastAsia" w:ascii="黑体" w:hAnsi="黑体" w:eastAsia="黑体" w:cs="黑体"/>
          <w:sz w:val="30"/>
          <w:szCs w:val="30"/>
        </w:rPr>
      </w:pPr>
    </w:p>
    <w:p>
      <w:pPr>
        <w:widowControl/>
        <w:spacing w:line="600" w:lineRule="exact"/>
        <w:jc w:val="left"/>
        <w:rPr>
          <w:rFonts w:hint="eastAsia" w:ascii="黑体" w:hAnsi="黑体" w:eastAsia="黑体" w:cs="黑体"/>
          <w:sz w:val="30"/>
          <w:szCs w:val="30"/>
        </w:rPr>
      </w:pPr>
    </w:p>
    <w:p>
      <w:pPr>
        <w:widowControl/>
        <w:spacing w:line="600" w:lineRule="exact"/>
        <w:jc w:val="left"/>
        <w:rPr>
          <w:rFonts w:hint="eastAsia" w:ascii="黑体" w:hAnsi="黑体" w:eastAsia="黑体" w:cs="黑体"/>
          <w:sz w:val="30"/>
          <w:szCs w:val="30"/>
        </w:rPr>
      </w:pPr>
    </w:p>
    <w:p>
      <w:pPr>
        <w:widowControl/>
        <w:spacing w:line="600" w:lineRule="exact"/>
        <w:jc w:val="left"/>
        <w:rPr>
          <w:rFonts w:hint="eastAsia" w:ascii="黑体" w:hAnsi="黑体" w:eastAsia="黑体" w:cs="黑体"/>
          <w:sz w:val="30"/>
          <w:szCs w:val="30"/>
        </w:rPr>
      </w:pPr>
      <w:r>
        <w:rPr>
          <w:rFonts w:hint="eastAsia" w:ascii="黑体" w:hAnsi="黑体" w:eastAsia="黑体" w:cs="黑体"/>
          <w:sz w:val="30"/>
          <w:szCs w:val="30"/>
        </w:rPr>
        <w:t>附件7</w:t>
      </w:r>
    </w:p>
    <w:p>
      <w:pPr>
        <w:pStyle w:val="2"/>
      </w:pPr>
    </w:p>
    <w:p>
      <w:pPr>
        <w:widowControl/>
        <w:spacing w:line="62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广东省空气清新剂产品质量监督抽查实施细则</w:t>
      </w:r>
    </w:p>
    <w:p>
      <w:pPr>
        <w:spacing w:line="620" w:lineRule="exact"/>
        <w:ind w:firstLine="880" w:firstLineChars="200"/>
        <w:rPr>
          <w:rFonts w:ascii="Times New Roman" w:hAnsi="Times New Roman" w:eastAsia="方正小标宋简体" w:cs="方正小标宋简体"/>
          <w:color w:val="000000"/>
          <w:sz w:val="44"/>
          <w:szCs w:val="44"/>
        </w:rPr>
      </w:pPr>
    </w:p>
    <w:p>
      <w:pPr>
        <w:spacing w:line="59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一、抽样方法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抽查数量：</w:t>
      </w:r>
      <w:r>
        <w:rPr>
          <w:rFonts w:hint="eastAsia" w:ascii="仿宋_GB2312" w:hAnsi="仿宋_GB2312" w:eastAsia="仿宋_GB2312" w:cs="仿宋_GB2312"/>
          <w:sz w:val="32"/>
          <w:szCs w:val="32"/>
        </w:rPr>
        <w:t>每款产品抽取2组样本，第1组用于检验，第2组用于备样。每组样本需抽取样品数量如下表所示：</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3084"/>
        <w:gridCol w:w="2508"/>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1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b/>
                <w:bCs/>
                <w:sz w:val="24"/>
                <w:szCs w:val="24"/>
              </w:rPr>
            </w:pPr>
            <w:r>
              <w:rPr>
                <w:rFonts w:hint="eastAsia" w:ascii="仿宋_GB2312" w:hAnsi="仿宋_GB2312" w:cs="仿宋_GB2312"/>
                <w:b/>
                <w:bCs/>
                <w:sz w:val="24"/>
                <w:szCs w:val="24"/>
              </w:rPr>
              <w:t>序号</w:t>
            </w:r>
          </w:p>
        </w:tc>
        <w:tc>
          <w:tcPr>
            <w:tcW w:w="30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b/>
                <w:bCs/>
                <w:sz w:val="24"/>
                <w:szCs w:val="24"/>
              </w:rPr>
            </w:pPr>
            <w:r>
              <w:rPr>
                <w:rFonts w:hint="eastAsia" w:ascii="仿宋_GB2312" w:hAnsi="仿宋_GB2312" w:cs="仿宋_GB2312"/>
                <w:b/>
                <w:bCs/>
                <w:sz w:val="24"/>
                <w:szCs w:val="24"/>
              </w:rPr>
              <w:t>产品名称</w:t>
            </w:r>
          </w:p>
        </w:tc>
        <w:tc>
          <w:tcPr>
            <w:tcW w:w="25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b/>
                <w:bCs/>
                <w:sz w:val="24"/>
                <w:szCs w:val="24"/>
              </w:rPr>
            </w:pPr>
            <w:r>
              <w:rPr>
                <w:rFonts w:hint="eastAsia" w:ascii="仿宋_GB2312" w:hAnsi="仿宋_GB2312" w:cs="仿宋_GB2312"/>
                <w:b/>
                <w:bCs/>
                <w:sz w:val="24"/>
                <w:szCs w:val="24"/>
              </w:rPr>
              <w:t>第1组数量</w:t>
            </w:r>
          </w:p>
        </w:tc>
        <w:tc>
          <w:tcPr>
            <w:tcW w:w="182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b/>
                <w:bCs/>
                <w:sz w:val="24"/>
                <w:szCs w:val="24"/>
              </w:rPr>
            </w:pPr>
            <w:r>
              <w:rPr>
                <w:rFonts w:hint="eastAsia" w:ascii="仿宋_GB2312" w:hAnsi="仿宋_GB2312" w:cs="仿宋_GB2312"/>
                <w:b/>
                <w:bCs/>
                <w:sz w:val="24"/>
                <w:szCs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1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1</w:t>
            </w:r>
          </w:p>
        </w:tc>
        <w:tc>
          <w:tcPr>
            <w:tcW w:w="30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color w:val="000000"/>
                <w:sz w:val="24"/>
                <w:szCs w:val="24"/>
              </w:rPr>
              <w:t>空气清新剂</w:t>
            </w:r>
          </w:p>
        </w:tc>
        <w:tc>
          <w:tcPr>
            <w:tcW w:w="25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8瓶</w:t>
            </w:r>
          </w:p>
        </w:tc>
        <w:tc>
          <w:tcPr>
            <w:tcW w:w="182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szCs w:val="24"/>
              </w:rPr>
            </w:pPr>
            <w:r>
              <w:rPr>
                <w:rFonts w:hint="eastAsia" w:ascii="仿宋_GB2312" w:hAnsi="仿宋_GB2312" w:cs="仿宋_GB2312"/>
                <w:sz w:val="24"/>
                <w:szCs w:val="24"/>
              </w:rPr>
              <w:t>4瓶</w:t>
            </w:r>
          </w:p>
        </w:tc>
      </w:tr>
    </w:tbl>
    <w:p>
      <w:pPr>
        <w:spacing w:line="590" w:lineRule="exact"/>
        <w:ind w:firstLine="640" w:firstLineChars="200"/>
        <w:rPr>
          <w:rFonts w:ascii="Times New Roman" w:hAnsi="Times New Roman" w:cs="Times New Roman"/>
          <w:color w:val="000000"/>
          <w:sz w:val="32"/>
          <w:szCs w:val="32"/>
        </w:rPr>
      </w:pPr>
      <w:r>
        <w:rPr>
          <w:rFonts w:hint="eastAsia" w:ascii="Times New Roman" w:hAnsi="Times New Roman" w:eastAsia="黑体" w:cs="黑体"/>
          <w:color w:val="000000"/>
          <w:sz w:val="32"/>
          <w:szCs w:val="32"/>
        </w:rPr>
        <w:t>二、主要检验项目及检验项目属性划分</w:t>
      </w:r>
    </w:p>
    <w:p>
      <w:pPr>
        <w:spacing w:line="360" w:lineRule="auto"/>
        <w:ind w:firstLine="640" w:firstLineChars="200"/>
        <w:rPr>
          <w:rFonts w:ascii="仿宋_GB2312" w:hAnsi="仿宋_GB2312" w:cs="仿宋_GB2312"/>
          <w:bCs/>
          <w:sz w:val="32"/>
          <w:szCs w:val="32"/>
        </w:rPr>
      </w:pPr>
      <w:r>
        <w:rPr>
          <w:rFonts w:hint="eastAsia" w:ascii="仿宋_GB2312" w:hAnsi="仿宋_GB2312" w:cs="仿宋_GB2312"/>
          <w:color w:val="000000"/>
          <w:sz w:val="32"/>
          <w:szCs w:val="32"/>
        </w:rPr>
        <w:t>1.空气清新剂</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1668"/>
        <w:gridCol w:w="2984"/>
        <w:gridCol w:w="659"/>
        <w:gridCol w:w="699"/>
        <w:gridCol w:w="692"/>
        <w:gridCol w:w="674"/>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4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16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检验项目</w:t>
            </w:r>
          </w:p>
        </w:tc>
        <w:tc>
          <w:tcPr>
            <w:tcW w:w="298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检验方法</w:t>
            </w:r>
          </w:p>
        </w:tc>
        <w:tc>
          <w:tcPr>
            <w:tcW w:w="65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强制性</w:t>
            </w:r>
          </w:p>
        </w:tc>
        <w:tc>
          <w:tcPr>
            <w:tcW w:w="69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非强制性</w:t>
            </w:r>
          </w:p>
        </w:tc>
        <w:tc>
          <w:tcPr>
            <w:tcW w:w="692"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重要项</w:t>
            </w:r>
          </w:p>
        </w:tc>
        <w:tc>
          <w:tcPr>
            <w:tcW w:w="674"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较重要项</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1</w:t>
            </w:r>
          </w:p>
        </w:tc>
        <w:tc>
          <w:tcPr>
            <w:tcW w:w="16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内容物色泽</w:t>
            </w:r>
          </w:p>
        </w:tc>
        <w:tc>
          <w:tcPr>
            <w:tcW w:w="298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QB/T 2548-2002</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2</w:t>
            </w:r>
          </w:p>
        </w:tc>
        <w:tc>
          <w:tcPr>
            <w:tcW w:w="16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香型</w:t>
            </w:r>
          </w:p>
        </w:tc>
        <w:tc>
          <w:tcPr>
            <w:tcW w:w="298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QB/T 2548-2002</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3</w:t>
            </w:r>
          </w:p>
        </w:tc>
        <w:tc>
          <w:tcPr>
            <w:tcW w:w="16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喷雾形态</w:t>
            </w:r>
          </w:p>
        </w:tc>
        <w:tc>
          <w:tcPr>
            <w:tcW w:w="298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QB/T 2548-2002</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4</w:t>
            </w:r>
          </w:p>
        </w:tc>
        <w:tc>
          <w:tcPr>
            <w:tcW w:w="16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耐热</w:t>
            </w:r>
          </w:p>
        </w:tc>
        <w:tc>
          <w:tcPr>
            <w:tcW w:w="298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QB/T 2548-2002</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5</w:t>
            </w:r>
          </w:p>
        </w:tc>
        <w:tc>
          <w:tcPr>
            <w:tcW w:w="16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耐寒</w:t>
            </w:r>
          </w:p>
        </w:tc>
        <w:tc>
          <w:tcPr>
            <w:tcW w:w="298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QB/T 2548-2002</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6</w:t>
            </w:r>
          </w:p>
        </w:tc>
        <w:tc>
          <w:tcPr>
            <w:tcW w:w="16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喷出率</w:t>
            </w:r>
          </w:p>
        </w:tc>
        <w:tc>
          <w:tcPr>
            <w:tcW w:w="298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QB/T 2548-2002</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7</w:t>
            </w:r>
          </w:p>
        </w:tc>
        <w:tc>
          <w:tcPr>
            <w:tcW w:w="16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内压力</w:t>
            </w:r>
          </w:p>
        </w:tc>
        <w:tc>
          <w:tcPr>
            <w:tcW w:w="298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QB/T 2548-2002</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8</w:t>
            </w:r>
          </w:p>
        </w:tc>
        <w:tc>
          <w:tcPr>
            <w:tcW w:w="16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泄漏试验</w:t>
            </w:r>
          </w:p>
        </w:tc>
        <w:tc>
          <w:tcPr>
            <w:tcW w:w="298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QB/T 2548-2002</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9</w:t>
            </w:r>
          </w:p>
        </w:tc>
        <w:tc>
          <w:tcPr>
            <w:tcW w:w="16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pH</w:t>
            </w:r>
          </w:p>
        </w:tc>
        <w:tc>
          <w:tcPr>
            <w:tcW w:w="298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QB/T 2548-2002</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6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甲醇</w:t>
            </w:r>
          </w:p>
        </w:tc>
        <w:tc>
          <w:tcPr>
            <w:tcW w:w="298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QB/T 2548-2002</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bidi w:val="0"/>
        <w:spacing w:line="560" w:lineRule="exact"/>
        <w:ind w:firstLine="640" w:firstLineChars="200"/>
        <w:jc w:val="both"/>
        <w:textAlignment w:val="auto"/>
        <w:rPr>
          <w:rFonts w:ascii="Times New Roman" w:hAnsi="Times New Roman" w:eastAsia="黑体" w:cs="黑体"/>
          <w:sz w:val="32"/>
          <w:szCs w:val="32"/>
        </w:rPr>
      </w:pPr>
      <w:r>
        <w:rPr>
          <w:rFonts w:hint="eastAsia" w:ascii="Times New Roman" w:hAnsi="Times New Roman" w:eastAsia="黑体" w:cs="黑体"/>
          <w:sz w:val="32"/>
          <w:szCs w:val="32"/>
        </w:rPr>
        <w:t>三、判定规则</w:t>
      </w:r>
    </w:p>
    <w:p>
      <w:pPr>
        <w:keepNext w:val="0"/>
        <w:keepLines w:val="0"/>
        <w:pageBreakBefore w:val="0"/>
        <w:widowControl/>
        <w:kinsoku/>
        <w:wordWrap/>
        <w:overflowPunct/>
        <w:topLinePunct w:val="0"/>
        <w:autoSpaceDN w:val="0"/>
        <w:bidi w:val="0"/>
        <w:spacing w:line="560" w:lineRule="exact"/>
        <w:ind w:firstLine="641"/>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（一）依据标准</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QB/T 2548-2002 《空气清新气雾剂》</w:t>
      </w:r>
    </w:p>
    <w:p>
      <w:pPr>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（二）判定原则</w:t>
      </w:r>
    </w:p>
    <w:p>
      <w:pPr>
        <w:keepNext w:val="0"/>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经检验，检验项目全部合格，判定为抽取的样本所检项目未检出不合格；检验项目中任一项或一项以上不合格，判定为被抽查产品不合格。</w:t>
      </w:r>
    </w:p>
    <w:p>
      <w:pPr>
        <w:pStyle w:val="11"/>
        <w:keepNext w:val="0"/>
        <w:keepLines w:val="0"/>
        <w:pageBreakBefore w:val="0"/>
        <w:tabs>
          <w:tab w:val="clear" w:pos="4201"/>
          <w:tab w:val="clear" w:pos="9298"/>
        </w:tabs>
        <w:kinsoku/>
        <w:wordWrap/>
        <w:overflowPunct/>
        <w:topLinePunct w:val="0"/>
        <w:bidi w:val="0"/>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11"/>
        <w:keepNext w:val="0"/>
        <w:keepLines w:val="0"/>
        <w:pageBreakBefore w:val="0"/>
        <w:tabs>
          <w:tab w:val="clear" w:pos="4201"/>
          <w:tab w:val="clear" w:pos="9298"/>
        </w:tabs>
        <w:kinsoku/>
        <w:wordWrap/>
        <w:overflowPunct/>
        <w:topLinePunct w:val="0"/>
        <w:bidi w:val="0"/>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11"/>
        <w:keepNext w:val="0"/>
        <w:keepLines w:val="0"/>
        <w:pageBreakBefore w:val="0"/>
        <w:widowControl w:val="0"/>
        <w:tabs>
          <w:tab w:val="clear" w:pos="4201"/>
          <w:tab w:val="clear" w:pos="9298"/>
        </w:tabs>
        <w:kinsoku/>
        <w:wordWrap/>
        <w:overflowPunct/>
        <w:topLinePunct w:val="0"/>
        <w:bidi w:val="0"/>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11"/>
        <w:keepNext w:val="0"/>
        <w:keepLines w:val="0"/>
        <w:pageBreakBefore w:val="0"/>
        <w:widowControl w:val="0"/>
        <w:tabs>
          <w:tab w:val="clear" w:pos="4201"/>
          <w:tab w:val="clear" w:pos="9298"/>
        </w:tabs>
        <w:kinsoku/>
        <w:wordWrap/>
        <w:overflowPunct/>
        <w:topLinePunct w:val="0"/>
        <w:bidi w:val="0"/>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11"/>
        <w:keepNext w:val="0"/>
        <w:keepLines w:val="0"/>
        <w:pageBreakBefore w:val="0"/>
        <w:widowControl w:val="0"/>
        <w:tabs>
          <w:tab w:val="clear" w:pos="4201"/>
          <w:tab w:val="clear" w:pos="9298"/>
        </w:tabs>
        <w:kinsoku/>
        <w:wordWrap/>
        <w:overflowPunct/>
        <w:topLinePunct w:val="0"/>
        <w:bidi w:val="0"/>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11"/>
        <w:keepNext w:val="0"/>
        <w:keepLines w:val="0"/>
        <w:pageBreakBefore w:val="0"/>
        <w:widowControl w:val="0"/>
        <w:tabs>
          <w:tab w:val="clear" w:pos="4201"/>
          <w:tab w:val="clear" w:pos="9298"/>
        </w:tabs>
        <w:kinsoku/>
        <w:wordWrap/>
        <w:overflowPunct/>
        <w:topLinePunct w:val="0"/>
        <w:bidi w:val="0"/>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11"/>
        <w:keepNext w:val="0"/>
        <w:keepLines w:val="0"/>
        <w:pageBreakBefore w:val="0"/>
        <w:widowControl w:val="0"/>
        <w:tabs>
          <w:tab w:val="clear" w:pos="4201"/>
          <w:tab w:val="clear" w:pos="9298"/>
        </w:tabs>
        <w:kinsoku/>
        <w:wordWrap/>
        <w:overflowPunct/>
        <w:topLinePunct w:val="0"/>
        <w:bidi w:val="0"/>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11"/>
        <w:keepNext w:val="0"/>
        <w:keepLines w:val="0"/>
        <w:pageBreakBefore w:val="0"/>
        <w:tabs>
          <w:tab w:val="clear" w:pos="4201"/>
          <w:tab w:val="clear" w:pos="9298"/>
        </w:tabs>
        <w:kinsoku/>
        <w:wordWrap/>
        <w:overflowPunct/>
        <w:topLinePunct w:val="0"/>
        <w:bidi w:val="0"/>
        <w:spacing w:line="56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rPr>
          <w:rFonts w:ascii="Times New Roman" w:hAnsi="Times New Roman" w:cs="Times New Roman"/>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hint="eastAsia" w:ascii="黑体" w:hAnsi="黑体" w:eastAsia="黑体" w:cs="黑体"/>
          <w:szCs w:val="32"/>
        </w:rPr>
      </w:pPr>
      <w:r>
        <w:rPr>
          <w:rFonts w:hint="eastAsia" w:ascii="黑体" w:hAnsi="黑体" w:eastAsia="黑体" w:cs="黑体"/>
          <w:szCs w:val="32"/>
        </w:rPr>
        <w:t>附件8</w:t>
      </w:r>
    </w:p>
    <w:p>
      <w:pPr>
        <w:pStyle w:val="2"/>
      </w:pPr>
    </w:p>
    <w:p>
      <w:pPr>
        <w:widowControl/>
        <w:spacing w:line="620" w:lineRule="exact"/>
        <w:jc w:val="center"/>
        <w:rPr>
          <w:rFonts w:hint="eastAsia" w:ascii="Times New Roman" w:hAnsi="Times New Roman" w:eastAsia="方正小标宋简体" w:cs="方正小标宋简体"/>
          <w:spacing w:val="-1"/>
          <w:position w:val="1"/>
          <w:sz w:val="44"/>
          <w:szCs w:val="44"/>
        </w:rPr>
      </w:pPr>
      <w:r>
        <w:rPr>
          <w:rFonts w:hint="eastAsia" w:ascii="Times New Roman" w:hAnsi="Times New Roman" w:eastAsia="方正小标宋简体" w:cs="方正小标宋简体"/>
          <w:spacing w:val="-1"/>
          <w:position w:val="1"/>
          <w:sz w:val="44"/>
          <w:szCs w:val="44"/>
        </w:rPr>
        <w:t>广东省灭蚊器产品质量监督抽查实施细则</w:t>
      </w:r>
    </w:p>
    <w:p>
      <w:pPr>
        <w:keepNext/>
        <w:keepLines/>
        <w:widowControl w:val="0"/>
        <w:numPr>
          <w:ilvl w:val="0"/>
          <w:numId w:val="0"/>
        </w:numPr>
        <w:ind w:leftChars="0"/>
        <w:jc w:val="both"/>
        <w:outlineLvl w:val="0"/>
        <w:rPr>
          <w:rFonts w:ascii="Times New Roman" w:hAnsi="Times New Roman" w:eastAsia="黑体" w:cs="Times New Roman"/>
          <w:bCs/>
          <w:kern w:val="44"/>
          <w:sz w:val="30"/>
          <w:szCs w:val="44"/>
          <w:lang w:val="en-US" w:eastAsia="zh-CN" w:bidi="ar-SA"/>
        </w:rPr>
      </w:pPr>
    </w:p>
    <w:p>
      <w:pPr>
        <w:spacing w:line="59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一、抽样方法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以随机抽样的方式在被</w:t>
      </w:r>
      <w:r>
        <w:rPr>
          <w:rFonts w:hint="eastAsia" w:ascii="仿宋_GB2312" w:hAnsi="仿宋_GB2312" w:eastAsia="仿宋_GB2312" w:cs="仿宋_GB2312"/>
          <w:kern w:val="0"/>
          <w:sz w:val="32"/>
          <w:szCs w:val="32"/>
        </w:rPr>
        <w:t>抽查市场主体</w:t>
      </w:r>
      <w:r>
        <w:rPr>
          <w:rFonts w:hint="eastAsia" w:ascii="仿宋_GB2312" w:hAnsi="仿宋_GB2312" w:eastAsia="仿宋_GB2312" w:cs="仿宋_GB2312"/>
          <w:color w:val="333333"/>
          <w:kern w:val="0"/>
          <w:sz w:val="32"/>
          <w:szCs w:val="32"/>
        </w:rPr>
        <w:t>的待销产品中抽取。</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cs="仿宋_GB2312"/>
          <w:color w:val="000000"/>
          <w:szCs w:val="32"/>
        </w:rPr>
      </w:pPr>
      <w:r>
        <w:rPr>
          <w:rFonts w:hint="eastAsia" w:ascii="仿宋_GB2312" w:hAnsi="仿宋_GB2312" w:eastAsia="仿宋_GB2312" w:cs="仿宋_GB2312"/>
          <w:color w:val="000000"/>
          <w:sz w:val="32"/>
          <w:szCs w:val="32"/>
        </w:rPr>
        <w:t>抽查数量：每款产品抽取2组样本，第1组用于检验，第2组用于备样。每组样本需抽取样品数量如下表所示：</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2065"/>
        <w:gridCol w:w="3064"/>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2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产品名称</w:t>
            </w:r>
          </w:p>
        </w:tc>
        <w:tc>
          <w:tcPr>
            <w:tcW w:w="30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第1组数量</w:t>
            </w:r>
          </w:p>
        </w:tc>
        <w:tc>
          <w:tcPr>
            <w:tcW w:w="243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电蚊拍</w:t>
            </w:r>
          </w:p>
        </w:tc>
        <w:tc>
          <w:tcPr>
            <w:tcW w:w="30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2个</w:t>
            </w:r>
          </w:p>
        </w:tc>
        <w:tc>
          <w:tcPr>
            <w:tcW w:w="24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0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蚊虫杀灭器</w:t>
            </w:r>
          </w:p>
        </w:tc>
        <w:tc>
          <w:tcPr>
            <w:tcW w:w="30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2个</w:t>
            </w:r>
          </w:p>
        </w:tc>
        <w:tc>
          <w:tcPr>
            <w:tcW w:w="24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1个</w:t>
            </w:r>
          </w:p>
        </w:tc>
      </w:tr>
    </w:tbl>
    <w:p>
      <w:pPr>
        <w:numPr>
          <w:ilvl w:val="0"/>
          <w:numId w:val="10"/>
        </w:numPr>
        <w:spacing w:line="600" w:lineRule="exact"/>
        <w:ind w:firstLine="640" w:firstLineChars="200"/>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主要检验项目及检验项目属性划分</w:t>
      </w:r>
    </w:p>
    <w:p>
      <w:pPr>
        <w:pStyle w:val="12"/>
        <w:spacing w:line="590" w:lineRule="exact"/>
        <w:ind w:left="640" w:firstLine="0" w:firstLineChars="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1.灭蚊器（电蚊拍、蚊虫杀灭器）</w:t>
      </w:r>
    </w:p>
    <w:tbl>
      <w:tblPr>
        <w:tblStyle w:val="9"/>
        <w:tblW w:w="858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1"/>
        <w:gridCol w:w="1779"/>
        <w:gridCol w:w="2348"/>
        <w:gridCol w:w="926"/>
        <w:gridCol w:w="660"/>
        <w:gridCol w:w="870"/>
        <w:gridCol w:w="645"/>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jc w:val="center"/>
        </w:trPr>
        <w:tc>
          <w:tcPr>
            <w:tcW w:w="64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b/>
                <w:bCs/>
                <w:sz w:val="24"/>
                <w:shd w:val="clear" w:color="auto" w:fill="auto"/>
              </w:rPr>
            </w:pPr>
            <w:r>
              <w:rPr>
                <w:rFonts w:hint="eastAsia" w:ascii="仿宋_GB2312" w:hAnsi="仿宋_GB2312" w:eastAsia="仿宋_GB2312" w:cs="仿宋_GB2312"/>
                <w:b/>
                <w:bCs/>
                <w:sz w:val="24"/>
                <w:shd w:val="clear" w:color="auto" w:fill="auto"/>
              </w:rPr>
              <w:t>序号</w:t>
            </w:r>
          </w:p>
        </w:tc>
        <w:tc>
          <w:tcPr>
            <w:tcW w:w="17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101" w:right="95"/>
              <w:jc w:val="center"/>
              <w:textAlignment w:val="auto"/>
              <w:rPr>
                <w:rFonts w:hint="eastAsia" w:ascii="仿宋_GB2312" w:hAnsi="仿宋_GB2312" w:eastAsia="仿宋_GB2312" w:cs="仿宋_GB2312"/>
                <w:b/>
                <w:bCs/>
                <w:sz w:val="24"/>
                <w:shd w:val="clear" w:color="auto" w:fill="auto"/>
              </w:rPr>
            </w:pPr>
            <w:r>
              <w:rPr>
                <w:rFonts w:hint="eastAsia" w:ascii="仿宋_GB2312" w:hAnsi="仿宋_GB2312" w:eastAsia="仿宋_GB2312" w:cs="仿宋_GB2312"/>
                <w:b/>
                <w:bCs/>
                <w:sz w:val="24"/>
                <w:shd w:val="clear" w:color="auto" w:fill="auto"/>
              </w:rPr>
              <w:t>检验项目</w:t>
            </w:r>
          </w:p>
        </w:tc>
        <w:tc>
          <w:tcPr>
            <w:tcW w:w="2348"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53" w:line="400" w:lineRule="exact"/>
              <w:ind w:left="474" w:right="466"/>
              <w:jc w:val="center"/>
              <w:textAlignment w:val="auto"/>
              <w:rPr>
                <w:rFonts w:hint="eastAsia" w:ascii="仿宋_GB2312" w:hAnsi="仿宋_GB2312" w:eastAsia="仿宋_GB2312" w:cs="仿宋_GB2312"/>
                <w:b/>
                <w:bCs/>
                <w:sz w:val="24"/>
                <w:shd w:val="clear" w:color="auto" w:fill="auto"/>
              </w:rPr>
            </w:pPr>
            <w:r>
              <w:rPr>
                <w:rFonts w:hint="eastAsia" w:ascii="仿宋_GB2312" w:hAnsi="仿宋_GB2312" w:eastAsia="仿宋_GB2312" w:cs="仿宋_GB2312"/>
                <w:b/>
                <w:bCs/>
                <w:sz w:val="24"/>
                <w:shd w:val="clear" w:color="auto" w:fill="auto"/>
              </w:rPr>
              <w:t>检验方法</w:t>
            </w:r>
          </w:p>
        </w:tc>
        <w:tc>
          <w:tcPr>
            <w:tcW w:w="9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47" w:line="400" w:lineRule="exact"/>
              <w:ind w:left="111" w:right="104"/>
              <w:jc w:val="center"/>
              <w:textAlignment w:val="auto"/>
              <w:rPr>
                <w:rFonts w:hint="eastAsia" w:ascii="仿宋_GB2312" w:hAnsi="仿宋_GB2312" w:eastAsia="仿宋_GB2312" w:cs="仿宋_GB2312"/>
                <w:b/>
                <w:bCs/>
                <w:sz w:val="24"/>
                <w:shd w:val="clear" w:color="auto" w:fill="auto"/>
              </w:rPr>
            </w:pPr>
            <w:r>
              <w:rPr>
                <w:rFonts w:hint="eastAsia" w:ascii="仿宋_GB2312" w:hAnsi="仿宋_GB2312" w:eastAsia="仿宋_GB2312" w:cs="仿宋_GB2312"/>
                <w:b/>
                <w:bCs/>
                <w:sz w:val="24"/>
                <w:shd w:val="clear" w:color="auto" w:fill="auto"/>
              </w:rPr>
              <w:t>强制</w:t>
            </w:r>
          </w:p>
          <w:p>
            <w:pPr>
              <w:keepNext w:val="0"/>
              <w:keepLines w:val="0"/>
              <w:pageBreakBefore w:val="0"/>
              <w:widowControl w:val="0"/>
              <w:kinsoku/>
              <w:wordWrap/>
              <w:overflowPunct/>
              <w:topLinePunct w:val="0"/>
              <w:autoSpaceDE/>
              <w:autoSpaceDN/>
              <w:bidi w:val="0"/>
              <w:adjustRightInd/>
              <w:snapToGrid/>
              <w:spacing w:before="53" w:line="400" w:lineRule="exact"/>
              <w:ind w:left="12"/>
              <w:jc w:val="center"/>
              <w:textAlignment w:val="auto"/>
              <w:rPr>
                <w:rFonts w:hint="eastAsia" w:ascii="仿宋_GB2312" w:hAnsi="仿宋_GB2312" w:eastAsia="仿宋_GB2312" w:cs="仿宋_GB2312"/>
                <w:b/>
                <w:bCs/>
                <w:sz w:val="24"/>
                <w:shd w:val="clear" w:color="auto" w:fill="auto"/>
              </w:rPr>
            </w:pPr>
            <w:r>
              <w:rPr>
                <w:rFonts w:hint="eastAsia" w:ascii="仿宋_GB2312" w:hAnsi="仿宋_GB2312" w:eastAsia="仿宋_GB2312" w:cs="仿宋_GB2312"/>
                <w:b/>
                <w:bCs/>
                <w:sz w:val="24"/>
                <w:shd w:val="clear" w:color="auto" w:fill="auto"/>
              </w:rPr>
              <w:t>性</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47" w:line="400" w:lineRule="exact"/>
              <w:ind w:left="171"/>
              <w:jc w:val="center"/>
              <w:textAlignment w:val="auto"/>
              <w:rPr>
                <w:rFonts w:hint="eastAsia" w:ascii="仿宋_GB2312" w:hAnsi="仿宋_GB2312" w:eastAsia="仿宋_GB2312" w:cs="仿宋_GB2312"/>
                <w:b/>
                <w:bCs/>
                <w:sz w:val="24"/>
                <w:shd w:val="clear" w:color="auto" w:fill="auto"/>
              </w:rPr>
            </w:pPr>
            <w:r>
              <w:rPr>
                <w:rFonts w:hint="eastAsia" w:ascii="仿宋_GB2312" w:hAnsi="仿宋_GB2312" w:eastAsia="仿宋_GB2312" w:cs="仿宋_GB2312"/>
                <w:b/>
                <w:bCs/>
                <w:sz w:val="24"/>
                <w:shd w:val="clear" w:color="auto" w:fill="auto"/>
              </w:rPr>
              <w:t>非强</w:t>
            </w:r>
          </w:p>
          <w:p>
            <w:pPr>
              <w:keepNext w:val="0"/>
              <w:keepLines w:val="0"/>
              <w:pageBreakBefore w:val="0"/>
              <w:widowControl w:val="0"/>
              <w:kinsoku/>
              <w:wordWrap/>
              <w:overflowPunct/>
              <w:topLinePunct w:val="0"/>
              <w:autoSpaceDE/>
              <w:autoSpaceDN/>
              <w:bidi w:val="0"/>
              <w:adjustRightInd/>
              <w:snapToGrid/>
              <w:spacing w:before="53" w:line="400" w:lineRule="exact"/>
              <w:ind w:left="171"/>
              <w:jc w:val="center"/>
              <w:textAlignment w:val="auto"/>
              <w:rPr>
                <w:rFonts w:hint="eastAsia" w:ascii="仿宋_GB2312" w:hAnsi="仿宋_GB2312" w:eastAsia="仿宋_GB2312" w:cs="仿宋_GB2312"/>
                <w:b/>
                <w:bCs/>
                <w:sz w:val="24"/>
                <w:shd w:val="clear" w:color="auto" w:fill="auto"/>
              </w:rPr>
            </w:pPr>
            <w:r>
              <w:rPr>
                <w:rFonts w:hint="eastAsia" w:ascii="仿宋_GB2312" w:hAnsi="仿宋_GB2312" w:eastAsia="仿宋_GB2312" w:cs="仿宋_GB2312"/>
                <w:b/>
                <w:bCs/>
                <w:sz w:val="24"/>
                <w:shd w:val="clear" w:color="auto" w:fill="auto"/>
              </w:rPr>
              <w:t>制性</w:t>
            </w:r>
          </w:p>
        </w:tc>
        <w:tc>
          <w:tcPr>
            <w:tcW w:w="87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47" w:line="400" w:lineRule="exact"/>
              <w:ind w:left="132" w:right="128"/>
              <w:jc w:val="center"/>
              <w:textAlignment w:val="auto"/>
              <w:rPr>
                <w:rFonts w:hint="eastAsia" w:ascii="仿宋_GB2312" w:hAnsi="仿宋_GB2312" w:eastAsia="仿宋_GB2312" w:cs="仿宋_GB2312"/>
                <w:b/>
                <w:bCs/>
                <w:sz w:val="24"/>
                <w:shd w:val="clear" w:color="auto" w:fill="auto"/>
              </w:rPr>
            </w:pPr>
            <w:r>
              <w:rPr>
                <w:rFonts w:hint="eastAsia" w:ascii="仿宋_GB2312" w:hAnsi="仿宋_GB2312" w:eastAsia="仿宋_GB2312" w:cs="仿宋_GB2312"/>
                <w:b/>
                <w:bCs/>
                <w:sz w:val="24"/>
                <w:shd w:val="clear" w:color="auto" w:fill="auto"/>
              </w:rPr>
              <w:t>重要</w:t>
            </w:r>
          </w:p>
          <w:p>
            <w:pPr>
              <w:keepNext w:val="0"/>
              <w:keepLines w:val="0"/>
              <w:pageBreakBefore w:val="0"/>
              <w:widowControl w:val="0"/>
              <w:kinsoku/>
              <w:wordWrap/>
              <w:overflowPunct/>
              <w:topLinePunct w:val="0"/>
              <w:autoSpaceDE/>
              <w:autoSpaceDN/>
              <w:bidi w:val="0"/>
              <w:adjustRightInd/>
              <w:snapToGrid/>
              <w:spacing w:before="53" w:line="400" w:lineRule="exact"/>
              <w:ind w:left="4"/>
              <w:jc w:val="center"/>
              <w:textAlignment w:val="auto"/>
              <w:rPr>
                <w:rFonts w:hint="eastAsia" w:ascii="仿宋_GB2312" w:hAnsi="仿宋_GB2312" w:eastAsia="仿宋_GB2312" w:cs="仿宋_GB2312"/>
                <w:b/>
                <w:bCs/>
                <w:sz w:val="24"/>
                <w:shd w:val="clear" w:color="auto" w:fill="auto"/>
              </w:rPr>
            </w:pPr>
            <w:r>
              <w:rPr>
                <w:rFonts w:hint="eastAsia" w:ascii="仿宋_GB2312" w:hAnsi="仿宋_GB2312" w:eastAsia="仿宋_GB2312" w:cs="仿宋_GB2312"/>
                <w:b/>
                <w:bCs/>
                <w:sz w:val="24"/>
                <w:shd w:val="clear" w:color="auto" w:fill="auto"/>
              </w:rPr>
              <w:t>项</w:t>
            </w:r>
          </w:p>
        </w:tc>
        <w:tc>
          <w:tcPr>
            <w:tcW w:w="64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47" w:line="400" w:lineRule="exact"/>
              <w:ind w:left="118"/>
              <w:jc w:val="center"/>
              <w:textAlignment w:val="auto"/>
              <w:rPr>
                <w:rFonts w:hint="eastAsia" w:ascii="仿宋_GB2312" w:hAnsi="仿宋_GB2312" w:eastAsia="仿宋_GB2312" w:cs="仿宋_GB2312"/>
                <w:b/>
                <w:bCs/>
                <w:sz w:val="24"/>
                <w:shd w:val="clear" w:color="auto" w:fill="auto"/>
              </w:rPr>
            </w:pPr>
            <w:r>
              <w:rPr>
                <w:rFonts w:hint="eastAsia" w:ascii="仿宋_GB2312" w:hAnsi="仿宋_GB2312" w:eastAsia="仿宋_GB2312" w:cs="仿宋_GB2312"/>
                <w:b/>
                <w:bCs/>
                <w:sz w:val="24"/>
                <w:shd w:val="clear" w:color="auto" w:fill="auto"/>
              </w:rPr>
              <w:t>较重</w:t>
            </w:r>
          </w:p>
          <w:p>
            <w:pPr>
              <w:keepNext w:val="0"/>
              <w:keepLines w:val="0"/>
              <w:pageBreakBefore w:val="0"/>
              <w:widowControl w:val="0"/>
              <w:kinsoku/>
              <w:wordWrap/>
              <w:overflowPunct/>
              <w:topLinePunct w:val="0"/>
              <w:autoSpaceDE/>
              <w:autoSpaceDN/>
              <w:bidi w:val="0"/>
              <w:adjustRightInd/>
              <w:snapToGrid/>
              <w:spacing w:before="53" w:line="400" w:lineRule="exact"/>
              <w:ind w:left="118"/>
              <w:jc w:val="center"/>
              <w:textAlignment w:val="auto"/>
              <w:rPr>
                <w:rFonts w:hint="eastAsia" w:ascii="仿宋_GB2312" w:hAnsi="仿宋_GB2312" w:eastAsia="仿宋_GB2312" w:cs="仿宋_GB2312"/>
                <w:b/>
                <w:bCs/>
                <w:sz w:val="24"/>
                <w:shd w:val="clear" w:color="auto" w:fill="auto"/>
              </w:rPr>
            </w:pPr>
            <w:r>
              <w:rPr>
                <w:rFonts w:hint="eastAsia" w:ascii="仿宋_GB2312" w:hAnsi="仿宋_GB2312" w:eastAsia="仿宋_GB2312" w:cs="仿宋_GB2312"/>
                <w:b/>
                <w:bCs/>
                <w:sz w:val="24"/>
                <w:shd w:val="clear" w:color="auto" w:fill="auto"/>
              </w:rPr>
              <w:t>要项</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47" w:line="400" w:lineRule="exact"/>
              <w:ind w:left="120" w:right="116"/>
              <w:jc w:val="center"/>
              <w:textAlignment w:val="auto"/>
              <w:rPr>
                <w:rFonts w:hint="eastAsia" w:ascii="仿宋_GB2312" w:hAnsi="仿宋_GB2312" w:eastAsia="仿宋_GB2312" w:cs="仿宋_GB2312"/>
                <w:b/>
                <w:bCs/>
                <w:sz w:val="24"/>
                <w:shd w:val="clear" w:color="auto" w:fill="auto"/>
              </w:rPr>
            </w:pPr>
            <w:r>
              <w:rPr>
                <w:rFonts w:hint="eastAsia" w:ascii="仿宋_GB2312" w:hAnsi="仿宋_GB2312" w:eastAsia="仿宋_GB2312" w:cs="仿宋_GB2312"/>
                <w:b/>
                <w:bCs/>
                <w:sz w:val="24"/>
                <w:shd w:val="clear" w:color="auto" w:fill="auto"/>
              </w:rPr>
              <w:t>次要</w:t>
            </w:r>
          </w:p>
          <w:p>
            <w:pPr>
              <w:keepNext w:val="0"/>
              <w:keepLines w:val="0"/>
              <w:pageBreakBefore w:val="0"/>
              <w:widowControl w:val="0"/>
              <w:kinsoku/>
              <w:wordWrap/>
              <w:overflowPunct/>
              <w:topLinePunct w:val="0"/>
              <w:autoSpaceDE/>
              <w:autoSpaceDN/>
              <w:bidi w:val="0"/>
              <w:adjustRightInd/>
              <w:snapToGrid/>
              <w:spacing w:before="53" w:line="400" w:lineRule="exact"/>
              <w:ind w:left="4"/>
              <w:jc w:val="center"/>
              <w:textAlignment w:val="auto"/>
              <w:rPr>
                <w:rFonts w:hint="eastAsia" w:ascii="仿宋_GB2312" w:hAnsi="仿宋_GB2312" w:eastAsia="仿宋_GB2312" w:cs="仿宋_GB2312"/>
                <w:b/>
                <w:bCs/>
                <w:sz w:val="24"/>
                <w:shd w:val="clear" w:color="auto" w:fill="auto"/>
              </w:rPr>
            </w:pPr>
            <w:r>
              <w:rPr>
                <w:rFonts w:hint="eastAsia" w:ascii="仿宋_GB2312" w:hAnsi="仿宋_GB2312" w:eastAsia="仿宋_GB2312" w:cs="仿宋_GB2312"/>
                <w:b/>
                <w:bCs/>
                <w:sz w:val="24"/>
                <w:shd w:val="clear" w:color="auto" w:fill="auto"/>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jc w:val="center"/>
        </w:trPr>
        <w:tc>
          <w:tcPr>
            <w:tcW w:w="641"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77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74" w:right="62"/>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对触及带电部件的防护</w:t>
            </w:r>
          </w:p>
        </w:tc>
        <w:tc>
          <w:tcPr>
            <w:tcW w:w="234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74" w:right="62"/>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4706.1-2005</w:t>
            </w:r>
          </w:p>
          <w:p>
            <w:pPr>
              <w:keepNext w:val="0"/>
              <w:keepLines w:val="0"/>
              <w:pageBreakBefore w:val="0"/>
              <w:widowControl w:val="0"/>
              <w:kinsoku/>
              <w:wordWrap/>
              <w:overflowPunct/>
              <w:topLinePunct w:val="0"/>
              <w:autoSpaceDE/>
              <w:autoSpaceDN/>
              <w:bidi w:val="0"/>
              <w:adjustRightInd/>
              <w:snapToGrid/>
              <w:spacing w:line="340" w:lineRule="exact"/>
              <w:ind w:left="74" w:right="62"/>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4706.76-</w:t>
            </w:r>
            <w:r>
              <w:rPr>
                <w:rFonts w:hint="eastAsia" w:ascii="仿宋_GB2312" w:hAnsi="仿宋_GB2312" w:eastAsia="仿宋_GB2312" w:cs="仿宋_GB2312"/>
                <w:sz w:val="24"/>
                <w:shd w:val="clear" w:color="auto" w:fill="auto"/>
              </w:rPr>
              <w:t>2008</w:t>
            </w:r>
          </w:p>
          <w:p>
            <w:pPr>
              <w:keepNext w:val="0"/>
              <w:keepLines w:val="0"/>
              <w:pageBreakBefore w:val="0"/>
              <w:widowControl w:val="0"/>
              <w:kinsoku/>
              <w:wordWrap/>
              <w:overflowPunct/>
              <w:topLinePunct w:val="0"/>
              <w:autoSpaceDE/>
              <w:autoSpaceDN/>
              <w:bidi w:val="0"/>
              <w:adjustRightInd/>
              <w:snapToGrid/>
              <w:spacing w:line="340" w:lineRule="exact"/>
              <w:ind w:left="74" w:right="62"/>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4706.81-2014</w:t>
            </w:r>
          </w:p>
          <w:p>
            <w:pPr>
              <w:keepNext w:val="0"/>
              <w:keepLines w:val="0"/>
              <w:pageBreakBefore w:val="0"/>
              <w:widowControl w:val="0"/>
              <w:kinsoku/>
              <w:wordWrap/>
              <w:overflowPunct/>
              <w:topLinePunct w:val="0"/>
              <w:autoSpaceDE/>
              <w:autoSpaceDN/>
              <w:bidi w:val="0"/>
              <w:adjustRightInd/>
              <w:snapToGrid/>
              <w:spacing w:line="340" w:lineRule="exact"/>
              <w:ind w:left="74" w:right="62"/>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第 8 章</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jc w:val="center"/>
        </w:trPr>
        <w:tc>
          <w:tcPr>
            <w:tcW w:w="641"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77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74" w:right="62"/>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输入功率和电流</w:t>
            </w:r>
          </w:p>
        </w:tc>
        <w:tc>
          <w:tcPr>
            <w:tcW w:w="234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74" w:right="62"/>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4706.1-2005</w:t>
            </w:r>
          </w:p>
          <w:p>
            <w:pPr>
              <w:keepNext w:val="0"/>
              <w:keepLines w:val="0"/>
              <w:pageBreakBefore w:val="0"/>
              <w:widowControl w:val="0"/>
              <w:kinsoku/>
              <w:wordWrap/>
              <w:overflowPunct/>
              <w:topLinePunct w:val="0"/>
              <w:autoSpaceDE/>
              <w:autoSpaceDN/>
              <w:bidi w:val="0"/>
              <w:adjustRightInd/>
              <w:snapToGrid/>
              <w:spacing w:line="340" w:lineRule="exact"/>
              <w:ind w:left="74" w:right="62"/>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4706.76-2008</w:t>
            </w:r>
          </w:p>
          <w:p>
            <w:pPr>
              <w:keepNext w:val="0"/>
              <w:keepLines w:val="0"/>
              <w:pageBreakBefore w:val="0"/>
              <w:widowControl w:val="0"/>
              <w:kinsoku/>
              <w:wordWrap/>
              <w:overflowPunct/>
              <w:topLinePunct w:val="0"/>
              <w:autoSpaceDE/>
              <w:autoSpaceDN/>
              <w:bidi w:val="0"/>
              <w:adjustRightInd/>
              <w:snapToGrid/>
              <w:spacing w:line="340" w:lineRule="exact"/>
              <w:ind w:left="74" w:right="62"/>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4706.81-2014</w:t>
            </w:r>
          </w:p>
          <w:p>
            <w:pPr>
              <w:keepNext w:val="0"/>
              <w:keepLines w:val="0"/>
              <w:pageBreakBefore w:val="0"/>
              <w:widowControl w:val="0"/>
              <w:kinsoku/>
              <w:wordWrap/>
              <w:overflowPunct/>
              <w:topLinePunct w:val="0"/>
              <w:autoSpaceDE/>
              <w:autoSpaceDN/>
              <w:bidi w:val="0"/>
              <w:adjustRightInd/>
              <w:snapToGrid/>
              <w:spacing w:line="340" w:lineRule="exact"/>
              <w:ind w:left="74" w:right="62"/>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第10章</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00" w:hRule="atLeast"/>
          <w:jc w:val="center"/>
        </w:trPr>
        <w:tc>
          <w:tcPr>
            <w:tcW w:w="641"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77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74" w:right="62"/>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工作温度下的泄漏电流和电气强度</w:t>
            </w:r>
          </w:p>
        </w:tc>
        <w:tc>
          <w:tcPr>
            <w:tcW w:w="234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74" w:right="62"/>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4706.1-2005</w:t>
            </w:r>
          </w:p>
          <w:p>
            <w:pPr>
              <w:keepNext w:val="0"/>
              <w:keepLines w:val="0"/>
              <w:pageBreakBefore w:val="0"/>
              <w:widowControl w:val="0"/>
              <w:kinsoku/>
              <w:wordWrap/>
              <w:overflowPunct/>
              <w:topLinePunct w:val="0"/>
              <w:autoSpaceDE/>
              <w:autoSpaceDN/>
              <w:bidi w:val="0"/>
              <w:adjustRightInd/>
              <w:snapToGrid/>
              <w:spacing w:line="340" w:lineRule="exact"/>
              <w:ind w:left="74" w:right="62"/>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4706.76-2008</w:t>
            </w:r>
          </w:p>
          <w:p>
            <w:pPr>
              <w:keepNext w:val="0"/>
              <w:keepLines w:val="0"/>
              <w:pageBreakBefore w:val="0"/>
              <w:widowControl w:val="0"/>
              <w:kinsoku/>
              <w:wordWrap/>
              <w:overflowPunct/>
              <w:topLinePunct w:val="0"/>
              <w:autoSpaceDE/>
              <w:autoSpaceDN/>
              <w:bidi w:val="0"/>
              <w:adjustRightInd/>
              <w:snapToGrid/>
              <w:spacing w:line="340" w:lineRule="exact"/>
              <w:ind w:left="74" w:right="62"/>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4706.81-2014</w:t>
            </w:r>
          </w:p>
          <w:p>
            <w:pPr>
              <w:keepNext w:val="0"/>
              <w:keepLines w:val="0"/>
              <w:pageBreakBefore w:val="0"/>
              <w:widowControl w:val="0"/>
              <w:kinsoku/>
              <w:wordWrap/>
              <w:overflowPunct/>
              <w:topLinePunct w:val="0"/>
              <w:autoSpaceDE/>
              <w:autoSpaceDN/>
              <w:bidi w:val="0"/>
              <w:adjustRightInd/>
              <w:snapToGrid/>
              <w:spacing w:line="340" w:lineRule="exact"/>
              <w:ind w:left="74" w:right="62"/>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第13章</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jc w:val="center"/>
        </w:trPr>
        <w:tc>
          <w:tcPr>
            <w:tcW w:w="641"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779"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耐潮湿</w:t>
            </w:r>
          </w:p>
        </w:tc>
        <w:tc>
          <w:tcPr>
            <w:tcW w:w="2348"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4706.1-2005</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4706.76-2008</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4706.81-2014</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第15章</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jc w:val="center"/>
        </w:trPr>
        <w:tc>
          <w:tcPr>
            <w:tcW w:w="641"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779"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泄漏电流和电气强度</w:t>
            </w:r>
          </w:p>
        </w:tc>
        <w:tc>
          <w:tcPr>
            <w:tcW w:w="2348"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4706.1-2005</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4706.76-2008</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4706.81-2014</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第16章</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2" w:hRule="atLeast"/>
          <w:jc w:val="center"/>
        </w:trPr>
        <w:tc>
          <w:tcPr>
            <w:tcW w:w="641"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779"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非正常工作（不包括第19.11.4 条试验）</w:t>
            </w:r>
          </w:p>
        </w:tc>
        <w:tc>
          <w:tcPr>
            <w:tcW w:w="2348"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4706.1-2005</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4706.76-2008</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4706.81-2014</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第19章</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jc w:val="center"/>
        </w:trPr>
        <w:tc>
          <w:tcPr>
            <w:tcW w:w="641"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779"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稳定性和机械危险</w:t>
            </w:r>
          </w:p>
        </w:tc>
        <w:tc>
          <w:tcPr>
            <w:tcW w:w="2348"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4706.1-2005</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4706.76-2008</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4706.81-2014</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第20章</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jc w:val="center"/>
        </w:trPr>
        <w:tc>
          <w:tcPr>
            <w:tcW w:w="641"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779"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机械强度</w:t>
            </w:r>
          </w:p>
        </w:tc>
        <w:tc>
          <w:tcPr>
            <w:tcW w:w="2348"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4706.1-2005</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4706.76-2008</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4706.81-2014</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第21章</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7" w:hRule="atLeast"/>
          <w:jc w:val="center"/>
        </w:trPr>
        <w:tc>
          <w:tcPr>
            <w:tcW w:w="641"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779"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结构（不包括第</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22.46 条试验）</w:t>
            </w:r>
          </w:p>
        </w:tc>
        <w:tc>
          <w:tcPr>
            <w:tcW w:w="2348"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4706.1-2005</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4706.76-2008</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4706.81-2014</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第22章</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9" w:hRule="atLeast"/>
          <w:jc w:val="center"/>
        </w:trPr>
        <w:tc>
          <w:tcPr>
            <w:tcW w:w="641"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1779"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内部布线（不包括第 23.3 条试验）</w:t>
            </w:r>
          </w:p>
        </w:tc>
        <w:tc>
          <w:tcPr>
            <w:tcW w:w="2348"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4706.1-2005</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4706.76-2008</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4706.81-2014</w:t>
            </w:r>
          </w:p>
          <w:p>
            <w:pPr>
              <w:keepNext w:val="0"/>
              <w:keepLines w:val="0"/>
              <w:pageBreakBefore w:val="0"/>
              <w:widowControl w:val="0"/>
              <w:kinsoku/>
              <w:wordWrap/>
              <w:overflowPunct/>
              <w:topLinePunct w:val="0"/>
              <w:autoSpaceDE/>
              <w:autoSpaceDN/>
              <w:bidi w:val="0"/>
              <w:adjustRightInd/>
              <w:snapToGrid/>
              <w:spacing w:before="1" w:line="400" w:lineRule="exact"/>
              <w:ind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第23 章</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jc w:val="center"/>
        </w:trPr>
        <w:tc>
          <w:tcPr>
            <w:tcW w:w="641"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1779"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电源连接和外部</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软线</w:t>
            </w:r>
          </w:p>
        </w:tc>
        <w:tc>
          <w:tcPr>
            <w:tcW w:w="2348"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4706.1-2005</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4706.76-2008</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4706.81-2014</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第25章</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2" w:hRule="atLeast"/>
          <w:jc w:val="center"/>
        </w:trPr>
        <w:tc>
          <w:tcPr>
            <w:tcW w:w="641"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1779"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外部导线用接线端子</w:t>
            </w:r>
          </w:p>
        </w:tc>
        <w:tc>
          <w:tcPr>
            <w:tcW w:w="2348"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4706.1-2005</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4706.76-2008</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4706.81-2014</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第26章</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54" w:hRule="atLeast"/>
          <w:jc w:val="center"/>
        </w:trPr>
        <w:tc>
          <w:tcPr>
            <w:tcW w:w="641"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13</w:t>
            </w:r>
          </w:p>
        </w:tc>
        <w:tc>
          <w:tcPr>
            <w:tcW w:w="1779"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接地措施</w:t>
            </w:r>
          </w:p>
        </w:tc>
        <w:tc>
          <w:tcPr>
            <w:tcW w:w="2348"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4706.1-2005</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4706.76-2008</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4706.81-2014</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第27章</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14" w:hRule="atLeast"/>
          <w:jc w:val="center"/>
        </w:trPr>
        <w:tc>
          <w:tcPr>
            <w:tcW w:w="641"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14</w:t>
            </w:r>
          </w:p>
        </w:tc>
        <w:tc>
          <w:tcPr>
            <w:tcW w:w="1779"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螺钉和连接</w:t>
            </w:r>
          </w:p>
        </w:tc>
        <w:tc>
          <w:tcPr>
            <w:tcW w:w="2348"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4706.1-2005</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4706.76-2008</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4706.81-2014</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第28章</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24" w:hRule="atLeast"/>
          <w:jc w:val="center"/>
        </w:trPr>
        <w:tc>
          <w:tcPr>
            <w:tcW w:w="641"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1779"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电气间隙、爬电距离和固体绝缘</w:t>
            </w:r>
          </w:p>
        </w:tc>
        <w:tc>
          <w:tcPr>
            <w:tcW w:w="2348"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4706.1-2005</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4706.76-2008</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4706.81-2014</w:t>
            </w:r>
          </w:p>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第29章</w:t>
            </w:r>
          </w:p>
        </w:tc>
        <w:tc>
          <w:tcPr>
            <w:tcW w:w="926"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1" w:line="400" w:lineRule="exact"/>
              <w:ind w:left="73" w:right="64"/>
              <w:jc w:val="center"/>
              <w:textAlignment w:val="auto"/>
              <w:rPr>
                <w:rFonts w:hint="eastAsia" w:ascii="仿宋_GB2312" w:hAnsi="仿宋_GB2312" w:eastAsia="仿宋_GB2312" w:cs="仿宋_GB2312"/>
                <w:sz w:val="24"/>
              </w:rPr>
            </w:pP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仿宋_GB2312" w:hAnsi="仿宋_GB2312" w:cs="仿宋_GB2312"/>
          <w:color w:val="000000"/>
          <w:sz w:val="24"/>
        </w:rPr>
      </w:pPr>
      <w:r>
        <w:rPr>
          <w:rFonts w:hint="eastAsia" w:ascii="仿宋_GB2312" w:hAnsi="仿宋_GB2312" w:cs="仿宋_GB2312"/>
          <w:color w:val="000000"/>
          <w:sz w:val="24"/>
        </w:rPr>
        <w:t>注：执行企业标准、团体标准、地方标准的产品，检验项目参照上述内容执行。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仿宋_GB2312" w:hAnsi="仿宋_GB2312" w:cs="仿宋_GB2312"/>
          <w:sz w:val="24"/>
        </w:rPr>
      </w:pPr>
      <w:r>
        <w:rPr>
          <w:rFonts w:hint="eastAsia" w:ascii="仿宋_GB2312" w:hAnsi="仿宋_GB2312" w:cs="仿宋_GB2312"/>
          <w:color w:val="000000"/>
          <w:sz w:val="24"/>
        </w:rPr>
        <w:t>凡是注日期的文件，其随后所有的修改单（不包括勘误的内容）或修订版不适用于本细则。凡是不注日期的文件，其最新版本适用于本细则。</w:t>
      </w:r>
    </w:p>
    <w:p>
      <w:pPr>
        <w:spacing w:line="60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三、判定规则</w:t>
      </w:r>
    </w:p>
    <w:p>
      <w:pPr>
        <w:keepNext w:val="0"/>
        <w:keepLines w:val="0"/>
        <w:pageBreakBefore w:val="0"/>
        <w:kinsoku/>
        <w:wordWrap/>
        <w:overflowPunct/>
        <w:topLinePunct w:val="0"/>
        <w:bidi w:val="0"/>
        <w:adjustRightInd/>
        <w:spacing w:line="52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kern w:val="0"/>
          <w:sz w:val="32"/>
          <w:szCs w:val="32"/>
        </w:rPr>
        <w:t>依据标准</w:t>
      </w:r>
    </w:p>
    <w:p>
      <w:pPr>
        <w:keepNext w:val="0"/>
        <w:keepLines w:val="0"/>
        <w:pageBreakBefore w:val="0"/>
        <w:widowControl/>
        <w:kinsoku/>
        <w:wordWrap/>
        <w:overflowPunct/>
        <w:topLinePunct w:val="0"/>
        <w:autoSpaceDN w:val="0"/>
        <w:bidi w:val="0"/>
        <w:adjustRightInd/>
        <w:spacing w:line="52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 强制性标准:</w:t>
      </w:r>
    </w:p>
    <w:p>
      <w:pPr>
        <w:keepNext w:val="0"/>
        <w:keepLines w:val="0"/>
        <w:pageBreakBefore w:val="0"/>
        <w:kinsoku/>
        <w:wordWrap/>
        <w:overflowPunct/>
        <w:topLinePunct w:val="0"/>
        <w:bidi w:val="0"/>
        <w:adjustRightIn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4706.1-2005《家用和类似用途电器的安全 第1部分：通用要求》</w:t>
      </w:r>
    </w:p>
    <w:p>
      <w:pPr>
        <w:keepNext w:val="0"/>
        <w:keepLines w:val="0"/>
        <w:pageBreakBefore w:val="0"/>
        <w:widowControl/>
        <w:kinsoku/>
        <w:wordWrap/>
        <w:overflowPunct/>
        <w:topLinePunct w:val="0"/>
        <w:autoSpaceDN w:val="0"/>
        <w:bidi w:val="0"/>
        <w:adjustRightInd/>
        <w:spacing w:line="520" w:lineRule="exact"/>
        <w:ind w:firstLine="641"/>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4706.76-2008《家用和类似用途电器的安全 灭虫器的特殊要求》</w:t>
      </w:r>
    </w:p>
    <w:p>
      <w:pPr>
        <w:keepNext w:val="0"/>
        <w:keepLines w:val="0"/>
        <w:pageBreakBefore w:val="0"/>
        <w:widowControl/>
        <w:kinsoku/>
        <w:wordWrap/>
        <w:overflowPunct/>
        <w:topLinePunct w:val="0"/>
        <w:autoSpaceDN w:val="0"/>
        <w:bidi w:val="0"/>
        <w:adjustRightInd/>
        <w:spacing w:line="52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GB 4706.81-2014《</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"https://www.baidu.com/link?url=KInIfFDqmu-zY1sI-pOO9c8SHOXZVxs8NSPZx-v20Dx2W1-plnJzIXMFPzMDsGp8&amp;wd=&amp;eqid=8a7fd5ae0003316100000006572059ba" \t "_blank"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rPr>
        <w:t>家用和类似用途电器的安全 挥发器的特殊要求</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N w:val="0"/>
        <w:bidi w:val="0"/>
        <w:adjustRightInd/>
        <w:spacing w:line="560" w:lineRule="exact"/>
        <w:ind w:firstLine="641"/>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现行有效的企业标准、团体标准、地方标准及产品明示质量要求</w:t>
      </w:r>
    </w:p>
    <w:p>
      <w:pPr>
        <w:keepNext w:val="0"/>
        <w:keepLines w:val="0"/>
        <w:pageBreakBefore w:val="0"/>
        <w:widowControl/>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（二）判定原则</w:t>
      </w:r>
    </w:p>
    <w:p>
      <w:pPr>
        <w:keepNext w:val="0"/>
        <w:keepLines w:val="0"/>
        <w:pageBreakBefore w:val="0"/>
        <w:kinsoku/>
        <w:wordWrap/>
        <w:overflowPunct/>
        <w:topLinePunct w:val="0"/>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经检验，检验项目全部合格，判定为抽取的样本所检项目未检出不合格；检验项目中任一项或一项以上不合格，判定为被抽查产品不合格。</w:t>
      </w:r>
    </w:p>
    <w:p>
      <w:pPr>
        <w:pStyle w:val="11"/>
        <w:keepNext w:val="0"/>
        <w:keepLines w:val="0"/>
        <w:pageBreakBefore w:val="0"/>
        <w:tabs>
          <w:tab w:val="clear" w:pos="4201"/>
          <w:tab w:val="clear" w:pos="9298"/>
        </w:tabs>
        <w:kinsoku/>
        <w:wordWrap/>
        <w:overflowPunct/>
        <w:topLinePunct w:val="0"/>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若被检样品明示的质量要求优于监督抽查实施细则中依据的标准要求时，应按被检样品明示的质量要求判定；</w:t>
      </w:r>
    </w:p>
    <w:p>
      <w:pPr>
        <w:pStyle w:val="11"/>
        <w:keepNext w:val="0"/>
        <w:keepLines w:val="0"/>
        <w:pageBreakBefore w:val="0"/>
        <w:tabs>
          <w:tab w:val="clear" w:pos="4201"/>
          <w:tab w:val="clear" w:pos="9298"/>
        </w:tabs>
        <w:kinsoku/>
        <w:wordWrap/>
        <w:overflowPunct/>
        <w:topLinePunct w:val="0"/>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若被检样品明示的质量要求劣于或不包含监督抽查实施细则中依据的强制性标准要求时，应按照强制性标准要求判定；</w:t>
      </w:r>
    </w:p>
    <w:p>
      <w:pPr>
        <w:pStyle w:val="11"/>
        <w:keepNext w:val="0"/>
        <w:keepLines w:val="0"/>
        <w:pageBreakBefore w:val="0"/>
        <w:widowControl w:val="0"/>
        <w:tabs>
          <w:tab w:val="clear" w:pos="4201"/>
          <w:tab w:val="clear" w:pos="9298"/>
        </w:tabs>
        <w:kinsoku/>
        <w:wordWrap/>
        <w:overflowPunct/>
        <w:topLinePunct w:val="0"/>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若被检样品明示的质量要求劣于或包含监督抽查实施细则中依据的推荐性标准要求时，应以被检样品明示的质量要求判定，如相应检验结果不符合相关推荐性标准要求时，应在检验报告中予以说明；</w:t>
      </w:r>
    </w:p>
    <w:p>
      <w:pPr>
        <w:pStyle w:val="11"/>
        <w:keepNext w:val="0"/>
        <w:keepLines w:val="0"/>
        <w:pageBreakBefore w:val="0"/>
        <w:widowControl w:val="0"/>
        <w:tabs>
          <w:tab w:val="clear" w:pos="4201"/>
          <w:tab w:val="clear" w:pos="9298"/>
        </w:tabs>
        <w:kinsoku/>
        <w:wordWrap/>
        <w:overflowPunct/>
        <w:topLinePunct w:val="0"/>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若被检样品明示的质量要求不包含监督抽查实施细则中依据的推荐性标准要求时，该指标不参与判定，但应在检验报告中作出说明；</w:t>
      </w:r>
    </w:p>
    <w:p>
      <w:pPr>
        <w:pStyle w:val="11"/>
        <w:keepNext w:val="0"/>
        <w:keepLines w:val="0"/>
        <w:pageBreakBefore w:val="0"/>
        <w:widowControl w:val="0"/>
        <w:tabs>
          <w:tab w:val="clear" w:pos="4201"/>
          <w:tab w:val="clear" w:pos="9298"/>
        </w:tabs>
        <w:kinsoku/>
        <w:wordWrap/>
        <w:overflowPunct/>
        <w:topLinePunct w:val="0"/>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若被检样品未能提供有效的企业标准时，按相关国家或行业标准进行判定；</w:t>
      </w:r>
    </w:p>
    <w:p>
      <w:pPr>
        <w:pStyle w:val="11"/>
        <w:keepNext w:val="0"/>
        <w:keepLines w:val="0"/>
        <w:pageBreakBefore w:val="0"/>
        <w:widowControl w:val="0"/>
        <w:tabs>
          <w:tab w:val="clear" w:pos="4201"/>
          <w:tab w:val="clear" w:pos="9298"/>
        </w:tabs>
        <w:kinsoku/>
        <w:wordWrap/>
        <w:overflowPunct/>
        <w:topLinePunct w:val="0"/>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11"/>
        <w:keepNext w:val="0"/>
        <w:keepLines w:val="0"/>
        <w:pageBreakBefore w:val="0"/>
        <w:widowControl w:val="0"/>
        <w:tabs>
          <w:tab w:val="clear" w:pos="4201"/>
          <w:tab w:val="clear" w:pos="9298"/>
        </w:tabs>
        <w:kinsoku/>
        <w:wordWrap/>
        <w:overflowPunct/>
        <w:topLinePunct w:val="0"/>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keepNext w:val="0"/>
        <w:keepLines w:val="0"/>
        <w:pageBreakBefore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pStyle w:val="3"/>
      </w:pPr>
    </w:p>
    <w:p>
      <w:pPr>
        <w:pStyle w:val="3"/>
      </w:pPr>
    </w:p>
    <w:p>
      <w:pPr>
        <w:pStyle w:val="3"/>
      </w:pPr>
    </w:p>
    <w:p>
      <w:pPr>
        <w:widowControl/>
        <w:spacing w:line="600" w:lineRule="exact"/>
        <w:jc w:val="left"/>
        <w:rPr>
          <w:rFonts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r>
        <w:rPr>
          <w:rFonts w:hint="eastAsia" w:ascii="黑体" w:hAnsi="黑体" w:eastAsia="黑体" w:cs="黑体"/>
          <w:szCs w:val="32"/>
        </w:rPr>
        <w:t>附件9</w:t>
      </w:r>
    </w:p>
    <w:p>
      <w:pPr>
        <w:pStyle w:val="2"/>
      </w:pPr>
    </w:p>
    <w:p>
      <w:pPr>
        <w:widowControl/>
        <w:spacing w:line="62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广东省洗衣粉产品质量监督抽查实施细则</w:t>
      </w:r>
    </w:p>
    <w:p>
      <w:pPr>
        <w:spacing w:line="620" w:lineRule="exact"/>
        <w:ind w:firstLine="880" w:firstLineChars="200"/>
        <w:rPr>
          <w:rFonts w:ascii="Times New Roman" w:hAnsi="Times New Roman" w:eastAsia="方正小标宋简体" w:cs="方正小标宋简体"/>
          <w:color w:val="000000"/>
          <w:sz w:val="44"/>
          <w:szCs w:val="44"/>
        </w:rPr>
      </w:pPr>
    </w:p>
    <w:p>
      <w:pPr>
        <w:spacing w:line="360" w:lineRule="auto"/>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一、抽样方法</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以随机抽样的方式在被抽查市场主体的待销产品中抽取。</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随机数一般可使用随机数表等方法产生。</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抽查数量：</w:t>
      </w:r>
      <w:r>
        <w:rPr>
          <w:rFonts w:hint="eastAsia" w:ascii="仿宋_GB2312" w:hAnsi="仿宋_GB2312" w:eastAsia="仿宋_GB2312" w:cs="仿宋_GB2312"/>
          <w:color w:val="000000"/>
          <w:sz w:val="32"/>
          <w:szCs w:val="32"/>
        </w:rPr>
        <w:t>每款抽取样品总量不少于3kg且不少于4个独立包装，样品分为2组，其中1组作为检验样品（不少于2个独立包装），另1组作为备用样品（不少于2个独立包装）。</w:t>
      </w:r>
    </w:p>
    <w:p>
      <w:pPr>
        <w:spacing w:line="360" w:lineRule="auto"/>
        <w:ind w:firstLine="640" w:firstLineChars="200"/>
        <w:rPr>
          <w:rFonts w:ascii="Times New Roman" w:hAnsi="Times New Roman" w:eastAsia="黑体" w:cs="黑体"/>
          <w:color w:val="FF0000"/>
          <w:szCs w:val="32"/>
        </w:rPr>
      </w:pPr>
      <w:r>
        <w:rPr>
          <w:rFonts w:hint="eastAsia" w:ascii="Times New Roman" w:hAnsi="Times New Roman" w:eastAsia="黑体" w:cs="黑体"/>
          <w:color w:val="000000"/>
          <w:szCs w:val="32"/>
        </w:rPr>
        <w:t>二、</w:t>
      </w:r>
      <w:r>
        <w:rPr>
          <w:rFonts w:hint="eastAsia" w:ascii="Times New Roman" w:hAnsi="Times New Roman" w:eastAsia="黑体" w:cs="黑体"/>
          <w:color w:val="000000"/>
          <w:sz w:val="32"/>
          <w:szCs w:val="32"/>
        </w:rPr>
        <w:t>主要检验项目及检验项目属性划分</w:t>
      </w:r>
    </w:p>
    <w:p>
      <w:pPr>
        <w:snapToGrid w:val="0"/>
        <w:spacing w:line="4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1.洗衣粉（含磷型）</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907"/>
        <w:gridCol w:w="2004"/>
        <w:gridCol w:w="608"/>
        <w:gridCol w:w="793"/>
        <w:gridCol w:w="793"/>
        <w:gridCol w:w="793"/>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29"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1907"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检验项目</w:t>
            </w:r>
          </w:p>
        </w:tc>
        <w:tc>
          <w:tcPr>
            <w:tcW w:w="2004"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检验方法</w:t>
            </w:r>
          </w:p>
        </w:tc>
        <w:tc>
          <w:tcPr>
            <w:tcW w:w="6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强制性</w:t>
            </w:r>
          </w:p>
        </w:tc>
        <w:tc>
          <w:tcPr>
            <w:tcW w:w="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非强制性</w:t>
            </w:r>
          </w:p>
        </w:tc>
        <w:tc>
          <w:tcPr>
            <w:tcW w:w="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重要项</w:t>
            </w:r>
          </w:p>
        </w:tc>
        <w:tc>
          <w:tcPr>
            <w:tcW w:w="7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较重要项</w:t>
            </w:r>
          </w:p>
        </w:tc>
        <w:tc>
          <w:tcPr>
            <w:tcW w:w="7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表观密度</w:t>
            </w:r>
          </w:p>
        </w:tc>
        <w:tc>
          <w:tcPr>
            <w:tcW w:w="20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en-US"/>
              </w:rPr>
              <w:t>GB/T 13171.1-2009</w:t>
            </w:r>
          </w:p>
        </w:tc>
        <w:tc>
          <w:tcPr>
            <w:tcW w:w="608"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9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79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9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79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总活性物质量分数</w:t>
            </w:r>
          </w:p>
        </w:tc>
        <w:tc>
          <w:tcPr>
            <w:tcW w:w="20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en-US"/>
              </w:rPr>
              <w:t>GB/T 13171.1-2009</w:t>
            </w:r>
          </w:p>
        </w:tc>
        <w:tc>
          <w:tcPr>
            <w:tcW w:w="608"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9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79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9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79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非离子表面活性剂质量分数</w:t>
            </w:r>
          </w:p>
        </w:tc>
        <w:tc>
          <w:tcPr>
            <w:tcW w:w="20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en-US"/>
              </w:rPr>
              <w:t>GB/T 13171.1-2009</w:t>
            </w:r>
          </w:p>
        </w:tc>
        <w:tc>
          <w:tcPr>
            <w:tcW w:w="608"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9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79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9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79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总五氧化二磷质量分数</w:t>
            </w:r>
          </w:p>
        </w:tc>
        <w:tc>
          <w:tcPr>
            <w:tcW w:w="20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en-US"/>
              </w:rPr>
              <w:t>GB/T 13171.1-2009</w:t>
            </w:r>
          </w:p>
        </w:tc>
        <w:tc>
          <w:tcPr>
            <w:tcW w:w="608"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9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79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9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79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游离碱（以NaOH计）质量分数</w:t>
            </w:r>
          </w:p>
        </w:tc>
        <w:tc>
          <w:tcPr>
            <w:tcW w:w="20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en-US"/>
              </w:rPr>
              <w:t>GB/T 13171.1-2009</w:t>
            </w:r>
          </w:p>
        </w:tc>
        <w:tc>
          <w:tcPr>
            <w:tcW w:w="608"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9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79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795"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1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en-US"/>
              </w:rPr>
              <w:t xml:space="preserve">pH（0. </w:t>
            </w:r>
            <w:r>
              <w:rPr>
                <w:rFonts w:hint="eastAsia" w:ascii="仿宋_GB2312" w:hAnsi="仿宋_GB2312" w:eastAsia="仿宋_GB2312" w:cs="仿宋_GB2312"/>
                <w:color w:val="000000"/>
                <w:sz w:val="24"/>
                <w:szCs w:val="24"/>
              </w:rPr>
              <w:t>1%溶液，25℃）</w:t>
            </w:r>
          </w:p>
        </w:tc>
        <w:tc>
          <w:tcPr>
            <w:tcW w:w="20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en-US"/>
              </w:rPr>
              <w:t>GB/T 13171.1-2009</w:t>
            </w:r>
          </w:p>
        </w:tc>
        <w:tc>
          <w:tcPr>
            <w:tcW w:w="608"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9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79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795"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8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1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规定污布的去污力</w:t>
            </w:r>
          </w:p>
        </w:tc>
        <w:tc>
          <w:tcPr>
            <w:tcW w:w="20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en-US"/>
              </w:rPr>
              <w:t>GB/T 13171.1-2009</w:t>
            </w:r>
          </w:p>
        </w:tc>
        <w:tc>
          <w:tcPr>
            <w:tcW w:w="608"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9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79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9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795"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p>
        </w:tc>
      </w:tr>
    </w:tbl>
    <w:p>
      <w:pPr>
        <w:snapToGrid w:val="0"/>
        <w:spacing w:line="4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2.洗衣粉（无磷型）</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761"/>
        <w:gridCol w:w="1782"/>
        <w:gridCol w:w="827"/>
        <w:gridCol w:w="827"/>
        <w:gridCol w:w="827"/>
        <w:gridCol w:w="827"/>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序号</w:t>
            </w:r>
          </w:p>
        </w:tc>
        <w:tc>
          <w:tcPr>
            <w:tcW w:w="17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检验项目</w:t>
            </w:r>
          </w:p>
        </w:tc>
        <w:tc>
          <w:tcPr>
            <w:tcW w:w="1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检验方法</w:t>
            </w:r>
          </w:p>
        </w:tc>
        <w:tc>
          <w:tcPr>
            <w:tcW w:w="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强制性</w:t>
            </w:r>
          </w:p>
        </w:tc>
        <w:tc>
          <w:tcPr>
            <w:tcW w:w="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非强制性</w:t>
            </w:r>
          </w:p>
        </w:tc>
        <w:tc>
          <w:tcPr>
            <w:tcW w:w="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重要项</w:t>
            </w:r>
          </w:p>
        </w:tc>
        <w:tc>
          <w:tcPr>
            <w:tcW w:w="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较重要项</w:t>
            </w:r>
          </w:p>
        </w:tc>
        <w:tc>
          <w:tcPr>
            <w:tcW w:w="8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761"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表观密度</w:t>
            </w:r>
          </w:p>
        </w:tc>
        <w:tc>
          <w:tcPr>
            <w:tcW w:w="1782"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en-US"/>
              </w:rPr>
              <w:t>GB/T 13171.2-2009</w:t>
            </w:r>
          </w:p>
        </w:tc>
        <w:tc>
          <w:tcPr>
            <w:tcW w:w="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p>
        </w:tc>
        <w:tc>
          <w:tcPr>
            <w:tcW w:w="827"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sz w:val="24"/>
                <w:szCs w:val="24"/>
              </w:rPr>
              <w:t>●</w:t>
            </w:r>
          </w:p>
        </w:tc>
        <w:tc>
          <w:tcPr>
            <w:tcW w:w="827"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szCs w:val="24"/>
              </w:rPr>
            </w:pPr>
          </w:p>
        </w:tc>
        <w:tc>
          <w:tcPr>
            <w:tcW w:w="827"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sz w:val="24"/>
                <w:szCs w:val="24"/>
              </w:rPr>
              <w:t>●</w:t>
            </w:r>
          </w:p>
        </w:tc>
        <w:tc>
          <w:tcPr>
            <w:tcW w:w="82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761"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总活性物质量分数</w:t>
            </w:r>
          </w:p>
        </w:tc>
        <w:tc>
          <w:tcPr>
            <w:tcW w:w="1782"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en-US"/>
              </w:rPr>
              <w:t>GB/T 13171.2-2009</w:t>
            </w:r>
          </w:p>
        </w:tc>
        <w:tc>
          <w:tcPr>
            <w:tcW w:w="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p>
        </w:tc>
        <w:tc>
          <w:tcPr>
            <w:tcW w:w="827"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sz w:val="24"/>
                <w:szCs w:val="24"/>
              </w:rPr>
              <w:t>●</w:t>
            </w:r>
          </w:p>
        </w:tc>
        <w:tc>
          <w:tcPr>
            <w:tcW w:w="827"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szCs w:val="24"/>
              </w:rPr>
            </w:pPr>
          </w:p>
        </w:tc>
        <w:tc>
          <w:tcPr>
            <w:tcW w:w="827"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sz w:val="24"/>
                <w:szCs w:val="24"/>
              </w:rPr>
              <w:t>●</w:t>
            </w:r>
          </w:p>
        </w:tc>
        <w:tc>
          <w:tcPr>
            <w:tcW w:w="82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761"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非离子表面活性剂质量分数</w:t>
            </w:r>
          </w:p>
        </w:tc>
        <w:tc>
          <w:tcPr>
            <w:tcW w:w="1782"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en-US"/>
              </w:rPr>
              <w:t>GB/T 13171.2-2009</w:t>
            </w:r>
          </w:p>
        </w:tc>
        <w:tc>
          <w:tcPr>
            <w:tcW w:w="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p>
        </w:tc>
        <w:tc>
          <w:tcPr>
            <w:tcW w:w="827"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sz w:val="24"/>
                <w:szCs w:val="24"/>
              </w:rPr>
              <w:t>●</w:t>
            </w:r>
          </w:p>
        </w:tc>
        <w:tc>
          <w:tcPr>
            <w:tcW w:w="827"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szCs w:val="24"/>
              </w:rPr>
            </w:pPr>
          </w:p>
        </w:tc>
        <w:tc>
          <w:tcPr>
            <w:tcW w:w="827"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sz w:val="24"/>
                <w:szCs w:val="24"/>
              </w:rPr>
              <w:t>●</w:t>
            </w:r>
          </w:p>
        </w:tc>
        <w:tc>
          <w:tcPr>
            <w:tcW w:w="82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761"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总五氧化二磷质量分数</w:t>
            </w:r>
          </w:p>
        </w:tc>
        <w:tc>
          <w:tcPr>
            <w:tcW w:w="1782"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en-US"/>
              </w:rPr>
              <w:t>GB/T 13171.2-2009</w:t>
            </w:r>
          </w:p>
        </w:tc>
        <w:tc>
          <w:tcPr>
            <w:tcW w:w="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p>
        </w:tc>
        <w:tc>
          <w:tcPr>
            <w:tcW w:w="827"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sz w:val="24"/>
                <w:szCs w:val="24"/>
              </w:rPr>
              <w:t>●</w:t>
            </w:r>
          </w:p>
        </w:tc>
        <w:tc>
          <w:tcPr>
            <w:tcW w:w="827"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szCs w:val="24"/>
              </w:rPr>
            </w:pPr>
          </w:p>
        </w:tc>
        <w:tc>
          <w:tcPr>
            <w:tcW w:w="827"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sz w:val="24"/>
                <w:szCs w:val="24"/>
              </w:rPr>
              <w:t>●</w:t>
            </w:r>
          </w:p>
        </w:tc>
        <w:tc>
          <w:tcPr>
            <w:tcW w:w="82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761"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游离碱（以NaOH计）质量分数</w:t>
            </w:r>
          </w:p>
        </w:tc>
        <w:tc>
          <w:tcPr>
            <w:tcW w:w="1782"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en-US"/>
              </w:rPr>
              <w:t>GB/T 13171.2-2009</w:t>
            </w:r>
          </w:p>
        </w:tc>
        <w:tc>
          <w:tcPr>
            <w:tcW w:w="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p>
        </w:tc>
        <w:tc>
          <w:tcPr>
            <w:tcW w:w="827"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sz w:val="24"/>
                <w:szCs w:val="24"/>
              </w:rPr>
              <w:t>●</w:t>
            </w:r>
          </w:p>
        </w:tc>
        <w:tc>
          <w:tcPr>
            <w:tcW w:w="827"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sz w:val="24"/>
                <w:szCs w:val="24"/>
              </w:rPr>
              <w:t>●</w:t>
            </w:r>
          </w:p>
        </w:tc>
        <w:tc>
          <w:tcPr>
            <w:tcW w:w="82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bCs/>
                <w:kern w:val="0"/>
                <w:sz w:val="24"/>
                <w:szCs w:val="24"/>
              </w:rPr>
            </w:pPr>
          </w:p>
        </w:tc>
        <w:tc>
          <w:tcPr>
            <w:tcW w:w="828"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1761"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en-US"/>
              </w:rPr>
              <w:t xml:space="preserve">pH(0. </w:t>
            </w:r>
            <w:r>
              <w:rPr>
                <w:rFonts w:hint="eastAsia" w:ascii="仿宋_GB2312" w:hAnsi="仿宋_GB2312" w:eastAsia="仿宋_GB2312" w:cs="仿宋_GB2312"/>
                <w:color w:val="000000"/>
                <w:sz w:val="24"/>
                <w:szCs w:val="24"/>
              </w:rPr>
              <w:t>1%溶液，25℃)</w:t>
            </w:r>
          </w:p>
        </w:tc>
        <w:tc>
          <w:tcPr>
            <w:tcW w:w="1782"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en-US"/>
              </w:rPr>
              <w:t>GB/T 13171.2-2009</w:t>
            </w:r>
          </w:p>
        </w:tc>
        <w:tc>
          <w:tcPr>
            <w:tcW w:w="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p>
        </w:tc>
        <w:tc>
          <w:tcPr>
            <w:tcW w:w="827"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sz w:val="24"/>
                <w:szCs w:val="24"/>
              </w:rPr>
              <w:t>●</w:t>
            </w:r>
          </w:p>
        </w:tc>
        <w:tc>
          <w:tcPr>
            <w:tcW w:w="827"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sz w:val="24"/>
                <w:szCs w:val="24"/>
              </w:rPr>
              <w:t>●</w:t>
            </w:r>
          </w:p>
        </w:tc>
        <w:tc>
          <w:tcPr>
            <w:tcW w:w="82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bCs/>
                <w:kern w:val="0"/>
                <w:sz w:val="24"/>
                <w:szCs w:val="24"/>
              </w:rPr>
            </w:pPr>
          </w:p>
        </w:tc>
        <w:tc>
          <w:tcPr>
            <w:tcW w:w="828"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843"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1761"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规定污布的去污力</w:t>
            </w:r>
          </w:p>
        </w:tc>
        <w:tc>
          <w:tcPr>
            <w:tcW w:w="1782"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en-US"/>
              </w:rPr>
              <w:t>GB/T 13171.2-2009</w:t>
            </w:r>
          </w:p>
        </w:tc>
        <w:tc>
          <w:tcPr>
            <w:tcW w:w="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szCs w:val="24"/>
              </w:rPr>
            </w:pPr>
          </w:p>
        </w:tc>
        <w:tc>
          <w:tcPr>
            <w:tcW w:w="827"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sz w:val="24"/>
                <w:szCs w:val="24"/>
              </w:rPr>
              <w:t>●</w:t>
            </w:r>
          </w:p>
        </w:tc>
        <w:tc>
          <w:tcPr>
            <w:tcW w:w="827"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szCs w:val="24"/>
              </w:rPr>
            </w:pPr>
          </w:p>
        </w:tc>
        <w:tc>
          <w:tcPr>
            <w:tcW w:w="827"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szCs w:val="24"/>
              </w:rPr>
            </w:pPr>
            <w:r>
              <w:rPr>
                <w:rFonts w:hint="eastAsia" w:ascii="仿宋_GB2312" w:hAnsi="仿宋_GB2312" w:eastAsia="仿宋_GB2312" w:cs="仿宋_GB2312"/>
                <w:sz w:val="24"/>
                <w:szCs w:val="24"/>
              </w:rPr>
              <w:t>●</w:t>
            </w:r>
          </w:p>
        </w:tc>
        <w:tc>
          <w:tcPr>
            <w:tcW w:w="828"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凡是注日期的文件，其随后所有的修改单（不包括勘误的内容）或修订版不适用于本细则。凡是不注日期的文件，其最新版本适用于本细则。</w:t>
      </w:r>
    </w:p>
    <w:p>
      <w:pPr>
        <w:spacing w:line="60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三、判定规则</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（一）依据标准</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13171.1-2009《洗衣粉（含磷型）》</w:t>
      </w:r>
    </w:p>
    <w:p>
      <w:pPr>
        <w:pStyle w:val="11"/>
        <w:keepNext w:val="0"/>
        <w:keepLines w:val="0"/>
        <w:pageBreakBefore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13171.2-2009《洗衣粉（无磷型）》</w:t>
      </w:r>
    </w:p>
    <w:p>
      <w:pPr>
        <w:pStyle w:val="11"/>
        <w:keepNext w:val="0"/>
        <w:keepLines w:val="0"/>
        <w:pageBreakBefore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现行有效的企业标准、团体标准、地方标准及产品明示质量要求</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（二）判定原则</w:t>
      </w:r>
    </w:p>
    <w:p>
      <w:pPr>
        <w:keepNext w:val="0"/>
        <w:keepLines w:val="0"/>
        <w:pageBreakBefore w:val="0"/>
        <w:kinsoku/>
        <w:wordWrap/>
        <w:overflowPunct/>
        <w:topLinePunct w:val="0"/>
        <w:bidi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经检验，检验项目全部合格，判定为抽取的样本所检项目未检出不合格；检验项目中任一项或一项以上不合格，判定为被抽查产品不合格。</w:t>
      </w:r>
    </w:p>
    <w:p>
      <w:pPr>
        <w:pStyle w:val="11"/>
        <w:keepNext w:val="0"/>
        <w:keepLines w:val="0"/>
        <w:pageBreakBefore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11"/>
        <w:keepNext w:val="0"/>
        <w:keepLines w:val="0"/>
        <w:pageBreakBefore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11"/>
        <w:keepNext w:val="0"/>
        <w:keepLines w:val="0"/>
        <w:pageBreakBefore w:val="0"/>
        <w:tabs>
          <w:tab w:val="clear" w:pos="4201"/>
          <w:tab w:val="clear" w:pos="9298"/>
        </w:tabs>
        <w:kinsoku/>
        <w:wordWrap/>
        <w:overflowPunct/>
        <w:topLinePunct w:val="0"/>
        <w:bidi w:val="0"/>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keepNext w:val="0"/>
        <w:keepLines w:val="0"/>
        <w:pageBreakBefore w:val="0"/>
        <w:kinsoku/>
        <w:wordWrap/>
        <w:overflowPunct/>
        <w:topLinePunct w:val="0"/>
        <w:bidi w:val="0"/>
        <w:spacing w:line="580" w:lineRule="exact"/>
        <w:textAlignment w:val="auto"/>
        <w:rPr>
          <w:rFonts w:ascii="Times New Roman" w:hAnsi="Times New Roman" w:cs="Times New Roman"/>
        </w:rPr>
      </w:pPr>
    </w:p>
    <w:p>
      <w:pPr>
        <w:pStyle w:val="3"/>
        <w:keepNext w:val="0"/>
        <w:keepLines w:val="0"/>
        <w:pageBreakBefore w:val="0"/>
        <w:kinsoku/>
        <w:wordWrap/>
        <w:overflowPunct/>
        <w:topLinePunct w:val="0"/>
        <w:bidi w:val="0"/>
        <w:spacing w:line="580" w:lineRule="exact"/>
        <w:textAlignment w:val="auto"/>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r>
        <w:rPr>
          <w:rFonts w:hint="eastAsia" w:ascii="黑体" w:hAnsi="黑体" w:eastAsia="黑体" w:cs="黑体"/>
          <w:szCs w:val="32"/>
        </w:rPr>
        <w:t>附件10</w:t>
      </w:r>
    </w:p>
    <w:p>
      <w:pPr>
        <w:pStyle w:val="2"/>
      </w:pPr>
    </w:p>
    <w:p>
      <w:pPr>
        <w:widowControl/>
        <w:spacing w:line="62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广东省消毒剂产品质量监督抽查实施细则</w:t>
      </w:r>
    </w:p>
    <w:p>
      <w:pPr>
        <w:spacing w:line="620" w:lineRule="exact"/>
        <w:ind w:firstLine="880" w:firstLineChars="200"/>
        <w:rPr>
          <w:rFonts w:ascii="Times New Roman" w:hAnsi="Times New Roman" w:eastAsia="方正小标宋简体" w:cs="方正小标宋简体"/>
          <w:color w:val="000000"/>
          <w:sz w:val="44"/>
          <w:szCs w:val="44"/>
        </w:rPr>
      </w:pPr>
    </w:p>
    <w:p>
      <w:pPr>
        <w:spacing w:line="59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一、抽样方法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抽查数量：每款产品抽取2组样本，第1组用于检验，第2组用于备样。每组样本需抽取样品数量如下表所示：</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3147"/>
        <w:gridCol w:w="2445"/>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1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314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产品名称</w:t>
            </w:r>
          </w:p>
        </w:tc>
        <w:tc>
          <w:tcPr>
            <w:tcW w:w="24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第1组数量</w:t>
            </w:r>
          </w:p>
        </w:tc>
        <w:tc>
          <w:tcPr>
            <w:tcW w:w="1822"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1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14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次氯酸钙（漂粉精）</w:t>
            </w:r>
          </w:p>
        </w:tc>
        <w:tc>
          <w:tcPr>
            <w:tcW w:w="24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6瓶</w:t>
            </w:r>
          </w:p>
        </w:tc>
        <w:tc>
          <w:tcPr>
            <w:tcW w:w="182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1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314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次氯酸钠溶液</w:t>
            </w:r>
          </w:p>
        </w:tc>
        <w:tc>
          <w:tcPr>
            <w:tcW w:w="24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6瓶</w:t>
            </w:r>
          </w:p>
        </w:tc>
        <w:tc>
          <w:tcPr>
            <w:tcW w:w="182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314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漂白粉</w:t>
            </w:r>
          </w:p>
        </w:tc>
        <w:tc>
          <w:tcPr>
            <w:tcW w:w="24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6瓶</w:t>
            </w:r>
          </w:p>
        </w:tc>
        <w:tc>
          <w:tcPr>
            <w:tcW w:w="182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314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漂白液</w:t>
            </w:r>
          </w:p>
        </w:tc>
        <w:tc>
          <w:tcPr>
            <w:tcW w:w="24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6瓶</w:t>
            </w:r>
          </w:p>
        </w:tc>
        <w:tc>
          <w:tcPr>
            <w:tcW w:w="182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314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稳定性二氧化氯溶液</w:t>
            </w:r>
          </w:p>
        </w:tc>
        <w:tc>
          <w:tcPr>
            <w:tcW w:w="24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6瓶</w:t>
            </w:r>
          </w:p>
        </w:tc>
        <w:tc>
          <w:tcPr>
            <w:tcW w:w="182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314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三氯异氰尿酸</w:t>
            </w:r>
          </w:p>
        </w:tc>
        <w:tc>
          <w:tcPr>
            <w:tcW w:w="24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6瓶</w:t>
            </w:r>
          </w:p>
        </w:tc>
        <w:tc>
          <w:tcPr>
            <w:tcW w:w="182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314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乙醇消毒剂</w:t>
            </w:r>
          </w:p>
        </w:tc>
        <w:tc>
          <w:tcPr>
            <w:tcW w:w="24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6瓶</w:t>
            </w:r>
          </w:p>
        </w:tc>
        <w:tc>
          <w:tcPr>
            <w:tcW w:w="182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314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酚类消毒剂</w:t>
            </w:r>
          </w:p>
        </w:tc>
        <w:tc>
          <w:tcPr>
            <w:tcW w:w="24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6瓶</w:t>
            </w:r>
          </w:p>
        </w:tc>
        <w:tc>
          <w:tcPr>
            <w:tcW w:w="182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314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胍类消毒剂</w:t>
            </w:r>
          </w:p>
        </w:tc>
        <w:tc>
          <w:tcPr>
            <w:tcW w:w="24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6瓶</w:t>
            </w:r>
          </w:p>
        </w:tc>
        <w:tc>
          <w:tcPr>
            <w:tcW w:w="182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0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314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季铵盐类消毒剂</w:t>
            </w:r>
          </w:p>
        </w:tc>
        <w:tc>
          <w:tcPr>
            <w:tcW w:w="24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6瓶</w:t>
            </w:r>
          </w:p>
        </w:tc>
        <w:tc>
          <w:tcPr>
            <w:tcW w:w="182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2瓶</w:t>
            </w:r>
          </w:p>
        </w:tc>
      </w:tr>
    </w:tbl>
    <w:p>
      <w:pPr>
        <w:spacing w:line="590" w:lineRule="exact"/>
        <w:ind w:firstLine="640" w:firstLineChars="200"/>
        <w:rPr>
          <w:rFonts w:ascii="Times New Roman" w:hAnsi="Times New Roman" w:cs="Times New Roman"/>
          <w:color w:val="000000"/>
          <w:sz w:val="32"/>
          <w:szCs w:val="32"/>
        </w:rPr>
      </w:pPr>
      <w:r>
        <w:rPr>
          <w:rFonts w:hint="eastAsia" w:ascii="Times New Roman" w:hAnsi="Times New Roman" w:eastAsia="黑体" w:cs="黑体"/>
          <w:color w:val="000000"/>
          <w:sz w:val="32"/>
          <w:szCs w:val="32"/>
        </w:rPr>
        <w:t>二、主要检验项目及检验项目属性划分</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color w:val="000000"/>
          <w:sz w:val="32"/>
          <w:szCs w:val="32"/>
        </w:rPr>
        <w:t>1.次氯酸钙（漂粉精）</w:t>
      </w:r>
    </w:p>
    <w:tbl>
      <w:tblPr>
        <w:tblStyle w:val="9"/>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706"/>
        <w:gridCol w:w="2983"/>
        <w:gridCol w:w="659"/>
        <w:gridCol w:w="699"/>
        <w:gridCol w:w="691"/>
        <w:gridCol w:w="674"/>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17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检验项目</w:t>
            </w:r>
          </w:p>
        </w:tc>
        <w:tc>
          <w:tcPr>
            <w:tcW w:w="29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检验方法</w:t>
            </w:r>
          </w:p>
        </w:tc>
        <w:tc>
          <w:tcPr>
            <w:tcW w:w="65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强制性</w:t>
            </w:r>
          </w:p>
        </w:tc>
        <w:tc>
          <w:tcPr>
            <w:tcW w:w="69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非强制性</w:t>
            </w:r>
          </w:p>
        </w:tc>
        <w:tc>
          <w:tcPr>
            <w:tcW w:w="691"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重要项</w:t>
            </w:r>
          </w:p>
        </w:tc>
        <w:tc>
          <w:tcPr>
            <w:tcW w:w="674"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较重要项</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bidi="ar-SA"/>
              </w:rPr>
              <w:t>1</w:t>
            </w:r>
          </w:p>
        </w:tc>
        <w:tc>
          <w:tcPr>
            <w:tcW w:w="1706"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bidi="ar-SA"/>
              </w:rPr>
              <w:t>外观</w:t>
            </w:r>
          </w:p>
        </w:tc>
        <w:tc>
          <w:tcPr>
            <w:tcW w:w="29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10666-2019</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bidi="ar-SA"/>
              </w:rPr>
              <w:t>2</w:t>
            </w:r>
          </w:p>
        </w:tc>
        <w:tc>
          <w:tcPr>
            <w:tcW w:w="1706"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bidi="ar-SA"/>
              </w:rPr>
              <w:t>有效氯（以Cl计）</w:t>
            </w:r>
          </w:p>
        </w:tc>
        <w:tc>
          <w:tcPr>
            <w:tcW w:w="29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10666-2019</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bidi="ar-SA"/>
              </w:rPr>
              <w:t>3</w:t>
            </w:r>
          </w:p>
        </w:tc>
        <w:tc>
          <w:tcPr>
            <w:tcW w:w="1706"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bidi="ar-SA"/>
              </w:rPr>
              <w:t>水分</w:t>
            </w:r>
          </w:p>
        </w:tc>
        <w:tc>
          <w:tcPr>
            <w:tcW w:w="29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10666-2019</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bidi="ar-SA"/>
              </w:rPr>
              <w:t>4</w:t>
            </w:r>
          </w:p>
        </w:tc>
        <w:tc>
          <w:tcPr>
            <w:tcW w:w="1706"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bidi="ar-SA"/>
              </w:rPr>
              <w:t>稳定性检验有效氯损失</w:t>
            </w:r>
          </w:p>
        </w:tc>
        <w:tc>
          <w:tcPr>
            <w:tcW w:w="29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10666-2019</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bidi="ar-SA"/>
              </w:rPr>
              <w:t>5</w:t>
            </w:r>
          </w:p>
        </w:tc>
        <w:tc>
          <w:tcPr>
            <w:tcW w:w="1706"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bidi="ar-SA"/>
              </w:rPr>
              <w:t>粒度</w:t>
            </w:r>
          </w:p>
        </w:tc>
        <w:tc>
          <w:tcPr>
            <w:tcW w:w="29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10666-2019</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bl>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2.次氯酸钠溶液</w:t>
      </w:r>
    </w:p>
    <w:tbl>
      <w:tblPr>
        <w:tblStyle w:val="9"/>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697"/>
        <w:gridCol w:w="2992"/>
        <w:gridCol w:w="659"/>
        <w:gridCol w:w="699"/>
        <w:gridCol w:w="691"/>
        <w:gridCol w:w="674"/>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16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检验项目</w:t>
            </w:r>
          </w:p>
        </w:tc>
        <w:tc>
          <w:tcPr>
            <w:tcW w:w="2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检验方法</w:t>
            </w:r>
          </w:p>
        </w:tc>
        <w:tc>
          <w:tcPr>
            <w:tcW w:w="65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强制性</w:t>
            </w:r>
          </w:p>
        </w:tc>
        <w:tc>
          <w:tcPr>
            <w:tcW w:w="69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非强制性</w:t>
            </w:r>
          </w:p>
        </w:tc>
        <w:tc>
          <w:tcPr>
            <w:tcW w:w="691"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重要项</w:t>
            </w:r>
          </w:p>
        </w:tc>
        <w:tc>
          <w:tcPr>
            <w:tcW w:w="674"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较重要项</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1</w:t>
            </w:r>
          </w:p>
        </w:tc>
        <w:tc>
          <w:tcPr>
            <w:tcW w:w="1697"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外观</w:t>
            </w:r>
          </w:p>
        </w:tc>
        <w:tc>
          <w:tcPr>
            <w:tcW w:w="2992"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GB/T 19106-2013</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2</w:t>
            </w:r>
          </w:p>
        </w:tc>
        <w:tc>
          <w:tcPr>
            <w:tcW w:w="1697"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有效氯（以Cl计）</w:t>
            </w:r>
          </w:p>
        </w:tc>
        <w:tc>
          <w:tcPr>
            <w:tcW w:w="2992"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GB/T 19106-2013</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3</w:t>
            </w:r>
          </w:p>
        </w:tc>
        <w:tc>
          <w:tcPr>
            <w:tcW w:w="1697"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游离碱（以NaOH计）</w:t>
            </w:r>
          </w:p>
        </w:tc>
        <w:tc>
          <w:tcPr>
            <w:tcW w:w="2992"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GB/T 19106-2013</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4</w:t>
            </w:r>
          </w:p>
        </w:tc>
        <w:tc>
          <w:tcPr>
            <w:tcW w:w="1697"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铁（Fe）</w:t>
            </w:r>
          </w:p>
        </w:tc>
        <w:tc>
          <w:tcPr>
            <w:tcW w:w="2992"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GB/T 19106-2013</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5</w:t>
            </w:r>
          </w:p>
        </w:tc>
        <w:tc>
          <w:tcPr>
            <w:tcW w:w="1697"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重金属（以Pb计）</w:t>
            </w:r>
          </w:p>
        </w:tc>
        <w:tc>
          <w:tcPr>
            <w:tcW w:w="2992"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GB/T 19106-2013</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6</w:t>
            </w:r>
          </w:p>
        </w:tc>
        <w:tc>
          <w:tcPr>
            <w:tcW w:w="1697"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砷（As）</w:t>
            </w:r>
          </w:p>
        </w:tc>
        <w:tc>
          <w:tcPr>
            <w:tcW w:w="2992"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GB/T 19106-2013</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bl>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3.漂白粉</w:t>
      </w:r>
    </w:p>
    <w:tbl>
      <w:tblPr>
        <w:tblStyle w:val="9"/>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688"/>
        <w:gridCol w:w="3001"/>
        <w:gridCol w:w="659"/>
        <w:gridCol w:w="699"/>
        <w:gridCol w:w="691"/>
        <w:gridCol w:w="674"/>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1688"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检验项目</w:t>
            </w:r>
          </w:p>
        </w:tc>
        <w:tc>
          <w:tcPr>
            <w:tcW w:w="3001"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检验方法</w:t>
            </w:r>
          </w:p>
        </w:tc>
        <w:tc>
          <w:tcPr>
            <w:tcW w:w="659" w:type="dxa"/>
            <w:tcBorders>
              <w:top w:val="single" w:color="auto" w:sz="4" w:space="0"/>
              <w:left w:val="nil"/>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强制性</w:t>
            </w:r>
          </w:p>
        </w:tc>
        <w:tc>
          <w:tcPr>
            <w:tcW w:w="699" w:type="dxa"/>
            <w:tcBorders>
              <w:top w:val="single" w:color="auto" w:sz="4" w:space="0"/>
              <w:left w:val="nil"/>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非强制性</w:t>
            </w:r>
          </w:p>
        </w:tc>
        <w:tc>
          <w:tcPr>
            <w:tcW w:w="691" w:type="dxa"/>
            <w:tcBorders>
              <w:top w:val="single" w:color="auto" w:sz="4" w:space="0"/>
              <w:left w:val="nil"/>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重要项</w:t>
            </w:r>
          </w:p>
        </w:tc>
        <w:tc>
          <w:tcPr>
            <w:tcW w:w="674" w:type="dxa"/>
            <w:tcBorders>
              <w:top w:val="single" w:color="auto" w:sz="4" w:space="0"/>
              <w:left w:val="nil"/>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较重要项</w:t>
            </w:r>
          </w:p>
        </w:tc>
        <w:tc>
          <w:tcPr>
            <w:tcW w:w="664" w:type="dxa"/>
            <w:tcBorders>
              <w:top w:val="single" w:color="auto" w:sz="4" w:space="0"/>
              <w:left w:val="nil"/>
              <w:bottom w:val="single" w:color="auto" w:sz="4" w:space="0"/>
              <w:right w:val="single" w:color="auto" w:sz="4" w:space="0"/>
            </w:tcBorders>
            <w:noWrap w:val="0"/>
            <w:vAlign w:val="center"/>
          </w:tcPr>
          <w:p>
            <w:pPr>
              <w:adjustRightInd w:val="0"/>
              <w:snapToGrid w:val="0"/>
              <w:ind w:left="-106" w:leftChars="-33" w:right="-106" w:rightChars="-33"/>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1</w:t>
            </w:r>
          </w:p>
        </w:tc>
        <w:tc>
          <w:tcPr>
            <w:tcW w:w="1688"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外观</w:t>
            </w:r>
          </w:p>
        </w:tc>
        <w:tc>
          <w:tcPr>
            <w:tcW w:w="3001"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HG/T 2496-2006</w:t>
            </w:r>
          </w:p>
        </w:tc>
        <w:tc>
          <w:tcPr>
            <w:tcW w:w="65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2</w:t>
            </w:r>
          </w:p>
        </w:tc>
        <w:tc>
          <w:tcPr>
            <w:tcW w:w="1688"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有效氯（以Cl计）</w:t>
            </w:r>
          </w:p>
        </w:tc>
        <w:tc>
          <w:tcPr>
            <w:tcW w:w="3001"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HG/T 2496-2006</w:t>
            </w:r>
          </w:p>
        </w:tc>
        <w:tc>
          <w:tcPr>
            <w:tcW w:w="65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3</w:t>
            </w:r>
          </w:p>
        </w:tc>
        <w:tc>
          <w:tcPr>
            <w:tcW w:w="1688"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水分</w:t>
            </w:r>
          </w:p>
        </w:tc>
        <w:tc>
          <w:tcPr>
            <w:tcW w:w="3001"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HG/T 2496-2006</w:t>
            </w:r>
          </w:p>
        </w:tc>
        <w:tc>
          <w:tcPr>
            <w:tcW w:w="65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4</w:t>
            </w:r>
          </w:p>
        </w:tc>
        <w:tc>
          <w:tcPr>
            <w:tcW w:w="1688"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总氯量与有效氯之差</w:t>
            </w:r>
          </w:p>
        </w:tc>
        <w:tc>
          <w:tcPr>
            <w:tcW w:w="3001"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HG/T 2496-2006</w:t>
            </w:r>
          </w:p>
        </w:tc>
        <w:tc>
          <w:tcPr>
            <w:tcW w:w="65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5</w:t>
            </w:r>
          </w:p>
        </w:tc>
        <w:tc>
          <w:tcPr>
            <w:tcW w:w="1688"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热稳定系数</w:t>
            </w:r>
          </w:p>
        </w:tc>
        <w:tc>
          <w:tcPr>
            <w:tcW w:w="3001"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HG/T 2496-2006</w:t>
            </w:r>
          </w:p>
        </w:tc>
        <w:tc>
          <w:tcPr>
            <w:tcW w:w="65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r>
    </w:tbl>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4.漂白液</w:t>
      </w:r>
    </w:p>
    <w:tbl>
      <w:tblPr>
        <w:tblStyle w:val="9"/>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688"/>
        <w:gridCol w:w="3001"/>
        <w:gridCol w:w="659"/>
        <w:gridCol w:w="699"/>
        <w:gridCol w:w="691"/>
        <w:gridCol w:w="674"/>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1688"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检验项目</w:t>
            </w:r>
          </w:p>
        </w:tc>
        <w:tc>
          <w:tcPr>
            <w:tcW w:w="3001"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检验方法</w:t>
            </w:r>
          </w:p>
        </w:tc>
        <w:tc>
          <w:tcPr>
            <w:tcW w:w="659" w:type="dxa"/>
            <w:tcBorders>
              <w:top w:val="single" w:color="auto" w:sz="4" w:space="0"/>
              <w:left w:val="nil"/>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强制性</w:t>
            </w:r>
          </w:p>
        </w:tc>
        <w:tc>
          <w:tcPr>
            <w:tcW w:w="699" w:type="dxa"/>
            <w:tcBorders>
              <w:top w:val="single" w:color="auto" w:sz="4" w:space="0"/>
              <w:left w:val="nil"/>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非强制性</w:t>
            </w:r>
          </w:p>
        </w:tc>
        <w:tc>
          <w:tcPr>
            <w:tcW w:w="691" w:type="dxa"/>
            <w:tcBorders>
              <w:top w:val="single" w:color="auto" w:sz="4" w:space="0"/>
              <w:left w:val="nil"/>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重要项</w:t>
            </w:r>
          </w:p>
        </w:tc>
        <w:tc>
          <w:tcPr>
            <w:tcW w:w="674" w:type="dxa"/>
            <w:tcBorders>
              <w:top w:val="single" w:color="auto" w:sz="4" w:space="0"/>
              <w:left w:val="nil"/>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较重要项</w:t>
            </w:r>
          </w:p>
        </w:tc>
        <w:tc>
          <w:tcPr>
            <w:tcW w:w="664" w:type="dxa"/>
            <w:tcBorders>
              <w:top w:val="single" w:color="auto" w:sz="4" w:space="0"/>
              <w:left w:val="nil"/>
              <w:bottom w:val="single" w:color="auto" w:sz="4" w:space="0"/>
              <w:right w:val="single" w:color="auto" w:sz="4" w:space="0"/>
            </w:tcBorders>
            <w:noWrap w:val="0"/>
            <w:vAlign w:val="center"/>
          </w:tcPr>
          <w:p>
            <w:pPr>
              <w:adjustRightInd w:val="0"/>
              <w:snapToGrid w:val="0"/>
              <w:ind w:left="-106" w:leftChars="-33" w:right="-106" w:rightChars="-33"/>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1</w:t>
            </w:r>
          </w:p>
        </w:tc>
        <w:tc>
          <w:tcPr>
            <w:tcW w:w="1688"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外观</w:t>
            </w:r>
          </w:p>
        </w:tc>
        <w:tc>
          <w:tcPr>
            <w:tcW w:w="3001"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HG/T 2497-2006</w:t>
            </w:r>
          </w:p>
        </w:tc>
        <w:tc>
          <w:tcPr>
            <w:tcW w:w="65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688"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残渣（体积分数）</w:t>
            </w:r>
          </w:p>
        </w:tc>
        <w:tc>
          <w:tcPr>
            <w:tcW w:w="3001"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HG/T 2497-2006</w:t>
            </w:r>
          </w:p>
        </w:tc>
        <w:tc>
          <w:tcPr>
            <w:tcW w:w="65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adjustRightInd w:val="0"/>
              <w:snapToGrid w:val="0"/>
              <w:ind w:left="-106" w:leftChars="-33" w:right="-106" w:rightChars="-33"/>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1688"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bidi="ar-SA"/>
              </w:rPr>
              <w:t>有效氯（以Cl计）（质量分数）</w:t>
            </w:r>
          </w:p>
        </w:tc>
        <w:tc>
          <w:tcPr>
            <w:tcW w:w="3001"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bidi="ar-SA"/>
              </w:rPr>
              <w:t>HG/T 2497-2006</w:t>
            </w:r>
          </w:p>
        </w:tc>
        <w:tc>
          <w:tcPr>
            <w:tcW w:w="65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r>
    </w:tbl>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5.稳定性二氧化氯溶液</w:t>
      </w:r>
    </w:p>
    <w:tbl>
      <w:tblPr>
        <w:tblStyle w:val="9"/>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688"/>
        <w:gridCol w:w="3001"/>
        <w:gridCol w:w="659"/>
        <w:gridCol w:w="699"/>
        <w:gridCol w:w="691"/>
        <w:gridCol w:w="674"/>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16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检验项目</w:t>
            </w:r>
          </w:p>
        </w:tc>
        <w:tc>
          <w:tcPr>
            <w:tcW w:w="3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检验方法</w:t>
            </w:r>
          </w:p>
        </w:tc>
        <w:tc>
          <w:tcPr>
            <w:tcW w:w="65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强制性</w:t>
            </w:r>
          </w:p>
        </w:tc>
        <w:tc>
          <w:tcPr>
            <w:tcW w:w="69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非强制性</w:t>
            </w:r>
          </w:p>
        </w:tc>
        <w:tc>
          <w:tcPr>
            <w:tcW w:w="691"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重要项</w:t>
            </w:r>
          </w:p>
        </w:tc>
        <w:tc>
          <w:tcPr>
            <w:tcW w:w="674"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较重要项</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1</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外观</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GB/T 20783-2006</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2</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二氧化氯（ClO</w:t>
            </w:r>
            <w:r>
              <w:rPr>
                <w:rFonts w:hint="eastAsia" w:ascii="仿宋_GB2312" w:hAnsi="仿宋_GB2312" w:eastAsia="仿宋_GB2312" w:cs="仿宋_GB2312"/>
                <w:color w:val="000000"/>
                <w:sz w:val="24"/>
                <w:szCs w:val="24"/>
                <w:vertAlign w:val="subscript"/>
                <w:lang w:val="en-US" w:eastAsia="zh-CN" w:bidi="ar-SA"/>
              </w:rPr>
              <w:t>2</w:t>
            </w:r>
            <w:r>
              <w:rPr>
                <w:rFonts w:hint="eastAsia" w:ascii="仿宋_GB2312" w:hAnsi="仿宋_GB2312" w:eastAsia="仿宋_GB2312" w:cs="仿宋_GB2312"/>
                <w:color w:val="000000"/>
                <w:sz w:val="24"/>
                <w:szCs w:val="24"/>
                <w:lang w:val="en-US" w:eastAsia="zh-CN" w:bidi="ar-SA"/>
              </w:rPr>
              <w:t>）的质量分数</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GB/T 20783-2006</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3</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密度（20℃）</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GB/T 20783-2006</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4</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pH</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GB/T 20783-2006</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5</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砷（As）的质量分数</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GB/T 20783-2006</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6</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铅（Pb）的质量分数</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GB/T 20783-2006</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bl>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6.三氯异氰尿酸</w:t>
      </w:r>
    </w:p>
    <w:tbl>
      <w:tblPr>
        <w:tblStyle w:val="9"/>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688"/>
        <w:gridCol w:w="3001"/>
        <w:gridCol w:w="659"/>
        <w:gridCol w:w="699"/>
        <w:gridCol w:w="691"/>
        <w:gridCol w:w="674"/>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16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检验项目</w:t>
            </w:r>
          </w:p>
        </w:tc>
        <w:tc>
          <w:tcPr>
            <w:tcW w:w="3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检验方法</w:t>
            </w:r>
          </w:p>
        </w:tc>
        <w:tc>
          <w:tcPr>
            <w:tcW w:w="65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强制性</w:t>
            </w:r>
          </w:p>
        </w:tc>
        <w:tc>
          <w:tcPr>
            <w:tcW w:w="69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非强制性</w:t>
            </w:r>
          </w:p>
        </w:tc>
        <w:tc>
          <w:tcPr>
            <w:tcW w:w="691"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重要项</w:t>
            </w:r>
          </w:p>
        </w:tc>
        <w:tc>
          <w:tcPr>
            <w:tcW w:w="674"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较重要项</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1</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有效氯（以Cl计）含量</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HG/T 3263-2001</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2</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外观</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HG/T 3263-2001</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3</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pH值（1%水溶液）</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HG/T 3263-2001</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4</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水分</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HG/T 3263-2001</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7.乙醇消毒剂</w:t>
      </w:r>
    </w:p>
    <w:tbl>
      <w:tblPr>
        <w:tblStyle w:val="9"/>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688"/>
        <w:gridCol w:w="3001"/>
        <w:gridCol w:w="659"/>
        <w:gridCol w:w="699"/>
        <w:gridCol w:w="691"/>
        <w:gridCol w:w="674"/>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i w:val="0"/>
                <w:iCs w:val="0"/>
                <w:color w:val="000000"/>
                <w:sz w:val="24"/>
                <w:szCs w:val="24"/>
              </w:rPr>
            </w:pPr>
            <w:r>
              <w:rPr>
                <w:rFonts w:hint="eastAsia" w:ascii="仿宋_GB2312" w:hAnsi="仿宋_GB2312" w:eastAsia="仿宋_GB2312" w:cs="仿宋_GB2312"/>
                <w:b/>
                <w:bCs/>
                <w:i w:val="0"/>
                <w:iCs w:val="0"/>
                <w:color w:val="000000"/>
                <w:sz w:val="24"/>
                <w:szCs w:val="24"/>
              </w:rPr>
              <w:t>序号</w:t>
            </w:r>
          </w:p>
        </w:tc>
        <w:tc>
          <w:tcPr>
            <w:tcW w:w="16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i w:val="0"/>
                <w:iCs w:val="0"/>
                <w:color w:val="000000"/>
                <w:sz w:val="24"/>
                <w:szCs w:val="24"/>
              </w:rPr>
            </w:pPr>
            <w:r>
              <w:rPr>
                <w:rFonts w:hint="eastAsia" w:ascii="仿宋_GB2312" w:hAnsi="仿宋_GB2312" w:eastAsia="仿宋_GB2312" w:cs="仿宋_GB2312"/>
                <w:b/>
                <w:bCs/>
                <w:i w:val="0"/>
                <w:iCs w:val="0"/>
                <w:color w:val="000000"/>
                <w:sz w:val="24"/>
                <w:szCs w:val="24"/>
              </w:rPr>
              <w:t>检验项目</w:t>
            </w:r>
          </w:p>
        </w:tc>
        <w:tc>
          <w:tcPr>
            <w:tcW w:w="3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i w:val="0"/>
                <w:iCs w:val="0"/>
                <w:color w:val="000000"/>
                <w:sz w:val="24"/>
                <w:szCs w:val="24"/>
              </w:rPr>
            </w:pPr>
            <w:r>
              <w:rPr>
                <w:rFonts w:hint="eastAsia" w:ascii="仿宋_GB2312" w:hAnsi="仿宋_GB2312" w:eastAsia="仿宋_GB2312" w:cs="仿宋_GB2312"/>
                <w:b/>
                <w:bCs/>
                <w:i w:val="0"/>
                <w:iCs w:val="0"/>
                <w:color w:val="000000"/>
                <w:sz w:val="24"/>
                <w:szCs w:val="24"/>
              </w:rPr>
              <w:t>检验方法</w:t>
            </w:r>
          </w:p>
        </w:tc>
        <w:tc>
          <w:tcPr>
            <w:tcW w:w="65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i w:val="0"/>
                <w:iCs w:val="0"/>
                <w:color w:val="000000"/>
                <w:sz w:val="24"/>
                <w:szCs w:val="24"/>
              </w:rPr>
            </w:pPr>
            <w:r>
              <w:rPr>
                <w:rFonts w:hint="eastAsia" w:ascii="仿宋_GB2312" w:hAnsi="仿宋_GB2312" w:eastAsia="仿宋_GB2312" w:cs="仿宋_GB2312"/>
                <w:b/>
                <w:bCs/>
                <w:i w:val="0"/>
                <w:iCs w:val="0"/>
                <w:kern w:val="0"/>
                <w:sz w:val="24"/>
                <w:szCs w:val="24"/>
              </w:rPr>
              <w:t>强制性</w:t>
            </w:r>
          </w:p>
        </w:tc>
        <w:tc>
          <w:tcPr>
            <w:tcW w:w="69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i w:val="0"/>
                <w:iCs w:val="0"/>
                <w:color w:val="000000"/>
                <w:sz w:val="24"/>
                <w:szCs w:val="24"/>
              </w:rPr>
            </w:pPr>
            <w:r>
              <w:rPr>
                <w:rFonts w:hint="eastAsia" w:ascii="仿宋_GB2312" w:hAnsi="仿宋_GB2312" w:eastAsia="仿宋_GB2312" w:cs="仿宋_GB2312"/>
                <w:b/>
                <w:bCs/>
                <w:i w:val="0"/>
                <w:iCs w:val="0"/>
                <w:kern w:val="0"/>
                <w:sz w:val="24"/>
                <w:szCs w:val="24"/>
              </w:rPr>
              <w:t>非强制性</w:t>
            </w:r>
          </w:p>
        </w:tc>
        <w:tc>
          <w:tcPr>
            <w:tcW w:w="691"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i w:val="0"/>
                <w:iCs w:val="0"/>
                <w:color w:val="000000"/>
                <w:sz w:val="24"/>
                <w:szCs w:val="24"/>
              </w:rPr>
            </w:pPr>
            <w:r>
              <w:rPr>
                <w:rFonts w:hint="eastAsia" w:ascii="仿宋_GB2312" w:hAnsi="仿宋_GB2312" w:eastAsia="仿宋_GB2312" w:cs="仿宋_GB2312"/>
                <w:b/>
                <w:bCs/>
                <w:i w:val="0"/>
                <w:iCs w:val="0"/>
                <w:kern w:val="0"/>
                <w:sz w:val="24"/>
                <w:szCs w:val="24"/>
              </w:rPr>
              <w:t>重要项</w:t>
            </w:r>
          </w:p>
        </w:tc>
        <w:tc>
          <w:tcPr>
            <w:tcW w:w="674"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i w:val="0"/>
                <w:iCs w:val="0"/>
                <w:color w:val="000000"/>
                <w:sz w:val="24"/>
                <w:szCs w:val="24"/>
              </w:rPr>
            </w:pPr>
            <w:r>
              <w:rPr>
                <w:rFonts w:hint="eastAsia" w:ascii="仿宋_GB2312" w:hAnsi="仿宋_GB2312" w:eastAsia="仿宋_GB2312" w:cs="仿宋_GB2312"/>
                <w:b/>
                <w:bCs/>
                <w:i w:val="0"/>
                <w:iCs w:val="0"/>
                <w:kern w:val="0"/>
                <w:sz w:val="24"/>
                <w:szCs w:val="24"/>
              </w:rPr>
              <w:t>较重要项</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i w:val="0"/>
                <w:iCs w:val="0"/>
                <w:color w:val="000000"/>
                <w:sz w:val="24"/>
                <w:szCs w:val="24"/>
              </w:rPr>
            </w:pPr>
            <w:r>
              <w:rPr>
                <w:rFonts w:hint="eastAsia" w:ascii="仿宋_GB2312" w:hAnsi="仿宋_GB2312" w:eastAsia="仿宋_GB2312" w:cs="仿宋_GB2312"/>
                <w:b/>
                <w:bCs/>
                <w:i w:val="0"/>
                <w:iCs w:val="0"/>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1</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有效成分含量</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GB/T 26373-2020</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2</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杀灭对数值：大肠杆菌</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《消毒技术规范》（2002年版）</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3</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杀灭对数值：金黄色葡萄球菌</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《消毒技术规范》（2002年版）</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4</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杀灭对数值：铜绿假单胞菌</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《消毒技术规范》（2002年版）</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5</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杀灭对数值：白色念珠菌</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《消毒技术规范》（2002年版）</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bl>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8.酚类消毒剂</w:t>
      </w:r>
    </w:p>
    <w:tbl>
      <w:tblPr>
        <w:tblStyle w:val="9"/>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688"/>
        <w:gridCol w:w="3001"/>
        <w:gridCol w:w="659"/>
        <w:gridCol w:w="699"/>
        <w:gridCol w:w="691"/>
        <w:gridCol w:w="674"/>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1688"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检验项目</w:t>
            </w:r>
          </w:p>
        </w:tc>
        <w:tc>
          <w:tcPr>
            <w:tcW w:w="3001"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检验方法</w:t>
            </w:r>
          </w:p>
        </w:tc>
        <w:tc>
          <w:tcPr>
            <w:tcW w:w="659" w:type="dxa"/>
            <w:tcBorders>
              <w:top w:val="single" w:color="auto" w:sz="4" w:space="0"/>
              <w:left w:val="nil"/>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强制性</w:t>
            </w:r>
          </w:p>
        </w:tc>
        <w:tc>
          <w:tcPr>
            <w:tcW w:w="699" w:type="dxa"/>
            <w:tcBorders>
              <w:top w:val="single" w:color="auto" w:sz="4" w:space="0"/>
              <w:left w:val="nil"/>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非强制性</w:t>
            </w:r>
          </w:p>
        </w:tc>
        <w:tc>
          <w:tcPr>
            <w:tcW w:w="691" w:type="dxa"/>
            <w:tcBorders>
              <w:top w:val="single" w:color="auto" w:sz="4" w:space="0"/>
              <w:left w:val="nil"/>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重要项</w:t>
            </w:r>
          </w:p>
        </w:tc>
        <w:tc>
          <w:tcPr>
            <w:tcW w:w="674" w:type="dxa"/>
            <w:tcBorders>
              <w:top w:val="single" w:color="auto" w:sz="4" w:space="0"/>
              <w:left w:val="nil"/>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较重要项</w:t>
            </w:r>
          </w:p>
        </w:tc>
        <w:tc>
          <w:tcPr>
            <w:tcW w:w="664" w:type="dxa"/>
            <w:tcBorders>
              <w:top w:val="single" w:color="auto" w:sz="4" w:space="0"/>
              <w:left w:val="nil"/>
              <w:bottom w:val="single" w:color="auto" w:sz="4" w:space="0"/>
              <w:right w:val="single" w:color="auto" w:sz="4" w:space="0"/>
            </w:tcBorders>
            <w:noWrap w:val="0"/>
            <w:vAlign w:val="center"/>
          </w:tcPr>
          <w:p>
            <w:pPr>
              <w:adjustRightInd w:val="0"/>
              <w:snapToGrid w:val="0"/>
              <w:ind w:left="-106" w:leftChars="-33" w:right="-106" w:rightChars="-33"/>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1</w:t>
            </w:r>
          </w:p>
        </w:tc>
        <w:tc>
          <w:tcPr>
            <w:tcW w:w="1688"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有效成分含量</w:t>
            </w:r>
          </w:p>
        </w:tc>
        <w:tc>
          <w:tcPr>
            <w:tcW w:w="3001"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GB/T 27947-2020</w:t>
            </w:r>
          </w:p>
        </w:tc>
        <w:tc>
          <w:tcPr>
            <w:tcW w:w="65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2</w:t>
            </w:r>
          </w:p>
        </w:tc>
        <w:tc>
          <w:tcPr>
            <w:tcW w:w="1688"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pH</w:t>
            </w:r>
          </w:p>
        </w:tc>
        <w:tc>
          <w:tcPr>
            <w:tcW w:w="3001"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GB/T 27947-2020</w:t>
            </w:r>
          </w:p>
        </w:tc>
        <w:tc>
          <w:tcPr>
            <w:tcW w:w="65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3</w:t>
            </w:r>
          </w:p>
        </w:tc>
        <w:tc>
          <w:tcPr>
            <w:tcW w:w="1688"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杀灭对数值：大肠杆菌</w:t>
            </w:r>
          </w:p>
        </w:tc>
        <w:tc>
          <w:tcPr>
            <w:tcW w:w="3001"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《消毒技术规范》（2002年版）</w:t>
            </w:r>
          </w:p>
        </w:tc>
        <w:tc>
          <w:tcPr>
            <w:tcW w:w="65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8"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4</w:t>
            </w:r>
          </w:p>
        </w:tc>
        <w:tc>
          <w:tcPr>
            <w:tcW w:w="1688"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杀灭对数值：金黄色葡萄球菌</w:t>
            </w:r>
          </w:p>
        </w:tc>
        <w:tc>
          <w:tcPr>
            <w:tcW w:w="3001"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《消毒技术规范》（2002年版）</w:t>
            </w:r>
          </w:p>
        </w:tc>
        <w:tc>
          <w:tcPr>
            <w:tcW w:w="65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5</w:t>
            </w:r>
          </w:p>
        </w:tc>
        <w:tc>
          <w:tcPr>
            <w:tcW w:w="1688"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杀灭对数值：铜绿假单胞菌</w:t>
            </w:r>
          </w:p>
        </w:tc>
        <w:tc>
          <w:tcPr>
            <w:tcW w:w="3001"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《消毒技术规范》（2002年版）</w:t>
            </w:r>
          </w:p>
        </w:tc>
        <w:tc>
          <w:tcPr>
            <w:tcW w:w="65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7"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6</w:t>
            </w:r>
          </w:p>
        </w:tc>
        <w:tc>
          <w:tcPr>
            <w:tcW w:w="1688"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杀灭对数值：白色念珠菌</w:t>
            </w:r>
          </w:p>
        </w:tc>
        <w:tc>
          <w:tcPr>
            <w:tcW w:w="3001" w:type="dxa"/>
            <w:tcBorders>
              <w:top w:val="single" w:color="auto" w:sz="4" w:space="0"/>
              <w:left w:val="nil"/>
              <w:bottom w:val="single" w:color="auto" w:sz="4" w:space="0"/>
              <w:right w:val="single" w:color="auto" w:sz="4" w:space="0"/>
            </w:tcBorders>
            <w:noWrap w:val="0"/>
            <w:vAlign w:val="center"/>
          </w:tcPr>
          <w:p>
            <w:pPr>
              <w:pStyle w:val="13"/>
              <w:adjustRightInd w:val="0"/>
              <w:snapToGrid w:val="0"/>
              <w:spacing w:after="0" w:line="240" w:lineRule="auto"/>
              <w:ind w:firstLine="0"/>
              <w:jc w:val="center"/>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《消毒技术规范》（2002年版）</w:t>
            </w:r>
          </w:p>
        </w:tc>
        <w:tc>
          <w:tcPr>
            <w:tcW w:w="65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adjustRightInd w:val="0"/>
              <w:snapToGrid w:val="0"/>
              <w:ind w:left="-109" w:leftChars="-34" w:right="-106" w:rightChars="-33"/>
              <w:jc w:val="center"/>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4"/>
                <w:szCs w:val="24"/>
              </w:rPr>
            </w:pPr>
          </w:p>
        </w:tc>
      </w:tr>
    </w:tbl>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9.胍类消毒剂</w:t>
      </w:r>
    </w:p>
    <w:tbl>
      <w:tblPr>
        <w:tblStyle w:val="9"/>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688"/>
        <w:gridCol w:w="3001"/>
        <w:gridCol w:w="659"/>
        <w:gridCol w:w="699"/>
        <w:gridCol w:w="691"/>
        <w:gridCol w:w="674"/>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52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16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52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检验项目</w:t>
            </w:r>
          </w:p>
        </w:tc>
        <w:tc>
          <w:tcPr>
            <w:tcW w:w="3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52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检验方法</w:t>
            </w:r>
          </w:p>
        </w:tc>
        <w:tc>
          <w:tcPr>
            <w:tcW w:w="65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强制性</w:t>
            </w:r>
          </w:p>
        </w:tc>
        <w:tc>
          <w:tcPr>
            <w:tcW w:w="69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非强制性</w:t>
            </w:r>
          </w:p>
        </w:tc>
        <w:tc>
          <w:tcPr>
            <w:tcW w:w="691"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重要项</w:t>
            </w:r>
          </w:p>
        </w:tc>
        <w:tc>
          <w:tcPr>
            <w:tcW w:w="674"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较重要项</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6" w:leftChars="-33"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1</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有效成分含量</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GB/T 26367-2020</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2</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pH值</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GB/T 26367-2020</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3</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杀灭对数值：大肠杆菌</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《消毒技术规范》（2002年版）</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4</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杀灭对数值：金黄色葡萄球菌</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《消毒技术规范》（2002年版）</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5</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杀灭对数值：铜绿假单胞菌</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《消毒技术规范》（2002年版）</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6</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杀灭对数值：白色念珠菌</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《消毒技术规范》（2002年版）</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color w:val="000000"/>
                <w:sz w:val="24"/>
                <w:szCs w:val="24"/>
              </w:rPr>
            </w:pPr>
          </w:p>
        </w:tc>
      </w:tr>
    </w:tbl>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10.季铵盐类消毒剂</w:t>
      </w:r>
    </w:p>
    <w:tbl>
      <w:tblPr>
        <w:tblStyle w:val="9"/>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688"/>
        <w:gridCol w:w="3001"/>
        <w:gridCol w:w="659"/>
        <w:gridCol w:w="699"/>
        <w:gridCol w:w="691"/>
        <w:gridCol w:w="674"/>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52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16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52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检验项目</w:t>
            </w:r>
          </w:p>
        </w:tc>
        <w:tc>
          <w:tcPr>
            <w:tcW w:w="30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52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检验方法</w:t>
            </w:r>
          </w:p>
        </w:tc>
        <w:tc>
          <w:tcPr>
            <w:tcW w:w="65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强制性</w:t>
            </w:r>
          </w:p>
        </w:tc>
        <w:tc>
          <w:tcPr>
            <w:tcW w:w="699"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非强制性</w:t>
            </w:r>
          </w:p>
        </w:tc>
        <w:tc>
          <w:tcPr>
            <w:tcW w:w="691"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重要项</w:t>
            </w:r>
          </w:p>
        </w:tc>
        <w:tc>
          <w:tcPr>
            <w:tcW w:w="674"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较重要项</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6" w:leftChars="-33"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1</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pH</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GB/T 26369-2020</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color w:val="000000"/>
                <w:sz w:val="24"/>
                <w:szCs w:val="24"/>
              </w:rPr>
            </w:pP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2</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有效成分含量</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GB/T 26369-2020</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3</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铅（以Pb计）</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GB/T 26369-2020</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4</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砷（以As计）</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GB/T 26369-2020</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5</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汞（以Hg计）</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GB/T 26369-2020</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6</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杀灭对数值：大肠杆菌</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《消毒技术规范》（2002年版）</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7</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杀灭对数值：金黄色葡萄球菌</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《消毒技术规范》（2002年版）</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8</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杀灭对数值：铜绿假单胞菌</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《消毒技术规范》（2002年版）</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43" w:type="dxa"/>
            <w:tcBorders>
              <w:top w:val="single" w:color="auto" w:sz="4" w:space="0"/>
              <w:left w:val="single" w:color="auto" w:sz="4" w:space="0"/>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9</w:t>
            </w:r>
          </w:p>
        </w:tc>
        <w:tc>
          <w:tcPr>
            <w:tcW w:w="1688"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杀灭对数值：白色念珠菌</w:t>
            </w:r>
          </w:p>
        </w:tc>
        <w:tc>
          <w:tcPr>
            <w:tcW w:w="3001" w:type="dxa"/>
            <w:tcBorders>
              <w:top w:val="single" w:color="auto" w:sz="4" w:space="0"/>
              <w:left w:val="nil"/>
              <w:bottom w:val="single" w:color="auto" w:sz="4" w:space="0"/>
              <w:right w:val="single" w:color="auto" w:sz="4" w:space="0"/>
            </w:tcBorders>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520" w:lineRule="exact"/>
              <w:ind w:firstLine="0"/>
              <w:jc w:val="center"/>
              <w:textAlignment w:val="auto"/>
              <w:rPr>
                <w:rFonts w:hint="eastAsia" w:ascii="仿宋_GB2312" w:hAnsi="仿宋_GB2312" w:eastAsia="仿宋_GB2312" w:cs="仿宋_GB2312"/>
                <w:color w:val="000000"/>
                <w:sz w:val="24"/>
                <w:szCs w:val="24"/>
                <w:lang w:val="en-US" w:eastAsia="zh-CN" w:bidi="ar-SA"/>
              </w:rPr>
            </w:pPr>
            <w:r>
              <w:rPr>
                <w:rFonts w:hint="eastAsia" w:ascii="仿宋_GB2312" w:hAnsi="仿宋_GB2312" w:eastAsia="仿宋_GB2312" w:cs="仿宋_GB2312"/>
                <w:color w:val="000000"/>
                <w:sz w:val="24"/>
                <w:szCs w:val="24"/>
                <w:lang w:val="en-US" w:eastAsia="zh-CN" w:bidi="ar-SA"/>
              </w:rPr>
              <w:t>《消毒技术规范》（2002年版）</w:t>
            </w:r>
          </w:p>
        </w:tc>
        <w:tc>
          <w:tcPr>
            <w:tcW w:w="6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9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109" w:leftChars="-34" w:right="-106" w:rightChars="-33"/>
              <w:jc w:val="center"/>
              <w:textAlignment w:val="auto"/>
              <w:rPr>
                <w:rFonts w:hint="eastAsia" w:ascii="仿宋_GB2312" w:hAnsi="仿宋_GB2312" w:eastAsia="仿宋_GB2312" w:cs="仿宋_GB2312"/>
                <w:color w:val="000000"/>
                <w:sz w:val="24"/>
                <w:szCs w:val="24"/>
              </w:rPr>
            </w:pPr>
          </w:p>
        </w:tc>
        <w:tc>
          <w:tcPr>
            <w:tcW w:w="6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color w:val="000000"/>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仿宋_GB2312" w:hAnsi="仿宋_GB2312" w:cs="仿宋_GB2312"/>
          <w:sz w:val="24"/>
        </w:rPr>
      </w:pPr>
      <w:r>
        <w:rPr>
          <w:rFonts w:hint="eastAsia" w:ascii="仿宋_GB2312" w:hAnsi="仿宋_GB2312" w:cs="仿宋_GB2312"/>
          <w:sz w:val="24"/>
        </w:rPr>
        <w:t>注：执行企业标准、团体标准、地方标准的产品，检验项目参照上述内容执行。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仿宋_GB2312" w:hAnsi="仿宋_GB2312" w:cs="仿宋_GB2312"/>
          <w:sz w:val="24"/>
        </w:rPr>
      </w:pPr>
      <w:r>
        <w:rPr>
          <w:rFonts w:hint="eastAsia" w:ascii="仿宋_GB2312" w:hAnsi="仿宋_GB2312" w:cs="仿宋_GB2312"/>
          <w:sz w:val="24"/>
        </w:rPr>
        <w:t>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bidi w:val="0"/>
        <w:spacing w:line="580" w:lineRule="exact"/>
        <w:ind w:firstLine="640" w:firstLineChars="200"/>
        <w:jc w:val="both"/>
        <w:textAlignment w:val="auto"/>
        <w:rPr>
          <w:rFonts w:ascii="Times New Roman" w:hAnsi="Times New Roman" w:eastAsia="黑体" w:cs="黑体"/>
          <w:sz w:val="32"/>
          <w:szCs w:val="32"/>
        </w:rPr>
      </w:pPr>
      <w:r>
        <w:rPr>
          <w:rFonts w:hint="eastAsia" w:ascii="Times New Roman" w:hAnsi="Times New Roman" w:eastAsia="黑体" w:cs="黑体"/>
          <w:sz w:val="32"/>
          <w:szCs w:val="32"/>
        </w:rPr>
        <w:t>三、判定规则</w:t>
      </w:r>
    </w:p>
    <w:p>
      <w:pPr>
        <w:keepNext w:val="0"/>
        <w:keepLines w:val="0"/>
        <w:pageBreakBefore w:val="0"/>
        <w:widowControl/>
        <w:kinsoku/>
        <w:wordWrap/>
        <w:overflowPunct/>
        <w:topLinePunct w:val="0"/>
        <w:autoSpaceDN w:val="0"/>
        <w:bidi w:val="0"/>
        <w:spacing w:line="580" w:lineRule="exact"/>
        <w:ind w:firstLine="641"/>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（一）依据标准</w:t>
      </w:r>
    </w:p>
    <w:p>
      <w:pPr>
        <w:keepNext w:val="0"/>
        <w:keepLines w:val="0"/>
        <w:pageBreakBefore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GB/T 10666-2019《次氯酸钙（漂粉精）》</w:t>
      </w:r>
    </w:p>
    <w:p>
      <w:pPr>
        <w:keepNext w:val="0"/>
        <w:keepLines w:val="0"/>
        <w:pageBreakBefore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GB/T 19106-2013《次氯酸钠》</w:t>
      </w:r>
    </w:p>
    <w:p>
      <w:pPr>
        <w:keepNext w:val="0"/>
        <w:keepLines w:val="0"/>
        <w:pageBreakBefore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HG/T 2496-2006《漂白粉》</w:t>
      </w:r>
    </w:p>
    <w:p>
      <w:pPr>
        <w:keepNext w:val="0"/>
        <w:keepLines w:val="0"/>
        <w:pageBreakBefore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HG/T 2497-200《漂白液》</w:t>
      </w:r>
    </w:p>
    <w:p>
      <w:pPr>
        <w:keepNext w:val="0"/>
        <w:keepLines w:val="0"/>
        <w:pageBreakBefore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GB/T 20783-2006《稳定性二氧化氯溶液》</w:t>
      </w:r>
    </w:p>
    <w:p>
      <w:pPr>
        <w:keepNext w:val="0"/>
        <w:keepLines w:val="0"/>
        <w:pageBreakBefore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HG/T 3263-2001《三氯异氰尿酸》</w:t>
      </w:r>
    </w:p>
    <w:p>
      <w:pPr>
        <w:keepNext w:val="0"/>
        <w:keepLines w:val="0"/>
        <w:pageBreakBefore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GB/T 26373-2020《醇类消毒剂卫生标准》</w:t>
      </w:r>
    </w:p>
    <w:p>
      <w:pPr>
        <w:keepNext w:val="0"/>
        <w:keepLines w:val="0"/>
        <w:pageBreakBefore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GB/T 27947-2020《酚类消毒剂卫生要求》</w:t>
      </w:r>
    </w:p>
    <w:p>
      <w:pPr>
        <w:keepNext w:val="0"/>
        <w:keepLines w:val="0"/>
        <w:pageBreakBefore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GB/T 26367-2020《胍类消毒剂卫生标准》</w:t>
      </w:r>
    </w:p>
    <w:p>
      <w:pPr>
        <w:keepNext w:val="0"/>
        <w:keepLines w:val="0"/>
        <w:pageBreakBefore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GB/T 26369-2020 《季铵盐类消毒剂卫生标准》</w:t>
      </w:r>
    </w:p>
    <w:p>
      <w:pPr>
        <w:pStyle w:val="3"/>
        <w:keepNext w:val="0"/>
        <w:keepLines w:val="0"/>
        <w:pageBreakBefore w:val="0"/>
        <w:kinsoku/>
        <w:wordWrap/>
        <w:overflowPunct/>
        <w:topLinePunct w:val="0"/>
        <w:bidi w:val="0"/>
        <w:spacing w:line="580" w:lineRule="exact"/>
        <w:ind w:firstLine="480" w:firstLineChars="15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《消毒技术规范》（2002年版）</w:t>
      </w:r>
    </w:p>
    <w:p>
      <w:pPr>
        <w:keepNext w:val="0"/>
        <w:keepLines w:val="0"/>
        <w:pageBreakBefore w:val="0"/>
        <w:kinsoku/>
        <w:wordWrap/>
        <w:overflowPunct/>
        <w:topLinePunct w:val="0"/>
        <w:bidi w:val="0"/>
        <w:adjustRightInd w:val="0"/>
        <w:snapToGrid w:val="0"/>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keepNext w:val="0"/>
        <w:keepLines w:val="0"/>
        <w:pageBreakBefore w:val="0"/>
        <w:kinsoku/>
        <w:wordWrap/>
        <w:overflowPunct/>
        <w:topLinePunct w:val="0"/>
        <w:bidi w:val="0"/>
        <w:adjustRightInd w:val="0"/>
        <w:snapToGrid w:val="0"/>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（二）判定原则</w:t>
      </w:r>
    </w:p>
    <w:p>
      <w:pPr>
        <w:keepNext w:val="0"/>
        <w:keepLines w:val="0"/>
        <w:pageBreakBefore w:val="0"/>
        <w:kinsoku/>
        <w:wordWrap/>
        <w:overflowPunct/>
        <w:topLinePunct w:val="0"/>
        <w:bidi w:val="0"/>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经检验，检验项目全部合格，判定为抽取的样本所检项目未检出不合格；检验项目中任一项或一项以上不合格，判定为被抽查产品不合格。</w:t>
      </w:r>
    </w:p>
    <w:p>
      <w:pPr>
        <w:pStyle w:val="11"/>
        <w:keepNext w:val="0"/>
        <w:keepLines w:val="0"/>
        <w:pageBreakBefore w:val="0"/>
        <w:tabs>
          <w:tab w:val="clear" w:pos="4201"/>
          <w:tab w:val="clear" w:pos="9298"/>
        </w:tabs>
        <w:kinsoku/>
        <w:wordWrap/>
        <w:overflowPunct/>
        <w:topLinePunct w:val="0"/>
        <w:bidi w:val="0"/>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11"/>
        <w:keepNext w:val="0"/>
        <w:keepLines w:val="0"/>
        <w:pageBreakBefore w:val="0"/>
        <w:tabs>
          <w:tab w:val="clear" w:pos="4201"/>
          <w:tab w:val="clear" w:pos="9298"/>
        </w:tabs>
        <w:kinsoku/>
        <w:wordWrap/>
        <w:overflowPunct/>
        <w:topLinePunct w:val="0"/>
        <w:bidi w:val="0"/>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11"/>
        <w:keepNext w:val="0"/>
        <w:keepLines w:val="0"/>
        <w:pageBreakBefore w:val="0"/>
        <w:tabs>
          <w:tab w:val="clear" w:pos="4201"/>
          <w:tab w:val="clear" w:pos="9298"/>
        </w:tabs>
        <w:kinsoku/>
        <w:wordWrap/>
        <w:overflowPunct/>
        <w:topLinePunct w:val="0"/>
        <w:bidi w:val="0"/>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rPr>
          <w:rFonts w:ascii="Times New Roman" w:hAnsi="Times New Roman" w:cs="Times New Roman"/>
        </w:rPr>
      </w:pPr>
    </w:p>
    <w:p>
      <w:pPr>
        <w:pStyle w:val="3"/>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hint="eastAsia" w:ascii="黑体" w:hAnsi="黑体" w:eastAsia="黑体" w:cs="黑体"/>
          <w:szCs w:val="32"/>
        </w:rPr>
      </w:pPr>
      <w:r>
        <w:rPr>
          <w:rFonts w:hint="eastAsia" w:ascii="黑体" w:hAnsi="黑体" w:eastAsia="黑体" w:cs="黑体"/>
          <w:szCs w:val="32"/>
        </w:rPr>
        <w:t>附件11</w:t>
      </w:r>
    </w:p>
    <w:p>
      <w:pPr>
        <w:pStyle w:val="2"/>
      </w:pPr>
    </w:p>
    <w:p>
      <w:pPr>
        <w:widowControl/>
        <w:spacing w:line="62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广东省皂类产品质量监督抽查实施细则</w:t>
      </w:r>
    </w:p>
    <w:p>
      <w:pPr>
        <w:spacing w:line="620" w:lineRule="exact"/>
        <w:ind w:firstLine="880" w:firstLineChars="200"/>
        <w:rPr>
          <w:rFonts w:ascii="仿宋_GB2312" w:hAnsi="仿宋_GB2312" w:cs="仿宋_GB2312"/>
          <w:color w:val="000000"/>
          <w:sz w:val="44"/>
          <w:szCs w:val="44"/>
        </w:rPr>
      </w:pPr>
    </w:p>
    <w:p>
      <w:pPr>
        <w:spacing w:line="59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一、抽样方法</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随机数一般可使用随机数表等方法产生。</w:t>
      </w:r>
    </w:p>
    <w:p>
      <w:pPr>
        <w:keepNext w:val="0"/>
        <w:keepLines w:val="0"/>
        <w:pageBreakBefore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抽查数量：每款产品抽取2组样本，第1组用于检验，第2组用于备样。每组皂类产品抽样数量见下表：</w:t>
      </w:r>
    </w:p>
    <w:tbl>
      <w:tblPr>
        <w:tblStyle w:val="9"/>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116"/>
        <w:gridCol w:w="1421"/>
        <w:gridCol w:w="1420"/>
        <w:gridCol w:w="142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序号</w:t>
            </w:r>
          </w:p>
        </w:tc>
        <w:tc>
          <w:tcPr>
            <w:tcW w:w="21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产品名称</w:t>
            </w:r>
          </w:p>
        </w:tc>
        <w:tc>
          <w:tcPr>
            <w:tcW w:w="14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规格（净含量）/g</w:t>
            </w:r>
          </w:p>
        </w:tc>
        <w:tc>
          <w:tcPr>
            <w:tcW w:w="14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抽样数量/块</w:t>
            </w:r>
          </w:p>
        </w:tc>
        <w:tc>
          <w:tcPr>
            <w:tcW w:w="14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检验样品/块</w:t>
            </w:r>
          </w:p>
        </w:tc>
        <w:tc>
          <w:tcPr>
            <w:tcW w:w="14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备用样品/块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w:t>
            </w:r>
          </w:p>
        </w:tc>
        <w:tc>
          <w:tcPr>
            <w:tcW w:w="211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香皂、洗衣皂、透明皂、复合洗衣皂</w:t>
            </w:r>
          </w:p>
        </w:tc>
        <w:tc>
          <w:tcPr>
            <w:tcW w:w="14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≥15</w:t>
            </w:r>
          </w:p>
        </w:tc>
        <w:tc>
          <w:tcPr>
            <w:tcW w:w="14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20</w:t>
            </w:r>
          </w:p>
        </w:tc>
        <w:tc>
          <w:tcPr>
            <w:tcW w:w="14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10</w:t>
            </w:r>
          </w:p>
        </w:tc>
        <w:tc>
          <w:tcPr>
            <w:tcW w:w="14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2</w:t>
            </w:r>
          </w:p>
        </w:tc>
        <w:tc>
          <w:tcPr>
            <w:tcW w:w="211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14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≤15</w:t>
            </w:r>
          </w:p>
        </w:tc>
        <w:tc>
          <w:tcPr>
            <w:tcW w:w="14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30</w:t>
            </w:r>
          </w:p>
        </w:tc>
        <w:tc>
          <w:tcPr>
            <w:tcW w:w="14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20</w:t>
            </w:r>
          </w:p>
        </w:tc>
        <w:tc>
          <w:tcPr>
            <w:tcW w:w="14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10</w:t>
            </w:r>
          </w:p>
        </w:tc>
      </w:tr>
    </w:tbl>
    <w:p>
      <w:pPr>
        <w:spacing w:line="590" w:lineRule="exact"/>
        <w:ind w:firstLine="640" w:firstLineChars="200"/>
        <w:rPr>
          <w:rFonts w:ascii="黑体" w:hAnsi="黑体" w:eastAsia="黑体" w:cs="黑体"/>
          <w:color w:val="FF0000"/>
          <w:sz w:val="32"/>
          <w:szCs w:val="32"/>
        </w:rPr>
      </w:pPr>
      <w:r>
        <w:rPr>
          <w:rFonts w:hint="eastAsia" w:ascii="黑体" w:hAnsi="黑体" w:eastAsia="黑体" w:cs="黑体"/>
          <w:color w:val="000000"/>
          <w:sz w:val="32"/>
          <w:szCs w:val="32"/>
        </w:rPr>
        <w:t>二、主要检验项目及检验项目属性划分</w:t>
      </w:r>
    </w:p>
    <w:p>
      <w:pPr>
        <w:snapToGrid w:val="0"/>
        <w:spacing w:line="44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1.香皂</w:t>
      </w:r>
    </w:p>
    <w:tbl>
      <w:tblPr>
        <w:tblStyle w:val="9"/>
        <w:tblW w:w="86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973"/>
        <w:gridCol w:w="2025"/>
        <w:gridCol w:w="735"/>
        <w:gridCol w:w="734"/>
        <w:gridCol w:w="734"/>
        <w:gridCol w:w="868"/>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19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检验项目</w:t>
            </w:r>
          </w:p>
        </w:tc>
        <w:tc>
          <w:tcPr>
            <w:tcW w:w="2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检验方法</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强制性</w:t>
            </w:r>
          </w:p>
        </w:tc>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非强制性</w:t>
            </w:r>
          </w:p>
        </w:tc>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重要项</w:t>
            </w: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较重要项</w:t>
            </w:r>
          </w:p>
        </w:tc>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1</w:t>
            </w:r>
          </w:p>
        </w:tc>
        <w:tc>
          <w:tcPr>
            <w:tcW w:w="1973"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干钠皂</w:t>
            </w:r>
          </w:p>
        </w:tc>
        <w:tc>
          <w:tcPr>
            <w:tcW w:w="2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en-US"/>
              </w:rPr>
              <w:t>QB/T</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eastAsia="en-US"/>
              </w:rPr>
              <w:t>2485</w:t>
            </w:r>
            <w:r>
              <w:rPr>
                <w:rFonts w:hint="eastAsia" w:ascii="仿宋_GB2312" w:hAnsi="仿宋_GB2312" w:eastAsia="仿宋_GB2312" w:cs="仿宋_GB2312"/>
                <w:color w:val="000000"/>
                <w:sz w:val="24"/>
                <w:szCs w:val="24"/>
              </w:rPr>
              <w:t>-2008</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2</w:t>
            </w:r>
          </w:p>
        </w:tc>
        <w:tc>
          <w:tcPr>
            <w:tcW w:w="1973"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总有效物含量</w:t>
            </w:r>
          </w:p>
        </w:tc>
        <w:tc>
          <w:tcPr>
            <w:tcW w:w="2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en-US"/>
              </w:rPr>
              <w:t>QB/T</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eastAsia="en-US"/>
              </w:rPr>
              <w:t>2485</w:t>
            </w:r>
            <w:r>
              <w:rPr>
                <w:rFonts w:hint="eastAsia" w:ascii="仿宋_GB2312" w:hAnsi="仿宋_GB2312" w:eastAsia="仿宋_GB2312" w:cs="仿宋_GB2312"/>
                <w:color w:val="000000"/>
                <w:sz w:val="24"/>
                <w:szCs w:val="24"/>
              </w:rPr>
              <w:t>-2008</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3</w:t>
            </w:r>
          </w:p>
        </w:tc>
        <w:tc>
          <w:tcPr>
            <w:tcW w:w="1973"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总游离碱（以NaOH计）</w:t>
            </w:r>
          </w:p>
        </w:tc>
        <w:tc>
          <w:tcPr>
            <w:tcW w:w="2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en-US"/>
              </w:rPr>
              <w:t>QB/T</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eastAsia="en-US"/>
              </w:rPr>
              <w:t>2485</w:t>
            </w:r>
            <w:r>
              <w:rPr>
                <w:rFonts w:hint="eastAsia" w:ascii="仿宋_GB2312" w:hAnsi="仿宋_GB2312" w:eastAsia="仿宋_GB2312" w:cs="仿宋_GB2312"/>
                <w:color w:val="000000"/>
                <w:sz w:val="24"/>
                <w:szCs w:val="24"/>
              </w:rPr>
              <w:t>-2008</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4</w:t>
            </w:r>
          </w:p>
        </w:tc>
        <w:tc>
          <w:tcPr>
            <w:tcW w:w="1973"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氯化物（NaCl计）</w:t>
            </w:r>
          </w:p>
        </w:tc>
        <w:tc>
          <w:tcPr>
            <w:tcW w:w="2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en-US"/>
              </w:rPr>
              <w:t>QB/T</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eastAsia="en-US"/>
              </w:rPr>
              <w:t>2485</w:t>
            </w:r>
            <w:r>
              <w:rPr>
                <w:rFonts w:hint="eastAsia" w:ascii="仿宋_GB2312" w:hAnsi="仿宋_GB2312" w:eastAsia="仿宋_GB2312" w:cs="仿宋_GB2312"/>
                <w:color w:val="000000"/>
                <w:sz w:val="24"/>
                <w:szCs w:val="24"/>
              </w:rPr>
              <w:t>-2008</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5</w:t>
            </w:r>
          </w:p>
        </w:tc>
        <w:tc>
          <w:tcPr>
            <w:tcW w:w="1973"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游离苛性碱（以NaOH计）</w:t>
            </w:r>
          </w:p>
        </w:tc>
        <w:tc>
          <w:tcPr>
            <w:tcW w:w="2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en-US"/>
              </w:rPr>
              <w:t>QB/T</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eastAsia="en-US"/>
              </w:rPr>
              <w:t>2485</w:t>
            </w:r>
            <w:r>
              <w:rPr>
                <w:rFonts w:hint="eastAsia" w:ascii="仿宋_GB2312" w:hAnsi="仿宋_GB2312" w:eastAsia="仿宋_GB2312" w:cs="仿宋_GB2312"/>
                <w:color w:val="000000"/>
                <w:sz w:val="24"/>
                <w:szCs w:val="24"/>
              </w:rPr>
              <w:t>-2008</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6</w:t>
            </w:r>
          </w:p>
        </w:tc>
        <w:tc>
          <w:tcPr>
            <w:tcW w:w="1973"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总五氧化二磷a</w:t>
            </w:r>
          </w:p>
        </w:tc>
        <w:tc>
          <w:tcPr>
            <w:tcW w:w="2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en-US"/>
              </w:rPr>
              <w:t>QB/T</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eastAsia="en-US"/>
              </w:rPr>
              <w:t>2485</w:t>
            </w:r>
            <w:r>
              <w:rPr>
                <w:rFonts w:hint="eastAsia" w:ascii="仿宋_GB2312" w:hAnsi="仿宋_GB2312" w:eastAsia="仿宋_GB2312" w:cs="仿宋_GB2312"/>
                <w:color w:val="000000"/>
                <w:sz w:val="24"/>
                <w:szCs w:val="24"/>
              </w:rPr>
              <w:t>-2008</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7</w:t>
            </w:r>
          </w:p>
        </w:tc>
        <w:tc>
          <w:tcPr>
            <w:tcW w:w="1973"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透明度[</w:t>
            </w:r>
            <w:r>
              <w:rPr>
                <w:rFonts w:hint="eastAsia" w:ascii="仿宋_GB2312" w:hAnsi="仿宋_GB2312" w:eastAsia="仿宋_GB2312" w:cs="仿宋_GB2312"/>
                <w:color w:val="000000"/>
                <w:sz w:val="24"/>
                <w:szCs w:val="24"/>
                <w:lang w:eastAsia="en-US"/>
              </w:rPr>
              <w:t>(6. 50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en-US"/>
              </w:rPr>
              <w:t>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en-US"/>
              </w:rPr>
              <w:t>15)mm</w:t>
            </w:r>
            <w:r>
              <w:rPr>
                <w:rFonts w:hint="eastAsia" w:ascii="仿宋_GB2312" w:hAnsi="仿宋_GB2312" w:eastAsia="仿宋_GB2312" w:cs="仿宋_GB2312"/>
                <w:color w:val="000000"/>
                <w:sz w:val="24"/>
                <w:szCs w:val="24"/>
              </w:rPr>
              <w:t>切片]</w:t>
            </w:r>
          </w:p>
        </w:tc>
        <w:tc>
          <w:tcPr>
            <w:tcW w:w="2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lang w:eastAsia="en-US"/>
              </w:rPr>
            </w:pPr>
            <w:r>
              <w:rPr>
                <w:rFonts w:hint="eastAsia" w:ascii="仿宋_GB2312" w:hAnsi="仿宋_GB2312" w:eastAsia="仿宋_GB2312" w:cs="仿宋_GB2312"/>
                <w:color w:val="000000"/>
                <w:sz w:val="24"/>
                <w:szCs w:val="24"/>
                <w:lang w:eastAsia="en-US"/>
              </w:rPr>
              <w:t>QB/T 2485-2008</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lang w:eastAsia="en-US"/>
              </w:rPr>
            </w:pPr>
          </w:p>
        </w:tc>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8656"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zh-TW"/>
              </w:rPr>
              <w:t>仅对标注无磷产品要求</w:t>
            </w:r>
          </w:p>
        </w:tc>
      </w:tr>
    </w:tbl>
    <w:p>
      <w:pPr>
        <w:snapToGrid w:val="0"/>
        <w:spacing w:line="440" w:lineRule="exact"/>
        <w:ind w:firstLine="640" w:firstLineChars="200"/>
        <w:jc w:val="left"/>
        <w:rPr>
          <w:rFonts w:ascii="仿宋_GB2312" w:hAnsi="仿宋_GB2312" w:cs="仿宋_GB2312"/>
          <w:color w:val="000000"/>
          <w:szCs w:val="21"/>
        </w:rPr>
      </w:pPr>
      <w:r>
        <w:rPr>
          <w:rFonts w:hint="eastAsia" w:ascii="仿宋_GB2312" w:hAnsi="仿宋_GB2312" w:cs="仿宋_GB2312"/>
          <w:color w:val="000000"/>
          <w:szCs w:val="21"/>
        </w:rPr>
        <w:t>2.洗衣皂</w:t>
      </w:r>
    </w:p>
    <w:tbl>
      <w:tblPr>
        <w:tblStyle w:val="9"/>
        <w:tblW w:w="82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835"/>
        <w:gridCol w:w="1486"/>
        <w:gridCol w:w="832"/>
        <w:gridCol w:w="832"/>
        <w:gridCol w:w="832"/>
        <w:gridCol w:w="832"/>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7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1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检验项目</w:t>
            </w:r>
          </w:p>
        </w:tc>
        <w:tc>
          <w:tcPr>
            <w:tcW w:w="14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检验方法</w:t>
            </w: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强制性</w:t>
            </w: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kern w:val="0"/>
                <w:sz w:val="24"/>
                <w:szCs w:val="24"/>
              </w:rPr>
              <w:t>非强制性</w:t>
            </w: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重要项</w:t>
            </w: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较重要项</w:t>
            </w:r>
          </w:p>
        </w:tc>
        <w:tc>
          <w:tcPr>
            <w:tcW w:w="8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109" w:leftChars="-34" w:right="-106" w:rightChars="-33"/>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7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1</w:t>
            </w:r>
          </w:p>
        </w:tc>
        <w:tc>
          <w:tcPr>
            <w:tcW w:w="183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干钠皂</w:t>
            </w:r>
          </w:p>
        </w:tc>
        <w:tc>
          <w:tcPr>
            <w:tcW w:w="14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lang w:eastAsia="en-US"/>
              </w:rPr>
            </w:pPr>
            <w:r>
              <w:rPr>
                <w:rFonts w:hint="eastAsia" w:ascii="仿宋_GB2312" w:hAnsi="仿宋_GB2312" w:eastAsia="仿宋_GB2312" w:cs="仿宋_GB2312"/>
                <w:color w:val="000000"/>
                <w:sz w:val="24"/>
                <w:szCs w:val="24"/>
                <w:lang w:eastAsia="en-US"/>
              </w:rPr>
              <w:t xml:space="preserve">QB/T </w:t>
            </w:r>
            <w:r>
              <w:rPr>
                <w:rFonts w:hint="eastAsia" w:ascii="仿宋_GB2312" w:hAnsi="仿宋_GB2312" w:eastAsia="仿宋_GB2312" w:cs="仿宋_GB2312"/>
                <w:color w:val="000000"/>
                <w:sz w:val="24"/>
                <w:szCs w:val="24"/>
                <w:lang w:val="zh-TW" w:eastAsia="zh-TW"/>
              </w:rPr>
              <w:t>2486</w:t>
            </w:r>
            <w:r>
              <w:rPr>
                <w:rFonts w:hint="eastAsia" w:ascii="仿宋_GB2312" w:hAnsi="仿宋_GB2312" w:eastAsia="仿宋_GB2312" w:cs="仿宋_GB2312"/>
                <w:color w:val="000000"/>
                <w:sz w:val="24"/>
                <w:szCs w:val="24"/>
                <w:lang w:eastAsia="en-US"/>
              </w:rPr>
              <w:t>-2008</w:t>
            </w: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8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7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2</w:t>
            </w:r>
          </w:p>
        </w:tc>
        <w:tc>
          <w:tcPr>
            <w:tcW w:w="183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发泡力（5min）</w:t>
            </w:r>
          </w:p>
        </w:tc>
        <w:tc>
          <w:tcPr>
            <w:tcW w:w="14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lang w:eastAsia="en-US"/>
              </w:rPr>
            </w:pPr>
            <w:r>
              <w:rPr>
                <w:rFonts w:hint="eastAsia" w:ascii="仿宋_GB2312" w:hAnsi="仿宋_GB2312" w:eastAsia="仿宋_GB2312" w:cs="仿宋_GB2312"/>
                <w:color w:val="000000"/>
                <w:sz w:val="24"/>
                <w:szCs w:val="24"/>
                <w:lang w:eastAsia="en-US"/>
              </w:rPr>
              <w:t xml:space="preserve">QB/T </w:t>
            </w:r>
            <w:r>
              <w:rPr>
                <w:rFonts w:hint="eastAsia" w:ascii="仿宋_GB2312" w:hAnsi="仿宋_GB2312" w:eastAsia="仿宋_GB2312" w:cs="仿宋_GB2312"/>
                <w:color w:val="000000"/>
                <w:sz w:val="24"/>
                <w:szCs w:val="24"/>
                <w:lang w:val="zh-TW" w:eastAsia="zh-TW"/>
              </w:rPr>
              <w:t>2486</w:t>
            </w:r>
            <w:r>
              <w:rPr>
                <w:rFonts w:hint="eastAsia" w:ascii="仿宋_GB2312" w:hAnsi="仿宋_GB2312" w:eastAsia="仿宋_GB2312" w:cs="仿宋_GB2312"/>
                <w:color w:val="000000"/>
                <w:sz w:val="24"/>
                <w:szCs w:val="24"/>
                <w:lang w:eastAsia="en-US"/>
              </w:rPr>
              <w:t>-2008</w:t>
            </w: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8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7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3</w:t>
            </w:r>
          </w:p>
        </w:tc>
        <w:tc>
          <w:tcPr>
            <w:tcW w:w="183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氯化物（NaCl计）</w:t>
            </w:r>
          </w:p>
        </w:tc>
        <w:tc>
          <w:tcPr>
            <w:tcW w:w="14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lang w:eastAsia="en-US"/>
              </w:rPr>
            </w:pPr>
            <w:r>
              <w:rPr>
                <w:rFonts w:hint="eastAsia" w:ascii="仿宋_GB2312" w:hAnsi="仿宋_GB2312" w:eastAsia="仿宋_GB2312" w:cs="仿宋_GB2312"/>
                <w:color w:val="000000"/>
                <w:sz w:val="24"/>
                <w:szCs w:val="24"/>
                <w:lang w:eastAsia="en-US"/>
              </w:rPr>
              <w:t xml:space="preserve">QB/T </w:t>
            </w:r>
            <w:r>
              <w:rPr>
                <w:rFonts w:hint="eastAsia" w:ascii="仿宋_GB2312" w:hAnsi="仿宋_GB2312" w:eastAsia="仿宋_GB2312" w:cs="仿宋_GB2312"/>
                <w:color w:val="000000"/>
                <w:sz w:val="24"/>
                <w:szCs w:val="24"/>
                <w:lang w:val="zh-TW" w:eastAsia="zh-TW"/>
              </w:rPr>
              <w:t>2486</w:t>
            </w:r>
            <w:r>
              <w:rPr>
                <w:rFonts w:hint="eastAsia" w:ascii="仿宋_GB2312" w:hAnsi="仿宋_GB2312" w:eastAsia="仿宋_GB2312" w:cs="仿宋_GB2312"/>
                <w:color w:val="000000"/>
                <w:sz w:val="24"/>
                <w:szCs w:val="24"/>
                <w:lang w:eastAsia="en-US"/>
              </w:rPr>
              <w:t>-2008</w:t>
            </w: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8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7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4</w:t>
            </w:r>
          </w:p>
        </w:tc>
        <w:tc>
          <w:tcPr>
            <w:tcW w:w="183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游离苛性碱（以NaOH计）</w:t>
            </w:r>
          </w:p>
        </w:tc>
        <w:tc>
          <w:tcPr>
            <w:tcW w:w="14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lang w:eastAsia="en-US"/>
              </w:rPr>
            </w:pPr>
            <w:r>
              <w:rPr>
                <w:rFonts w:hint="eastAsia" w:ascii="仿宋_GB2312" w:hAnsi="仿宋_GB2312" w:eastAsia="仿宋_GB2312" w:cs="仿宋_GB2312"/>
                <w:color w:val="000000"/>
                <w:sz w:val="24"/>
                <w:szCs w:val="24"/>
                <w:lang w:eastAsia="en-US"/>
              </w:rPr>
              <w:t xml:space="preserve">QB/T </w:t>
            </w:r>
            <w:r>
              <w:rPr>
                <w:rFonts w:hint="eastAsia" w:ascii="仿宋_GB2312" w:hAnsi="仿宋_GB2312" w:eastAsia="仿宋_GB2312" w:cs="仿宋_GB2312"/>
                <w:color w:val="000000"/>
                <w:sz w:val="24"/>
                <w:szCs w:val="24"/>
                <w:lang w:val="zh-TW" w:eastAsia="zh-TW"/>
              </w:rPr>
              <w:t>2486</w:t>
            </w:r>
            <w:r>
              <w:rPr>
                <w:rFonts w:hint="eastAsia" w:ascii="仿宋_GB2312" w:hAnsi="仿宋_GB2312" w:eastAsia="仿宋_GB2312" w:cs="仿宋_GB2312"/>
                <w:color w:val="000000"/>
                <w:sz w:val="24"/>
                <w:szCs w:val="24"/>
                <w:lang w:eastAsia="en-US"/>
              </w:rPr>
              <w:t>-2008</w:t>
            </w: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8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7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5</w:t>
            </w:r>
          </w:p>
        </w:tc>
        <w:tc>
          <w:tcPr>
            <w:tcW w:w="183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总五氧化二磷</w:t>
            </w:r>
            <w:r>
              <w:rPr>
                <w:rFonts w:hint="eastAsia" w:ascii="仿宋_GB2312" w:hAnsi="仿宋_GB2312" w:eastAsia="仿宋_GB2312" w:cs="仿宋_GB2312"/>
                <w:color w:val="000000"/>
                <w:sz w:val="24"/>
                <w:szCs w:val="24"/>
                <w:vertAlign w:val="superscript"/>
              </w:rPr>
              <w:t>a</w:t>
            </w:r>
          </w:p>
        </w:tc>
        <w:tc>
          <w:tcPr>
            <w:tcW w:w="14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lang w:eastAsia="en-US"/>
              </w:rPr>
            </w:pPr>
            <w:r>
              <w:rPr>
                <w:rFonts w:hint="eastAsia" w:ascii="仿宋_GB2312" w:hAnsi="仿宋_GB2312" w:eastAsia="仿宋_GB2312" w:cs="仿宋_GB2312"/>
                <w:color w:val="000000"/>
                <w:sz w:val="24"/>
                <w:szCs w:val="24"/>
                <w:lang w:eastAsia="en-US"/>
              </w:rPr>
              <w:t xml:space="preserve">QB/T </w:t>
            </w:r>
            <w:r>
              <w:rPr>
                <w:rFonts w:hint="eastAsia" w:ascii="仿宋_GB2312" w:hAnsi="仿宋_GB2312" w:eastAsia="仿宋_GB2312" w:cs="仿宋_GB2312"/>
                <w:color w:val="000000"/>
                <w:sz w:val="24"/>
                <w:szCs w:val="24"/>
                <w:lang w:val="zh-TW" w:eastAsia="zh-TW"/>
              </w:rPr>
              <w:t>2486</w:t>
            </w:r>
            <w:r>
              <w:rPr>
                <w:rFonts w:hint="eastAsia" w:ascii="仿宋_GB2312" w:hAnsi="仿宋_GB2312" w:eastAsia="仿宋_GB2312" w:cs="仿宋_GB2312"/>
                <w:color w:val="000000"/>
                <w:sz w:val="24"/>
                <w:szCs w:val="24"/>
                <w:lang w:eastAsia="en-US"/>
              </w:rPr>
              <w:t>-2008</w:t>
            </w: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8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7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0"/>
                <w:sz w:val="24"/>
                <w:szCs w:val="24"/>
              </w:rPr>
              <w:t>6</w:t>
            </w:r>
          </w:p>
        </w:tc>
        <w:tc>
          <w:tcPr>
            <w:tcW w:w="183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透明度</w:t>
            </w:r>
            <w:r>
              <w:rPr>
                <w:rFonts w:hint="eastAsia" w:ascii="仿宋_GB2312" w:hAnsi="仿宋_GB2312" w:eastAsia="仿宋_GB2312" w:cs="仿宋_GB2312"/>
                <w:color w:val="000000"/>
                <w:sz w:val="24"/>
                <w:szCs w:val="24"/>
                <w:vertAlign w:val="superscript"/>
              </w:rPr>
              <w:t>b</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en-US"/>
              </w:rPr>
              <w:t>(</w:t>
            </w:r>
            <w:r>
              <w:rPr>
                <w:rFonts w:hint="eastAsia" w:ascii="仿宋_GB2312" w:hAnsi="仿宋_GB2312" w:eastAsia="仿宋_GB2312" w:cs="仿宋_GB2312"/>
                <w:color w:val="000000"/>
                <w:sz w:val="24"/>
                <w:szCs w:val="24"/>
              </w:rPr>
              <w:t>6.50±</w:t>
            </w:r>
            <w:r>
              <w:rPr>
                <w:rFonts w:hint="eastAsia" w:ascii="仿宋_GB2312" w:hAnsi="仿宋_GB2312" w:eastAsia="仿宋_GB2312" w:cs="仿宋_GB2312"/>
                <w:color w:val="000000"/>
                <w:sz w:val="24"/>
                <w:szCs w:val="24"/>
                <w:lang w:eastAsia="en-US"/>
              </w:rPr>
              <w:t>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en-US"/>
              </w:rPr>
              <w:t>15)mm</w:t>
            </w:r>
            <w:r>
              <w:rPr>
                <w:rFonts w:hint="eastAsia" w:ascii="仿宋_GB2312" w:hAnsi="仿宋_GB2312" w:eastAsia="仿宋_GB2312" w:cs="仿宋_GB2312"/>
                <w:color w:val="000000"/>
                <w:sz w:val="24"/>
                <w:szCs w:val="24"/>
              </w:rPr>
              <w:t>切片]</w:t>
            </w:r>
          </w:p>
        </w:tc>
        <w:tc>
          <w:tcPr>
            <w:tcW w:w="14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lang w:eastAsia="en-US"/>
              </w:rPr>
            </w:pPr>
            <w:r>
              <w:rPr>
                <w:rFonts w:hint="eastAsia" w:ascii="仿宋_GB2312" w:hAnsi="仿宋_GB2312" w:eastAsia="仿宋_GB2312" w:cs="仿宋_GB2312"/>
                <w:color w:val="000000"/>
                <w:sz w:val="24"/>
                <w:szCs w:val="24"/>
                <w:lang w:eastAsia="en-US"/>
              </w:rPr>
              <w:t xml:space="preserve">QB/T </w:t>
            </w:r>
            <w:r>
              <w:rPr>
                <w:rFonts w:hint="eastAsia" w:ascii="仿宋_GB2312" w:hAnsi="仿宋_GB2312" w:eastAsia="仿宋_GB2312" w:cs="仿宋_GB2312"/>
                <w:color w:val="000000"/>
                <w:sz w:val="24"/>
                <w:szCs w:val="24"/>
                <w:lang w:val="zh-TW" w:eastAsia="zh-TW"/>
              </w:rPr>
              <w:t>2486</w:t>
            </w:r>
            <w:r>
              <w:rPr>
                <w:rFonts w:hint="eastAsia" w:ascii="仿宋_GB2312" w:hAnsi="仿宋_GB2312" w:eastAsia="仿宋_GB2312" w:cs="仿宋_GB2312"/>
                <w:color w:val="000000"/>
                <w:sz w:val="24"/>
                <w:szCs w:val="24"/>
                <w:lang w:eastAsia="en-US"/>
              </w:rPr>
              <w:t>-2008</w:t>
            </w: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8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7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FF0000"/>
                <w:kern w:val="0"/>
                <w:sz w:val="24"/>
                <w:szCs w:val="24"/>
              </w:rPr>
            </w:pPr>
            <w:r>
              <w:rPr>
                <w:rFonts w:hint="eastAsia" w:ascii="仿宋_GB2312" w:hAnsi="仿宋_GB2312" w:eastAsia="仿宋_GB2312" w:cs="仿宋_GB2312"/>
                <w:kern w:val="0"/>
                <w:sz w:val="24"/>
                <w:szCs w:val="24"/>
              </w:rPr>
              <w:t>7</w:t>
            </w:r>
          </w:p>
        </w:tc>
        <w:tc>
          <w:tcPr>
            <w:tcW w:w="1835"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乙醇不溶物</w:t>
            </w:r>
          </w:p>
        </w:tc>
        <w:tc>
          <w:tcPr>
            <w:tcW w:w="14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lang w:eastAsia="en-US"/>
              </w:rPr>
            </w:pPr>
            <w:r>
              <w:rPr>
                <w:rFonts w:hint="eastAsia" w:ascii="仿宋_GB2312" w:hAnsi="仿宋_GB2312" w:eastAsia="仿宋_GB2312" w:cs="仿宋_GB2312"/>
                <w:color w:val="000000"/>
                <w:sz w:val="24"/>
                <w:szCs w:val="24"/>
                <w:lang w:eastAsia="en-US"/>
              </w:rPr>
              <w:t xml:space="preserve">QB/T </w:t>
            </w:r>
            <w:r>
              <w:rPr>
                <w:rFonts w:hint="eastAsia" w:ascii="仿宋_GB2312" w:hAnsi="仿宋_GB2312" w:eastAsia="仿宋_GB2312" w:cs="仿宋_GB2312"/>
                <w:color w:val="000000"/>
                <w:sz w:val="24"/>
                <w:szCs w:val="24"/>
                <w:lang w:val="zh-TW" w:eastAsia="zh-TW"/>
              </w:rPr>
              <w:t>2486</w:t>
            </w:r>
            <w:r>
              <w:rPr>
                <w:rFonts w:hint="eastAsia" w:ascii="仿宋_GB2312" w:hAnsi="仿宋_GB2312" w:eastAsia="仿宋_GB2312" w:cs="仿宋_GB2312"/>
                <w:color w:val="000000"/>
                <w:sz w:val="24"/>
                <w:szCs w:val="24"/>
                <w:lang w:eastAsia="en-US"/>
              </w:rPr>
              <w:t>-2008</w:t>
            </w: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8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8269"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sz w:val="24"/>
                <w:szCs w:val="24"/>
                <w:lang w:val="zh-TW"/>
              </w:rPr>
            </w:pPr>
            <w:r>
              <w:rPr>
                <w:rFonts w:hint="eastAsia" w:ascii="仿宋_GB2312" w:hAnsi="仿宋_GB2312" w:eastAsia="仿宋_GB2312" w:cs="仿宋_GB2312"/>
                <w:color w:val="000000"/>
                <w:sz w:val="24"/>
                <w:szCs w:val="24"/>
              </w:rPr>
              <w:t>a</w:t>
            </w:r>
            <w:r>
              <w:rPr>
                <w:rFonts w:hint="eastAsia" w:ascii="仿宋_GB2312" w:hAnsi="仿宋_GB2312" w:eastAsia="仿宋_GB2312" w:cs="仿宋_GB2312"/>
                <w:color w:val="000000"/>
                <w:sz w:val="24"/>
                <w:szCs w:val="24"/>
                <w:lang w:val="zh-TW"/>
              </w:rPr>
              <w:t>仅对标注无磷产品要求</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b仅对标注</w:t>
            </w:r>
            <w:r>
              <w:rPr>
                <w:rFonts w:hint="eastAsia" w:ascii="仿宋_GB2312" w:hAnsi="仿宋_GB2312" w:eastAsia="仿宋_GB2312" w:cs="仿宋_GB2312"/>
                <w:color w:val="000000"/>
                <w:sz w:val="24"/>
                <w:szCs w:val="24"/>
                <w:lang w:val="zh-TW"/>
              </w:rPr>
              <w:t>透明型产品要求</w:t>
            </w:r>
          </w:p>
        </w:tc>
      </w:tr>
    </w:tbl>
    <w:p>
      <w:pPr>
        <w:keepNext w:val="0"/>
        <w:keepLines w:val="0"/>
        <w:pageBreakBefore w:val="0"/>
        <w:widowControl w:val="0"/>
        <w:kinsoku/>
        <w:wordWrap/>
        <w:overflowPunct/>
        <w:topLinePunct w:val="0"/>
        <w:autoSpaceDE/>
        <w:autoSpaceDN/>
        <w:bidi w:val="0"/>
        <w:adjustRightInd/>
        <w:snapToGrid w:val="0"/>
        <w:spacing w:before="121" w:beforeLines="20" w:after="121" w:afterLines="20" w:line="440" w:lineRule="exact"/>
        <w:ind w:firstLine="640" w:firstLine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3.透明皂</w:t>
      </w:r>
    </w:p>
    <w:tbl>
      <w:tblPr>
        <w:tblStyle w:val="9"/>
        <w:tblW w:w="8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819"/>
        <w:gridCol w:w="1405"/>
        <w:gridCol w:w="840"/>
        <w:gridCol w:w="840"/>
        <w:gridCol w:w="840"/>
        <w:gridCol w:w="840"/>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7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
                <w:bCs w:val="0"/>
                <w:kern w:val="0"/>
                <w:sz w:val="24"/>
              </w:rPr>
            </w:pPr>
            <w:r>
              <w:rPr>
                <w:rFonts w:hint="eastAsia" w:ascii="仿宋_GB2312" w:hAnsi="仿宋_GB2312" w:cs="仿宋_GB2312"/>
                <w:b/>
                <w:bCs w:val="0"/>
                <w:kern w:val="0"/>
                <w:sz w:val="24"/>
              </w:rPr>
              <w:t>序号</w:t>
            </w:r>
          </w:p>
        </w:tc>
        <w:tc>
          <w:tcPr>
            <w:tcW w:w="18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
                <w:bCs w:val="0"/>
                <w:kern w:val="0"/>
                <w:sz w:val="24"/>
              </w:rPr>
            </w:pPr>
            <w:r>
              <w:rPr>
                <w:rFonts w:hint="eastAsia" w:ascii="仿宋_GB2312" w:hAnsi="仿宋_GB2312" w:cs="仿宋_GB2312"/>
                <w:b/>
                <w:bCs w:val="0"/>
                <w:kern w:val="0"/>
                <w:sz w:val="24"/>
              </w:rPr>
              <w:t>检验项目</w:t>
            </w:r>
          </w:p>
        </w:tc>
        <w:tc>
          <w:tcPr>
            <w:tcW w:w="14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
                <w:bCs w:val="0"/>
                <w:kern w:val="0"/>
                <w:sz w:val="24"/>
              </w:rPr>
            </w:pPr>
            <w:r>
              <w:rPr>
                <w:rFonts w:hint="eastAsia" w:ascii="仿宋_GB2312" w:hAnsi="仿宋_GB2312" w:cs="仿宋_GB2312"/>
                <w:b/>
                <w:bCs w:val="0"/>
                <w:kern w:val="0"/>
                <w:sz w:val="24"/>
              </w:rPr>
              <w:t>检验方法</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
                <w:bCs w:val="0"/>
                <w:kern w:val="0"/>
                <w:sz w:val="24"/>
              </w:rPr>
            </w:pPr>
            <w:r>
              <w:rPr>
                <w:rFonts w:hint="eastAsia" w:ascii="仿宋_GB2312" w:hAnsi="仿宋_GB2312" w:cs="仿宋_GB2312"/>
                <w:b/>
                <w:bCs w:val="0"/>
                <w:kern w:val="0"/>
                <w:sz w:val="24"/>
              </w:rPr>
              <w:t>强制性</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
                <w:bCs w:val="0"/>
                <w:kern w:val="0"/>
                <w:sz w:val="24"/>
              </w:rPr>
            </w:pPr>
            <w:r>
              <w:rPr>
                <w:rFonts w:hint="eastAsia" w:ascii="仿宋_GB2312" w:hAnsi="仿宋_GB2312" w:cs="仿宋_GB2312"/>
                <w:b/>
                <w:bCs w:val="0"/>
                <w:kern w:val="0"/>
                <w:sz w:val="24"/>
              </w:rPr>
              <w:t>非强制性</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
                <w:bCs w:val="0"/>
                <w:kern w:val="0"/>
                <w:sz w:val="24"/>
              </w:rPr>
            </w:pPr>
            <w:r>
              <w:rPr>
                <w:rFonts w:hint="eastAsia" w:ascii="仿宋_GB2312" w:hAnsi="仿宋_GB2312" w:cs="仿宋_GB2312"/>
                <w:b/>
                <w:bCs w:val="0"/>
                <w:kern w:val="0"/>
                <w:sz w:val="24"/>
              </w:rPr>
              <w:t>重要项</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
                <w:bCs w:val="0"/>
                <w:kern w:val="0"/>
                <w:sz w:val="24"/>
              </w:rPr>
            </w:pPr>
            <w:r>
              <w:rPr>
                <w:rFonts w:hint="eastAsia" w:ascii="仿宋_GB2312" w:hAnsi="仿宋_GB2312" w:cs="仿宋_GB2312"/>
                <w:b/>
                <w:bCs w:val="0"/>
                <w:kern w:val="0"/>
                <w:sz w:val="24"/>
              </w:rPr>
              <w:t>较重要项</w:t>
            </w:r>
          </w:p>
        </w:tc>
        <w:tc>
          <w:tcPr>
            <w:tcW w:w="8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
                <w:bCs w:val="0"/>
                <w:kern w:val="0"/>
                <w:sz w:val="24"/>
              </w:rPr>
            </w:pPr>
            <w:r>
              <w:rPr>
                <w:rFonts w:hint="eastAsia" w:ascii="仿宋_GB2312" w:hAnsi="仿宋_GB2312" w:cs="仿宋_GB2312"/>
                <w:b/>
                <w:bCs w:val="0"/>
                <w:kern w:val="0"/>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7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kern w:val="0"/>
                <w:sz w:val="24"/>
              </w:rPr>
              <w:t>1</w:t>
            </w:r>
          </w:p>
        </w:tc>
        <w:tc>
          <w:tcPr>
            <w:tcW w:w="1819"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干钠皂</w:t>
            </w:r>
          </w:p>
        </w:tc>
        <w:tc>
          <w:tcPr>
            <w:tcW w:w="14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QB/T 1913-2004</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r>
              <w:rPr>
                <w:rFonts w:hint="eastAsia" w:ascii="仿宋_GB2312" w:hAnsi="仿宋_GB2312" w:cs="仿宋_GB2312"/>
                <w:sz w:val="24"/>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r>
              <w:rPr>
                <w:rFonts w:hint="eastAsia" w:ascii="仿宋_GB2312" w:hAnsi="仿宋_GB2312" w:cs="仿宋_GB2312"/>
                <w:sz w:val="24"/>
              </w:rPr>
              <w:t>●</w:t>
            </w:r>
          </w:p>
        </w:tc>
        <w:tc>
          <w:tcPr>
            <w:tcW w:w="8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ascii="仿宋_GB2312" w:hAnsi="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7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kern w:val="0"/>
                <w:sz w:val="24"/>
              </w:rPr>
              <w:t>2</w:t>
            </w:r>
          </w:p>
        </w:tc>
        <w:tc>
          <w:tcPr>
            <w:tcW w:w="1819"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总有效物</w:t>
            </w:r>
          </w:p>
        </w:tc>
        <w:tc>
          <w:tcPr>
            <w:tcW w:w="14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QB/T 1913-2004</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r>
              <w:rPr>
                <w:rFonts w:hint="eastAsia" w:ascii="仿宋_GB2312" w:hAnsi="仿宋_GB2312" w:cs="仿宋_GB2312"/>
                <w:sz w:val="24"/>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r>
              <w:rPr>
                <w:rFonts w:hint="eastAsia" w:ascii="仿宋_GB2312" w:hAnsi="仿宋_GB2312" w:cs="仿宋_GB2312"/>
                <w:sz w:val="24"/>
              </w:rPr>
              <w:t>●</w:t>
            </w:r>
          </w:p>
        </w:tc>
        <w:tc>
          <w:tcPr>
            <w:tcW w:w="8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ascii="仿宋_GB2312" w:hAnsi="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7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kern w:val="0"/>
                <w:sz w:val="24"/>
              </w:rPr>
              <w:t>3</w:t>
            </w:r>
          </w:p>
        </w:tc>
        <w:tc>
          <w:tcPr>
            <w:tcW w:w="1819"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游离苛性碱（以NaOH计）</w:t>
            </w:r>
          </w:p>
        </w:tc>
        <w:tc>
          <w:tcPr>
            <w:tcW w:w="14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lang w:eastAsia="en-US"/>
              </w:rPr>
              <w:t>QB/T</w:t>
            </w:r>
            <w:r>
              <w:rPr>
                <w:rFonts w:hint="eastAsia" w:ascii="仿宋_GB2312" w:hAnsi="仿宋_GB2312" w:cs="仿宋_GB2312"/>
                <w:color w:val="000000"/>
                <w:sz w:val="24"/>
              </w:rPr>
              <w:t xml:space="preserve"> </w:t>
            </w:r>
            <w:r>
              <w:rPr>
                <w:rFonts w:hint="eastAsia" w:ascii="仿宋_GB2312" w:hAnsi="仿宋_GB2312" w:cs="仿宋_GB2312"/>
                <w:color w:val="000000"/>
                <w:sz w:val="24"/>
                <w:lang w:eastAsia="en-US"/>
              </w:rPr>
              <w:t>1913-2004</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r>
              <w:rPr>
                <w:rFonts w:hint="eastAsia" w:ascii="仿宋_GB2312" w:hAnsi="仿宋_GB2312" w:cs="仿宋_GB2312"/>
                <w:sz w:val="24"/>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r>
              <w:rPr>
                <w:rFonts w:hint="eastAsia" w:ascii="仿宋_GB2312" w:hAnsi="仿宋_GB2312" w:cs="仿宋_GB2312"/>
                <w:sz w:val="24"/>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p>
        </w:tc>
        <w:tc>
          <w:tcPr>
            <w:tcW w:w="8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ascii="仿宋_GB2312" w:hAnsi="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7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kern w:val="0"/>
                <w:sz w:val="24"/>
              </w:rPr>
              <w:t>4</w:t>
            </w:r>
          </w:p>
        </w:tc>
        <w:tc>
          <w:tcPr>
            <w:tcW w:w="1819"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氯化物（NaCl计）</w:t>
            </w:r>
          </w:p>
        </w:tc>
        <w:tc>
          <w:tcPr>
            <w:tcW w:w="14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lang w:eastAsia="en-US"/>
              </w:rPr>
              <w:t>QB/T</w:t>
            </w:r>
            <w:r>
              <w:rPr>
                <w:rFonts w:hint="eastAsia" w:ascii="仿宋_GB2312" w:hAnsi="仿宋_GB2312" w:cs="仿宋_GB2312"/>
                <w:color w:val="000000"/>
                <w:sz w:val="24"/>
              </w:rPr>
              <w:t xml:space="preserve"> </w:t>
            </w:r>
            <w:r>
              <w:rPr>
                <w:rFonts w:hint="eastAsia" w:ascii="仿宋_GB2312" w:hAnsi="仿宋_GB2312" w:cs="仿宋_GB2312"/>
                <w:color w:val="000000"/>
                <w:sz w:val="24"/>
                <w:lang w:eastAsia="en-US"/>
              </w:rPr>
              <w:t>1913-2004</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r>
              <w:rPr>
                <w:rFonts w:hint="eastAsia" w:ascii="仿宋_GB2312" w:hAnsi="仿宋_GB2312" w:cs="仿宋_GB2312"/>
                <w:sz w:val="24"/>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r>
              <w:rPr>
                <w:rFonts w:hint="eastAsia" w:ascii="仿宋_GB2312" w:hAnsi="仿宋_GB2312" w:cs="仿宋_GB2312"/>
                <w:sz w:val="24"/>
              </w:rPr>
              <w:t>●</w:t>
            </w:r>
          </w:p>
        </w:tc>
        <w:tc>
          <w:tcPr>
            <w:tcW w:w="8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ascii="仿宋_GB2312" w:hAnsi="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7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kern w:val="0"/>
                <w:sz w:val="24"/>
              </w:rPr>
              <w:t>5</w:t>
            </w:r>
          </w:p>
        </w:tc>
        <w:tc>
          <w:tcPr>
            <w:tcW w:w="1819"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透明度[</w:t>
            </w:r>
            <w:r>
              <w:rPr>
                <w:rFonts w:hint="eastAsia" w:ascii="仿宋_GB2312" w:hAnsi="仿宋_GB2312" w:eastAsia="仿宋_GB2312" w:cs="仿宋_GB2312"/>
                <w:color w:val="000000"/>
                <w:sz w:val="24"/>
                <w:szCs w:val="24"/>
                <w:lang w:eastAsia="en-US"/>
              </w:rPr>
              <w:t>(6. 50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en-US"/>
              </w:rPr>
              <w:t>0</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en-US"/>
              </w:rPr>
              <w:t>15)mm</w:t>
            </w:r>
            <w:r>
              <w:rPr>
                <w:rFonts w:hint="eastAsia" w:ascii="仿宋_GB2312" w:hAnsi="仿宋_GB2312" w:eastAsia="仿宋_GB2312" w:cs="仿宋_GB2312"/>
                <w:color w:val="000000"/>
                <w:sz w:val="24"/>
                <w:szCs w:val="24"/>
              </w:rPr>
              <w:t>切片]</w:t>
            </w:r>
          </w:p>
        </w:tc>
        <w:tc>
          <w:tcPr>
            <w:tcW w:w="14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lang w:eastAsia="en-US"/>
              </w:rPr>
              <w:t>QB/T</w:t>
            </w:r>
            <w:r>
              <w:rPr>
                <w:rFonts w:hint="eastAsia" w:ascii="仿宋_GB2312" w:hAnsi="仿宋_GB2312" w:cs="仿宋_GB2312"/>
                <w:color w:val="000000"/>
                <w:sz w:val="24"/>
              </w:rPr>
              <w:t xml:space="preserve"> </w:t>
            </w:r>
            <w:r>
              <w:rPr>
                <w:rFonts w:hint="eastAsia" w:ascii="仿宋_GB2312" w:hAnsi="仿宋_GB2312" w:cs="仿宋_GB2312"/>
                <w:color w:val="000000"/>
                <w:sz w:val="24"/>
                <w:lang w:eastAsia="en-US"/>
              </w:rPr>
              <w:t>1913-2004</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r>
              <w:rPr>
                <w:rFonts w:hint="eastAsia" w:ascii="仿宋_GB2312" w:hAnsi="仿宋_GB2312" w:cs="仿宋_GB2312"/>
                <w:sz w:val="24"/>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r>
              <w:rPr>
                <w:rFonts w:hint="eastAsia" w:ascii="仿宋_GB2312" w:hAnsi="仿宋_GB2312" w:cs="仿宋_GB2312"/>
                <w:sz w:val="24"/>
              </w:rPr>
              <w:t>●</w:t>
            </w:r>
          </w:p>
        </w:tc>
        <w:tc>
          <w:tcPr>
            <w:tcW w:w="8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ascii="仿宋_GB2312" w:hAnsi="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7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kern w:val="0"/>
                <w:sz w:val="24"/>
              </w:rPr>
              <w:t>6</w:t>
            </w:r>
          </w:p>
        </w:tc>
        <w:tc>
          <w:tcPr>
            <w:tcW w:w="1819"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发泡力（5min）</w:t>
            </w:r>
          </w:p>
        </w:tc>
        <w:tc>
          <w:tcPr>
            <w:tcW w:w="14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lang w:eastAsia="en-US"/>
              </w:rPr>
              <w:t>QB/T</w:t>
            </w:r>
            <w:r>
              <w:rPr>
                <w:rFonts w:hint="eastAsia" w:ascii="仿宋_GB2312" w:hAnsi="仿宋_GB2312" w:cs="仿宋_GB2312"/>
                <w:color w:val="000000"/>
                <w:sz w:val="24"/>
              </w:rPr>
              <w:t xml:space="preserve"> </w:t>
            </w:r>
            <w:r>
              <w:rPr>
                <w:rFonts w:hint="eastAsia" w:ascii="仿宋_GB2312" w:hAnsi="仿宋_GB2312" w:cs="仿宋_GB2312"/>
                <w:color w:val="000000"/>
                <w:sz w:val="24"/>
                <w:lang w:eastAsia="en-US"/>
              </w:rPr>
              <w:t>1913-2004</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r>
              <w:rPr>
                <w:rFonts w:hint="eastAsia" w:ascii="仿宋_GB2312" w:hAnsi="仿宋_GB2312" w:cs="仿宋_GB2312"/>
                <w:sz w:val="24"/>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r>
              <w:rPr>
                <w:rFonts w:hint="eastAsia" w:ascii="仿宋_GB2312" w:hAnsi="仿宋_GB2312" w:cs="仿宋_GB2312"/>
                <w:sz w:val="24"/>
              </w:rPr>
              <w:t>●</w:t>
            </w:r>
          </w:p>
        </w:tc>
        <w:tc>
          <w:tcPr>
            <w:tcW w:w="8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ascii="仿宋_GB2312" w:hAnsi="仿宋_GB2312" w:cs="仿宋_GB2312"/>
                <w:bCs/>
                <w:kern w:val="0"/>
                <w:sz w:val="24"/>
              </w:rPr>
            </w:pPr>
          </w:p>
        </w:tc>
      </w:tr>
    </w:tbl>
    <w:p>
      <w:pPr>
        <w:keepNext w:val="0"/>
        <w:keepLines w:val="0"/>
        <w:pageBreakBefore w:val="0"/>
        <w:widowControl w:val="0"/>
        <w:kinsoku/>
        <w:wordWrap/>
        <w:overflowPunct/>
        <w:topLinePunct w:val="0"/>
        <w:autoSpaceDE/>
        <w:autoSpaceDN/>
        <w:bidi w:val="0"/>
        <w:adjustRightInd/>
        <w:snapToGrid w:val="0"/>
        <w:spacing w:before="121" w:beforeLines="20" w:after="121" w:afterLines="20" w:line="440" w:lineRule="exact"/>
        <w:ind w:firstLine="640" w:firstLineChars="200"/>
        <w:jc w:val="left"/>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4.复合洗衣皂</w:t>
      </w:r>
    </w:p>
    <w:tbl>
      <w:tblPr>
        <w:tblStyle w:val="9"/>
        <w:tblW w:w="82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2092"/>
        <w:gridCol w:w="1446"/>
        <w:gridCol w:w="835"/>
        <w:gridCol w:w="835"/>
        <w:gridCol w:w="835"/>
        <w:gridCol w:w="835"/>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7" w:hRule="atLeast"/>
          <w:jc w:val="center"/>
        </w:trPr>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rPr>
            </w:pPr>
            <w:r>
              <w:rPr>
                <w:rFonts w:hint="eastAsia" w:ascii="仿宋_GB2312" w:hAnsi="仿宋_GB2312" w:eastAsia="仿宋_GB2312" w:cs="仿宋_GB2312"/>
                <w:b/>
                <w:bCs w:val="0"/>
                <w:kern w:val="0"/>
                <w:sz w:val="24"/>
              </w:rPr>
              <w:t>序号</w:t>
            </w:r>
          </w:p>
        </w:tc>
        <w:tc>
          <w:tcPr>
            <w:tcW w:w="20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rPr>
            </w:pPr>
            <w:r>
              <w:rPr>
                <w:rFonts w:hint="eastAsia" w:ascii="仿宋_GB2312" w:hAnsi="仿宋_GB2312" w:eastAsia="仿宋_GB2312" w:cs="仿宋_GB2312"/>
                <w:b/>
                <w:bCs w:val="0"/>
                <w:kern w:val="0"/>
                <w:sz w:val="24"/>
              </w:rPr>
              <w:t>检验项目</w:t>
            </w:r>
          </w:p>
        </w:tc>
        <w:tc>
          <w:tcPr>
            <w:tcW w:w="14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rPr>
            </w:pPr>
            <w:r>
              <w:rPr>
                <w:rFonts w:hint="eastAsia" w:ascii="仿宋_GB2312" w:hAnsi="仿宋_GB2312" w:eastAsia="仿宋_GB2312" w:cs="仿宋_GB2312"/>
                <w:b/>
                <w:bCs w:val="0"/>
                <w:kern w:val="0"/>
                <w:sz w:val="24"/>
              </w:rPr>
              <w:t>检验方法</w:t>
            </w:r>
          </w:p>
        </w:tc>
        <w:tc>
          <w:tcPr>
            <w:tcW w:w="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rPr>
            </w:pPr>
            <w:r>
              <w:rPr>
                <w:rFonts w:hint="eastAsia" w:ascii="仿宋_GB2312" w:hAnsi="仿宋_GB2312" w:eastAsia="仿宋_GB2312" w:cs="仿宋_GB2312"/>
                <w:b/>
                <w:bCs w:val="0"/>
                <w:kern w:val="0"/>
                <w:sz w:val="24"/>
              </w:rPr>
              <w:t>强制性</w:t>
            </w:r>
          </w:p>
        </w:tc>
        <w:tc>
          <w:tcPr>
            <w:tcW w:w="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color w:val="000000"/>
                <w:sz w:val="24"/>
              </w:rPr>
            </w:pPr>
            <w:r>
              <w:rPr>
                <w:rFonts w:hint="eastAsia" w:ascii="仿宋_GB2312" w:hAnsi="仿宋_GB2312" w:eastAsia="仿宋_GB2312" w:cs="仿宋_GB2312"/>
                <w:b/>
                <w:bCs w:val="0"/>
                <w:kern w:val="0"/>
                <w:sz w:val="24"/>
              </w:rPr>
              <w:t>非强制性</w:t>
            </w:r>
          </w:p>
        </w:tc>
        <w:tc>
          <w:tcPr>
            <w:tcW w:w="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rPr>
            </w:pPr>
            <w:r>
              <w:rPr>
                <w:rFonts w:hint="eastAsia" w:ascii="仿宋_GB2312" w:hAnsi="仿宋_GB2312" w:eastAsia="仿宋_GB2312" w:cs="仿宋_GB2312"/>
                <w:b/>
                <w:bCs w:val="0"/>
                <w:kern w:val="0"/>
                <w:sz w:val="24"/>
              </w:rPr>
              <w:t>重要项</w:t>
            </w:r>
          </w:p>
        </w:tc>
        <w:tc>
          <w:tcPr>
            <w:tcW w:w="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rPr>
            </w:pPr>
            <w:r>
              <w:rPr>
                <w:rFonts w:hint="eastAsia" w:ascii="仿宋_GB2312" w:hAnsi="仿宋_GB2312" w:eastAsia="仿宋_GB2312" w:cs="仿宋_GB2312"/>
                <w:b/>
                <w:bCs w:val="0"/>
                <w:kern w:val="0"/>
                <w:sz w:val="24"/>
              </w:rPr>
              <w:t>较重要项</w:t>
            </w:r>
          </w:p>
        </w:tc>
        <w:tc>
          <w:tcPr>
            <w:tcW w:w="8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rPr>
            </w:pPr>
            <w:r>
              <w:rPr>
                <w:rFonts w:hint="eastAsia" w:ascii="仿宋_GB2312" w:hAnsi="仿宋_GB2312" w:eastAsia="仿宋_GB2312" w:cs="仿宋_GB2312"/>
                <w:b/>
                <w:bCs w:val="0"/>
                <w:kern w:val="0"/>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kern w:val="0"/>
                <w:sz w:val="24"/>
              </w:rPr>
              <w:t>1</w:t>
            </w:r>
          </w:p>
        </w:tc>
        <w:tc>
          <w:tcPr>
            <w:tcW w:w="2092"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总有效物</w:t>
            </w:r>
          </w:p>
        </w:tc>
        <w:tc>
          <w:tcPr>
            <w:tcW w:w="14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en-US"/>
              </w:rPr>
              <w:t>QB/T</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en-US"/>
              </w:rPr>
              <w:t>2487-2008</w:t>
            </w:r>
          </w:p>
        </w:tc>
        <w:tc>
          <w:tcPr>
            <w:tcW w:w="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p>
        </w:tc>
        <w:tc>
          <w:tcPr>
            <w:tcW w:w="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sz w:val="24"/>
              </w:rPr>
              <w:t>●</w:t>
            </w:r>
          </w:p>
        </w:tc>
        <w:tc>
          <w:tcPr>
            <w:tcW w:w="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p>
        </w:tc>
        <w:tc>
          <w:tcPr>
            <w:tcW w:w="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sz w:val="24"/>
              </w:rPr>
              <w:t>●</w:t>
            </w:r>
          </w:p>
        </w:tc>
        <w:tc>
          <w:tcPr>
            <w:tcW w:w="8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kern w:val="0"/>
                <w:sz w:val="24"/>
              </w:rPr>
              <w:t>2</w:t>
            </w:r>
          </w:p>
        </w:tc>
        <w:tc>
          <w:tcPr>
            <w:tcW w:w="2092"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60" w:line="400" w:lineRule="exact"/>
              <w:ind w:firstLine="0"/>
              <w:jc w:val="center"/>
              <w:textAlignment w:val="auto"/>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rPr>
              <w:t>抗硬水度</w:t>
            </w:r>
            <w:r>
              <w:rPr>
                <w:rFonts w:hint="eastAsia" w:ascii="仿宋_GB2312" w:hAnsi="仿宋_GB2312" w:eastAsia="仿宋_GB2312" w:cs="仿宋_GB2312"/>
                <w:color w:val="000000"/>
                <w:sz w:val="24"/>
                <w:szCs w:val="24"/>
                <w:lang w:val="en-US"/>
              </w:rPr>
              <w:t>（0.20%</w:t>
            </w:r>
            <w:r>
              <w:rPr>
                <w:rFonts w:hint="eastAsia" w:ascii="仿宋_GB2312" w:hAnsi="仿宋_GB2312" w:eastAsia="仿宋_GB2312" w:cs="仿宋_GB2312"/>
                <w:color w:val="000000"/>
                <w:sz w:val="24"/>
                <w:szCs w:val="24"/>
              </w:rPr>
              <w:t>皂液</w:t>
            </w:r>
            <w:r>
              <w:rPr>
                <w:rFonts w:hint="eastAsia" w:ascii="仿宋_GB2312" w:hAnsi="仿宋_GB2312" w:eastAsia="仿宋_GB2312" w:cs="仿宋_GB2312"/>
                <w:color w:val="000000"/>
                <w:sz w:val="24"/>
                <w:szCs w:val="24"/>
                <w:lang w:val="en-US"/>
              </w:rPr>
              <w:t>，</w:t>
            </w:r>
            <w:r>
              <w:rPr>
                <w:rFonts w:hint="eastAsia" w:ascii="仿宋_GB2312" w:hAnsi="仿宋_GB2312" w:eastAsia="仿宋_GB2312" w:cs="仿宋_GB2312"/>
                <w:color w:val="000000"/>
                <w:sz w:val="24"/>
                <w:szCs w:val="24"/>
                <w:lang w:val="en-US" w:eastAsia="en-US"/>
              </w:rPr>
              <w:t>50</w:t>
            </w:r>
            <w:r>
              <w:rPr>
                <w:rFonts w:hint="eastAsia" w:ascii="仿宋_GB2312" w:hAnsi="仿宋_GB2312" w:eastAsia="仿宋_GB2312" w:cs="仿宋_GB2312"/>
                <w:color w:val="000000"/>
                <w:sz w:val="24"/>
                <w:szCs w:val="24"/>
                <w:lang w:val="en-US"/>
              </w:rPr>
              <w:t>.</w:t>
            </w:r>
            <w:r>
              <w:rPr>
                <w:rFonts w:hint="eastAsia" w:ascii="仿宋_GB2312" w:hAnsi="仿宋_GB2312" w:eastAsia="仿宋_GB2312" w:cs="仿宋_GB2312"/>
                <w:color w:val="FF0000"/>
                <w:sz w:val="24"/>
                <w:szCs w:val="24"/>
                <w:lang w:val="en-US" w:eastAsia="en-US"/>
              </w:rPr>
              <w:t xml:space="preserve"> </w:t>
            </w:r>
            <w:r>
              <w:rPr>
                <w:rFonts w:hint="eastAsia" w:ascii="仿宋_GB2312" w:hAnsi="仿宋_GB2312" w:eastAsia="仿宋_GB2312" w:cs="仿宋_GB2312"/>
                <w:color w:val="000000"/>
                <w:sz w:val="24"/>
                <w:szCs w:val="24"/>
                <w:lang w:val="en-US" w:eastAsia="en-US"/>
              </w:rPr>
              <w:t>0mL</w:t>
            </w:r>
            <w:r>
              <w:rPr>
                <w:rFonts w:hint="eastAsia" w:ascii="仿宋_GB2312" w:hAnsi="仿宋_GB2312" w:eastAsia="仿宋_GB2312" w:cs="仿宋_GB2312"/>
                <w:color w:val="000000"/>
                <w:sz w:val="24"/>
                <w:szCs w:val="24"/>
                <w:lang w:val="en-US"/>
              </w:rPr>
              <w:t>，(</w:t>
            </w:r>
            <w:r>
              <w:rPr>
                <w:rFonts w:hint="eastAsia" w:ascii="仿宋_GB2312" w:hAnsi="仿宋_GB2312" w:eastAsia="仿宋_GB2312" w:cs="仿宋_GB2312"/>
                <w:color w:val="000000"/>
                <w:sz w:val="24"/>
                <w:szCs w:val="24"/>
                <w:lang w:val="en-US" w:eastAsia="en-US"/>
              </w:rPr>
              <w:t>40</w:t>
            </w:r>
            <w:r>
              <w:rPr>
                <w:rFonts w:hint="eastAsia" w:ascii="仿宋_GB2312" w:hAnsi="仿宋_GB2312" w:eastAsia="仿宋_GB2312" w:cs="仿宋_GB2312"/>
                <w:color w:val="000000"/>
                <w:sz w:val="24"/>
                <w:szCs w:val="24"/>
                <w:lang w:val="en-US"/>
              </w:rPr>
              <w:t>℃±</w:t>
            </w:r>
            <w:r>
              <w:rPr>
                <w:rFonts w:hint="eastAsia" w:ascii="仿宋_GB2312" w:hAnsi="仿宋_GB2312" w:eastAsia="仿宋_GB2312" w:cs="仿宋_GB2312"/>
                <w:color w:val="000000"/>
                <w:sz w:val="24"/>
                <w:szCs w:val="24"/>
                <w:lang w:val="en-US" w:eastAsia="en-US"/>
              </w:rPr>
              <w:t>2</w:t>
            </w:r>
            <w:r>
              <w:rPr>
                <w:rFonts w:hint="eastAsia" w:ascii="仿宋_GB2312" w:hAnsi="仿宋_GB2312" w:eastAsia="仿宋_GB2312" w:cs="仿宋_GB2312"/>
                <w:color w:val="000000"/>
                <w:sz w:val="24"/>
                <w:szCs w:val="24"/>
                <w:lang w:val="en-US"/>
              </w:rPr>
              <w:t>)℃）</w:t>
            </w:r>
          </w:p>
        </w:tc>
        <w:tc>
          <w:tcPr>
            <w:tcW w:w="14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en-US"/>
              </w:rPr>
              <w:t>QB/T</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en-US"/>
              </w:rPr>
              <w:t>2487-2008</w:t>
            </w:r>
          </w:p>
        </w:tc>
        <w:tc>
          <w:tcPr>
            <w:tcW w:w="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p>
        </w:tc>
        <w:tc>
          <w:tcPr>
            <w:tcW w:w="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sz w:val="24"/>
              </w:rPr>
              <w:t>●</w:t>
            </w:r>
          </w:p>
        </w:tc>
        <w:tc>
          <w:tcPr>
            <w:tcW w:w="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p>
        </w:tc>
        <w:tc>
          <w:tcPr>
            <w:tcW w:w="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sz w:val="24"/>
              </w:rPr>
              <w:t>●</w:t>
            </w:r>
          </w:p>
        </w:tc>
        <w:tc>
          <w:tcPr>
            <w:tcW w:w="8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kern w:val="0"/>
                <w:sz w:val="24"/>
              </w:rPr>
              <w:t>3</w:t>
            </w:r>
          </w:p>
        </w:tc>
        <w:tc>
          <w:tcPr>
            <w:tcW w:w="2092"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游离苛性碱（以NaOH计）</w:t>
            </w:r>
          </w:p>
        </w:tc>
        <w:tc>
          <w:tcPr>
            <w:tcW w:w="14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en-US"/>
              </w:rPr>
              <w:t>QB/T</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en-US"/>
              </w:rPr>
              <w:t>2487-2008</w:t>
            </w:r>
          </w:p>
        </w:tc>
        <w:tc>
          <w:tcPr>
            <w:tcW w:w="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p>
        </w:tc>
        <w:tc>
          <w:tcPr>
            <w:tcW w:w="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sz w:val="24"/>
              </w:rPr>
              <w:t>●</w:t>
            </w:r>
          </w:p>
        </w:tc>
        <w:tc>
          <w:tcPr>
            <w:tcW w:w="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sz w:val="24"/>
              </w:rPr>
              <w:t>●</w:t>
            </w:r>
          </w:p>
        </w:tc>
        <w:tc>
          <w:tcPr>
            <w:tcW w:w="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p>
        </w:tc>
        <w:tc>
          <w:tcPr>
            <w:tcW w:w="8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kern w:val="0"/>
                <w:sz w:val="24"/>
              </w:rPr>
              <w:t>4</w:t>
            </w:r>
          </w:p>
        </w:tc>
        <w:tc>
          <w:tcPr>
            <w:tcW w:w="2092"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54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发泡力</w:t>
            </w:r>
            <w:r>
              <w:rPr>
                <w:rFonts w:hint="eastAsia" w:ascii="仿宋_GB2312" w:hAnsi="仿宋_GB2312" w:eastAsia="仿宋_GB2312" w:cs="仿宋_GB2312"/>
                <w:color w:val="000000"/>
                <w:sz w:val="24"/>
                <w:szCs w:val="24"/>
                <w:lang w:eastAsia="en-US"/>
              </w:rPr>
              <w:t>（5min）</w:t>
            </w:r>
          </w:p>
        </w:tc>
        <w:tc>
          <w:tcPr>
            <w:tcW w:w="14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en-US"/>
              </w:rPr>
              <w:t>QB/T</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en-US"/>
              </w:rPr>
              <w:t>2487-2008</w:t>
            </w:r>
          </w:p>
        </w:tc>
        <w:tc>
          <w:tcPr>
            <w:tcW w:w="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p>
        </w:tc>
        <w:tc>
          <w:tcPr>
            <w:tcW w:w="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sz w:val="24"/>
              </w:rPr>
              <w:t>●</w:t>
            </w:r>
          </w:p>
        </w:tc>
        <w:tc>
          <w:tcPr>
            <w:tcW w:w="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p>
        </w:tc>
        <w:tc>
          <w:tcPr>
            <w:tcW w:w="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sz w:val="24"/>
              </w:rPr>
              <w:t>●</w:t>
            </w:r>
          </w:p>
        </w:tc>
        <w:tc>
          <w:tcPr>
            <w:tcW w:w="8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5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kern w:val="0"/>
                <w:sz w:val="24"/>
              </w:rPr>
              <w:t>5</w:t>
            </w:r>
          </w:p>
        </w:tc>
        <w:tc>
          <w:tcPr>
            <w:tcW w:w="2092" w:type="dxa"/>
            <w:noWrap w:val="0"/>
            <w:vAlign w:val="center"/>
          </w:tcPr>
          <w:p>
            <w:pPr>
              <w:pStyle w:val="13"/>
              <w:keepNext w:val="0"/>
              <w:keepLines w:val="0"/>
              <w:pageBreakBefore w:val="0"/>
              <w:widowControl w:val="0"/>
              <w:kinsoku/>
              <w:wordWrap/>
              <w:overflowPunct/>
              <w:topLinePunct w:val="0"/>
              <w:autoSpaceDE/>
              <w:autoSpaceDN/>
              <w:bidi w:val="0"/>
              <w:adjustRightInd w:val="0"/>
              <w:snapToGrid w:val="0"/>
              <w:spacing w:after="0" w:line="400" w:lineRule="exact"/>
              <w:ind w:firstLine="0"/>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总五氧化二磷</w:t>
            </w:r>
            <w:r>
              <w:rPr>
                <w:rFonts w:hint="eastAsia" w:ascii="仿宋_GB2312" w:hAnsi="仿宋_GB2312" w:eastAsia="仿宋_GB2312" w:cs="仿宋_GB2312"/>
                <w:color w:val="000000"/>
                <w:sz w:val="24"/>
                <w:szCs w:val="24"/>
                <w:vertAlign w:val="superscript"/>
              </w:rPr>
              <w:t>a</w:t>
            </w:r>
          </w:p>
        </w:tc>
        <w:tc>
          <w:tcPr>
            <w:tcW w:w="14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en-US"/>
              </w:rPr>
              <w:t>QB/T</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en-US"/>
              </w:rPr>
              <w:t>2487-2008</w:t>
            </w:r>
          </w:p>
        </w:tc>
        <w:tc>
          <w:tcPr>
            <w:tcW w:w="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p>
        </w:tc>
        <w:tc>
          <w:tcPr>
            <w:tcW w:w="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sz w:val="24"/>
              </w:rPr>
              <w:t>●</w:t>
            </w:r>
          </w:p>
        </w:tc>
        <w:tc>
          <w:tcPr>
            <w:tcW w:w="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p>
        </w:tc>
        <w:tc>
          <w:tcPr>
            <w:tcW w:w="8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sz w:val="24"/>
              </w:rPr>
              <w:t>●</w:t>
            </w:r>
          </w:p>
        </w:tc>
        <w:tc>
          <w:tcPr>
            <w:tcW w:w="8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8269"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a</w:t>
            </w:r>
            <w:r>
              <w:rPr>
                <w:rFonts w:hint="eastAsia" w:ascii="仿宋_GB2312" w:hAnsi="仿宋_GB2312" w:eastAsia="仿宋_GB2312" w:cs="仿宋_GB2312"/>
                <w:color w:val="000000"/>
                <w:sz w:val="24"/>
                <w:lang w:val="zh-TW"/>
              </w:rPr>
              <w:t>仅对标注无磷产品要求</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仿宋_GB2312" w:cs="仿宋_GB2312"/>
          <w:color w:val="000000"/>
          <w:sz w:val="24"/>
        </w:rPr>
      </w:pPr>
      <w:r>
        <w:rPr>
          <w:rFonts w:hint="eastAsia" w:ascii="仿宋_GB2312" w:hAnsi="仿宋_GB2312" w:cs="仿宋_GB2312"/>
          <w:color w:val="000000"/>
          <w:sz w:val="24"/>
        </w:rPr>
        <w:t>注：执行企业标准、团体标准、地方标准的产品，检验项目参照上述内容执行。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仿宋_GB2312" w:cs="仿宋_GB2312"/>
          <w:color w:val="000000"/>
          <w:sz w:val="24"/>
        </w:rPr>
      </w:pPr>
      <w:r>
        <w:rPr>
          <w:rFonts w:hint="eastAsia" w:ascii="仿宋_GB2312" w:hAnsi="仿宋_GB2312" w:cs="仿宋_GB2312"/>
          <w:color w:val="000000"/>
          <w:sz w:val="24"/>
        </w:rPr>
        <w:t>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bidi w:val="0"/>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三、判定规则</w:t>
      </w:r>
    </w:p>
    <w:p>
      <w:pPr>
        <w:keepNext w:val="0"/>
        <w:keepLines w:val="0"/>
        <w:pageBreakBefore w:val="0"/>
        <w:kinsoku/>
        <w:wordWrap/>
        <w:overflowPunct/>
        <w:topLinePunct w:val="0"/>
        <w:bidi w:val="0"/>
        <w:snapToGrid w:val="0"/>
        <w:spacing w:line="580" w:lineRule="exact"/>
        <w:ind w:firstLine="640" w:firstLine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（一）依据标准</w:t>
      </w:r>
    </w:p>
    <w:p>
      <w:pPr>
        <w:keepNext w:val="0"/>
        <w:keepLines w:val="0"/>
        <w:pageBreakBefore w:val="0"/>
        <w:kinsoku/>
        <w:wordWrap/>
        <w:overflowPunct/>
        <w:topLinePunct w:val="0"/>
        <w:bidi w:val="0"/>
        <w:snapToGrid w:val="0"/>
        <w:spacing w:line="580" w:lineRule="exact"/>
        <w:ind w:firstLine="640" w:firstLine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 xml:space="preserve">QB/T </w:t>
      </w:r>
      <w:r>
        <w:rPr>
          <w:rFonts w:hint="eastAsia" w:ascii="仿宋_GB2312" w:hAnsi="仿宋_GB2312" w:cs="仿宋_GB2312"/>
          <w:color w:val="000000"/>
          <w:sz w:val="32"/>
          <w:szCs w:val="32"/>
          <w:lang w:val="en-US" w:eastAsia="zh-TW"/>
        </w:rPr>
        <w:t>1913</w:t>
      </w:r>
      <w:r>
        <w:rPr>
          <w:rFonts w:hint="eastAsia" w:ascii="仿宋_GB2312" w:hAnsi="仿宋_GB2312" w:cs="仿宋_GB2312"/>
          <w:color w:val="000000"/>
          <w:sz w:val="32"/>
          <w:szCs w:val="32"/>
        </w:rPr>
        <w:t>-2004 《</w:t>
      </w:r>
      <w:r>
        <w:rPr>
          <w:rFonts w:hint="eastAsia" w:ascii="仿宋_GB2312" w:hAnsi="仿宋_GB2312" w:cs="仿宋_GB2312"/>
          <w:color w:val="000000"/>
          <w:sz w:val="32"/>
          <w:szCs w:val="32"/>
          <w:lang w:val="zh-TW" w:eastAsia="zh-TW"/>
        </w:rPr>
        <w:t>透明皂</w:t>
      </w:r>
      <w:r>
        <w:rPr>
          <w:rFonts w:hint="eastAsia" w:ascii="仿宋_GB2312" w:hAnsi="仿宋_GB2312" w:cs="仿宋_GB2312"/>
          <w:color w:val="000000"/>
          <w:sz w:val="32"/>
          <w:szCs w:val="32"/>
        </w:rPr>
        <w:t>》</w:t>
      </w:r>
    </w:p>
    <w:p>
      <w:pPr>
        <w:keepNext w:val="0"/>
        <w:keepLines w:val="0"/>
        <w:pageBreakBefore w:val="0"/>
        <w:kinsoku/>
        <w:wordWrap/>
        <w:overflowPunct/>
        <w:topLinePunct w:val="0"/>
        <w:bidi w:val="0"/>
        <w:snapToGrid w:val="0"/>
        <w:spacing w:line="580" w:lineRule="exact"/>
        <w:ind w:firstLine="640" w:firstLine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lang w:eastAsia="en-US"/>
        </w:rPr>
        <w:t xml:space="preserve">QB/T </w:t>
      </w:r>
      <w:r>
        <w:rPr>
          <w:rFonts w:hint="eastAsia" w:ascii="仿宋_GB2312" w:hAnsi="仿宋_GB2312" w:cs="仿宋_GB2312"/>
          <w:color w:val="000000"/>
          <w:sz w:val="32"/>
          <w:szCs w:val="32"/>
          <w:lang w:val="en-US" w:eastAsia="zh-TW"/>
        </w:rPr>
        <w:t>2485</w:t>
      </w:r>
      <w:r>
        <w:rPr>
          <w:rFonts w:hint="eastAsia" w:ascii="仿宋_GB2312" w:hAnsi="仿宋_GB2312" w:cs="仿宋_GB2312"/>
          <w:color w:val="000000"/>
          <w:sz w:val="32"/>
          <w:szCs w:val="32"/>
        </w:rPr>
        <w:t>-2008 《</w:t>
      </w:r>
      <w:r>
        <w:rPr>
          <w:rFonts w:hint="eastAsia" w:ascii="仿宋_GB2312" w:hAnsi="仿宋_GB2312" w:cs="仿宋_GB2312"/>
          <w:color w:val="000000"/>
          <w:sz w:val="32"/>
          <w:szCs w:val="32"/>
          <w:lang w:val="zh-TW" w:eastAsia="zh-TW"/>
        </w:rPr>
        <w:t>香皂</w:t>
      </w: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eastAsia="zh-TW"/>
        </w:rPr>
        <w:t xml:space="preserve"> </w:t>
      </w:r>
    </w:p>
    <w:p>
      <w:pPr>
        <w:keepNext w:val="0"/>
        <w:keepLines w:val="0"/>
        <w:pageBreakBefore w:val="0"/>
        <w:kinsoku/>
        <w:wordWrap/>
        <w:overflowPunct/>
        <w:topLinePunct w:val="0"/>
        <w:bidi w:val="0"/>
        <w:snapToGrid w:val="0"/>
        <w:spacing w:line="580" w:lineRule="exact"/>
        <w:ind w:firstLine="640" w:firstLine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lang w:eastAsia="en-US"/>
        </w:rPr>
        <w:t xml:space="preserve">QB/T </w:t>
      </w:r>
      <w:r>
        <w:rPr>
          <w:rFonts w:hint="eastAsia" w:ascii="仿宋_GB2312" w:hAnsi="仿宋_GB2312" w:cs="仿宋_GB2312"/>
          <w:color w:val="000000"/>
          <w:sz w:val="32"/>
          <w:szCs w:val="32"/>
          <w:lang w:val="en-US" w:eastAsia="zh-TW"/>
        </w:rPr>
        <w:t>2486</w:t>
      </w:r>
      <w:r>
        <w:rPr>
          <w:rFonts w:hint="eastAsia" w:ascii="仿宋_GB2312" w:hAnsi="仿宋_GB2312" w:cs="仿宋_GB2312"/>
          <w:color w:val="000000"/>
          <w:sz w:val="32"/>
          <w:szCs w:val="32"/>
        </w:rPr>
        <w:t>-2008 《</w:t>
      </w:r>
      <w:r>
        <w:rPr>
          <w:rFonts w:hint="eastAsia" w:ascii="仿宋_GB2312" w:hAnsi="仿宋_GB2312" w:cs="仿宋_GB2312"/>
          <w:color w:val="000000"/>
          <w:sz w:val="32"/>
          <w:szCs w:val="32"/>
          <w:lang w:val="zh-TW" w:eastAsia="zh-TW"/>
        </w:rPr>
        <w:t>洗衣皂</w:t>
      </w:r>
      <w:r>
        <w:rPr>
          <w:rFonts w:hint="eastAsia" w:ascii="仿宋_GB2312" w:hAnsi="仿宋_GB2312" w:cs="仿宋_GB2312"/>
          <w:color w:val="000000"/>
          <w:sz w:val="32"/>
          <w:szCs w:val="32"/>
        </w:rPr>
        <w:t>》</w:t>
      </w:r>
    </w:p>
    <w:p>
      <w:pPr>
        <w:keepNext w:val="0"/>
        <w:keepLines w:val="0"/>
        <w:pageBreakBefore w:val="0"/>
        <w:kinsoku/>
        <w:wordWrap/>
        <w:overflowPunct/>
        <w:topLinePunct w:val="0"/>
        <w:bidi w:val="0"/>
        <w:snapToGrid w:val="0"/>
        <w:spacing w:line="580" w:lineRule="exact"/>
        <w:ind w:firstLine="640" w:firstLineChars="200"/>
        <w:textAlignment w:val="auto"/>
        <w:rPr>
          <w:rFonts w:ascii="仿宋_GB2312" w:hAnsi="仿宋_GB2312" w:cs="仿宋_GB2312"/>
          <w:color w:val="000000"/>
          <w:sz w:val="32"/>
          <w:szCs w:val="32"/>
          <w:lang w:val="en-US" w:eastAsia="zh-TW"/>
        </w:rPr>
      </w:pPr>
      <w:r>
        <w:rPr>
          <w:rFonts w:hint="eastAsia" w:ascii="仿宋_GB2312" w:hAnsi="仿宋_GB2312" w:cs="仿宋_GB2312"/>
          <w:color w:val="000000"/>
          <w:sz w:val="32"/>
          <w:szCs w:val="32"/>
        </w:rPr>
        <w:t xml:space="preserve">QB/T </w:t>
      </w:r>
      <w:r>
        <w:rPr>
          <w:rFonts w:hint="eastAsia" w:ascii="仿宋_GB2312" w:hAnsi="仿宋_GB2312" w:cs="仿宋_GB2312"/>
          <w:color w:val="000000"/>
          <w:sz w:val="32"/>
          <w:szCs w:val="32"/>
          <w:lang w:val="en-US" w:eastAsia="zh-TW"/>
        </w:rPr>
        <w:t>2487</w:t>
      </w:r>
      <w:r>
        <w:rPr>
          <w:rFonts w:hint="eastAsia" w:ascii="仿宋_GB2312" w:hAnsi="仿宋_GB2312" w:cs="仿宋_GB2312"/>
          <w:color w:val="000000"/>
          <w:sz w:val="32"/>
          <w:szCs w:val="32"/>
        </w:rPr>
        <w:t>-2008 《</w:t>
      </w:r>
      <w:r>
        <w:rPr>
          <w:rFonts w:hint="eastAsia" w:ascii="仿宋_GB2312" w:hAnsi="仿宋_GB2312" w:cs="仿宋_GB2312"/>
          <w:color w:val="000000"/>
          <w:sz w:val="32"/>
          <w:szCs w:val="32"/>
          <w:lang w:val="zh-TW" w:eastAsia="zh-TW"/>
        </w:rPr>
        <w:t>复合洗衣皂</w:t>
      </w:r>
      <w:r>
        <w:rPr>
          <w:rFonts w:hint="eastAsia" w:ascii="仿宋_GB2312" w:hAnsi="仿宋_GB2312" w:cs="仿宋_GB2312"/>
          <w:color w:val="000000"/>
          <w:sz w:val="32"/>
          <w:szCs w:val="32"/>
        </w:rPr>
        <w:t>》</w:t>
      </w:r>
    </w:p>
    <w:p>
      <w:pPr>
        <w:keepNext w:val="0"/>
        <w:keepLines w:val="0"/>
        <w:pageBreakBefore w:val="0"/>
        <w:kinsoku/>
        <w:wordWrap/>
        <w:overflowPunct/>
        <w:topLinePunct w:val="0"/>
        <w:bidi w:val="0"/>
        <w:snapToGrid w:val="0"/>
        <w:spacing w:line="580" w:lineRule="exact"/>
        <w:ind w:firstLine="640" w:firstLine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相关的法律、行政法规、部门规章、规范性文件</w:t>
      </w:r>
    </w:p>
    <w:p>
      <w:pPr>
        <w:keepNext w:val="0"/>
        <w:keepLines w:val="0"/>
        <w:pageBreakBefore w:val="0"/>
        <w:kinsoku/>
        <w:wordWrap/>
        <w:overflowPunct/>
        <w:topLinePunct w:val="0"/>
        <w:bidi w:val="0"/>
        <w:snapToGrid w:val="0"/>
        <w:spacing w:line="580" w:lineRule="exact"/>
        <w:ind w:firstLine="640" w:firstLineChars="200"/>
        <w:textAlignment w:val="auto"/>
        <w:rPr>
          <w:rFonts w:ascii="仿宋_GB2312" w:hAnsi="仿宋_GB2312" w:cs="仿宋_GB2312"/>
          <w:bCs/>
          <w:sz w:val="32"/>
          <w:szCs w:val="32"/>
        </w:rPr>
      </w:pPr>
      <w:r>
        <w:rPr>
          <w:rFonts w:hint="eastAsia" w:ascii="仿宋_GB2312" w:hAnsi="仿宋_GB2312" w:cs="仿宋_GB2312"/>
          <w:color w:val="000000"/>
          <w:sz w:val="32"/>
          <w:szCs w:val="32"/>
        </w:rPr>
        <w:t>现行有效的企业标准、团体标准、地方标准及产品明示质量要求</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（二）判定原则</w:t>
      </w:r>
    </w:p>
    <w:p>
      <w:pPr>
        <w:keepNext w:val="0"/>
        <w:keepLines w:val="0"/>
        <w:pageBreakBefore w:val="0"/>
        <w:kinsoku/>
        <w:wordWrap/>
        <w:overflowPunct/>
        <w:topLinePunct w:val="0"/>
        <w:bidi w:val="0"/>
        <w:snapToGrid w:val="0"/>
        <w:spacing w:line="58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经检验，检验项目全部合格，判定为抽取的样本所检项目未检出不合格；检验项目中任一项或一项以上不合格，判定为被抽查产品不合格。</w:t>
      </w:r>
    </w:p>
    <w:p>
      <w:pPr>
        <w:pStyle w:val="11"/>
        <w:keepNext w:val="0"/>
        <w:keepLines w:val="0"/>
        <w:pageBreakBefore w:val="0"/>
        <w:tabs>
          <w:tab w:val="clear" w:pos="4201"/>
          <w:tab w:val="clear" w:pos="9298"/>
        </w:tabs>
        <w:kinsoku/>
        <w:wordWrap/>
        <w:overflowPunct/>
        <w:topLinePunct w:val="0"/>
        <w:bidi w:val="0"/>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11"/>
        <w:keepNext w:val="0"/>
        <w:keepLines w:val="0"/>
        <w:pageBreakBefore w:val="0"/>
        <w:tabs>
          <w:tab w:val="clear" w:pos="4201"/>
          <w:tab w:val="clear" w:pos="9298"/>
        </w:tabs>
        <w:kinsoku/>
        <w:wordWrap/>
        <w:overflowPunct/>
        <w:topLinePunct w:val="0"/>
        <w:bidi w:val="0"/>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11"/>
        <w:keepNext w:val="0"/>
        <w:keepLines w:val="0"/>
        <w:pageBreakBefore w:val="0"/>
        <w:tabs>
          <w:tab w:val="clear" w:pos="4201"/>
          <w:tab w:val="clear" w:pos="9298"/>
        </w:tabs>
        <w:kinsoku/>
        <w:wordWrap/>
        <w:overflowPunct/>
        <w:topLinePunct w:val="0"/>
        <w:bidi w:val="0"/>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rPr>
          <w:rFonts w:ascii="仿宋_GB2312" w:hAnsi="仿宋_GB2312" w:cs="仿宋_GB2312"/>
        </w:rPr>
      </w:pPr>
    </w:p>
    <w:p>
      <w:pPr>
        <w:rPr>
          <w:rFonts w:ascii="Times New Roman" w:hAnsi="Times New Roman" w:cs="Times New Roman"/>
        </w:rPr>
      </w:pPr>
    </w:p>
    <w:p>
      <w:pPr>
        <w:pStyle w:val="3"/>
      </w:pPr>
    </w:p>
    <w:p>
      <w:pPr>
        <w:pStyle w:val="3"/>
      </w:pPr>
    </w:p>
    <w:p>
      <w:pPr>
        <w:pStyle w:val="3"/>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hint="eastAsia" w:ascii="黑体" w:hAnsi="黑体" w:eastAsia="黑体" w:cs="黑体"/>
          <w:szCs w:val="32"/>
        </w:rPr>
      </w:pPr>
      <w:r>
        <w:rPr>
          <w:rFonts w:hint="eastAsia" w:ascii="黑体" w:hAnsi="黑体" w:eastAsia="黑体" w:cs="黑体"/>
          <w:szCs w:val="32"/>
        </w:rPr>
        <w:t>附件12</w:t>
      </w:r>
    </w:p>
    <w:p>
      <w:pPr>
        <w:pStyle w:val="2"/>
      </w:pPr>
    </w:p>
    <w:p>
      <w:pPr>
        <w:widowControl/>
        <w:spacing w:line="62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广东省衣料用液体洗涤剂产品质量监督</w:t>
      </w:r>
    </w:p>
    <w:p>
      <w:pPr>
        <w:widowControl/>
        <w:spacing w:line="62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抽查实施细则</w:t>
      </w:r>
    </w:p>
    <w:p>
      <w:pPr>
        <w:spacing w:line="620" w:lineRule="exact"/>
        <w:ind w:firstLine="880" w:firstLineChars="200"/>
        <w:rPr>
          <w:rFonts w:ascii="Times New Roman" w:hAnsi="Times New Roman" w:eastAsia="方正小标宋简体" w:cs="方正小标宋简体"/>
          <w:color w:val="000000"/>
          <w:sz w:val="44"/>
          <w:szCs w:val="44"/>
        </w:rPr>
      </w:pPr>
    </w:p>
    <w:p>
      <w:pPr>
        <w:spacing w:line="59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一、抽样方法</w:t>
      </w:r>
    </w:p>
    <w:p>
      <w:pPr>
        <w:keepNext w:val="0"/>
        <w:keepLines w:val="0"/>
        <w:pageBreakBefore w:val="0"/>
        <w:widowControl/>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随机数一般可使用随机数表等方法产生。</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抽查数量：</w:t>
      </w:r>
      <w:r>
        <w:rPr>
          <w:rFonts w:hint="eastAsia" w:ascii="仿宋_GB2312" w:hAnsi="仿宋_GB2312" w:eastAsia="仿宋_GB2312" w:cs="仿宋_GB2312"/>
          <w:color w:val="000000"/>
          <w:sz w:val="32"/>
          <w:szCs w:val="32"/>
        </w:rPr>
        <w:t>每款产品抽取不少于4个独立包装，并且总量不少于2kg。其中1/2作为检验样品，1/2作为备用样品。</w:t>
      </w:r>
    </w:p>
    <w:p>
      <w:pPr>
        <w:spacing w:line="590" w:lineRule="exact"/>
        <w:ind w:firstLine="640" w:firstLineChars="200"/>
        <w:rPr>
          <w:rFonts w:ascii="Times New Roman" w:hAnsi="Times New Roman" w:eastAsia="黑体" w:cs="黑体"/>
          <w:color w:val="FF0000"/>
          <w:sz w:val="32"/>
          <w:szCs w:val="32"/>
        </w:rPr>
      </w:pPr>
      <w:r>
        <w:rPr>
          <w:rFonts w:hint="eastAsia" w:ascii="Times New Roman" w:hAnsi="Times New Roman" w:eastAsia="黑体" w:cs="黑体"/>
          <w:color w:val="000000"/>
          <w:sz w:val="32"/>
          <w:szCs w:val="32"/>
        </w:rPr>
        <w:t>二、主要检验项目及检验项目属性划分</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791"/>
        <w:gridCol w:w="1767"/>
        <w:gridCol w:w="854"/>
        <w:gridCol w:w="854"/>
        <w:gridCol w:w="853"/>
        <w:gridCol w:w="854"/>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 w:hRule="atLeast"/>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
                <w:bCs/>
                <w:color w:val="000000"/>
                <w:sz w:val="24"/>
              </w:rPr>
            </w:pPr>
            <w:r>
              <w:rPr>
                <w:rFonts w:hint="eastAsia" w:ascii="仿宋_GB2312" w:hAnsi="仿宋_GB2312" w:cs="仿宋_GB2312"/>
                <w:b/>
                <w:bCs/>
                <w:color w:val="000000"/>
                <w:sz w:val="24"/>
              </w:rPr>
              <w:t>序号</w:t>
            </w:r>
          </w:p>
        </w:tc>
        <w:tc>
          <w:tcPr>
            <w:tcW w:w="1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
                <w:bCs/>
                <w:color w:val="000000"/>
                <w:sz w:val="24"/>
              </w:rPr>
            </w:pPr>
            <w:r>
              <w:rPr>
                <w:rFonts w:hint="eastAsia" w:ascii="仿宋_GB2312" w:hAnsi="仿宋_GB2312" w:cs="仿宋_GB2312"/>
                <w:b/>
                <w:bCs/>
                <w:color w:val="000000"/>
                <w:sz w:val="24"/>
              </w:rPr>
              <w:t>检验项目</w:t>
            </w:r>
          </w:p>
        </w:tc>
        <w:tc>
          <w:tcPr>
            <w:tcW w:w="17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
                <w:bCs/>
                <w:color w:val="000000"/>
                <w:sz w:val="24"/>
              </w:rPr>
            </w:pPr>
            <w:r>
              <w:rPr>
                <w:rFonts w:hint="eastAsia" w:ascii="仿宋_GB2312" w:hAnsi="仿宋_GB2312" w:cs="仿宋_GB2312"/>
                <w:b/>
                <w:bCs/>
                <w:color w:val="000000"/>
                <w:sz w:val="24"/>
              </w:rPr>
              <w:t>检验方法</w:t>
            </w:r>
          </w:p>
        </w:tc>
        <w:tc>
          <w:tcPr>
            <w:tcW w:w="8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
                <w:bCs/>
                <w:color w:val="000000"/>
                <w:sz w:val="24"/>
              </w:rPr>
            </w:pPr>
            <w:r>
              <w:rPr>
                <w:rFonts w:hint="eastAsia" w:ascii="仿宋_GB2312" w:hAnsi="仿宋_GB2312" w:cs="仿宋_GB2312"/>
                <w:b/>
                <w:bCs/>
                <w:color w:val="000000"/>
                <w:sz w:val="24"/>
              </w:rPr>
              <w:t>强制性</w:t>
            </w:r>
          </w:p>
        </w:tc>
        <w:tc>
          <w:tcPr>
            <w:tcW w:w="8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
                <w:bCs/>
                <w:color w:val="000000"/>
                <w:sz w:val="24"/>
              </w:rPr>
            </w:pPr>
            <w:r>
              <w:rPr>
                <w:rFonts w:hint="eastAsia" w:ascii="仿宋_GB2312" w:hAnsi="仿宋_GB2312" w:cs="仿宋_GB2312"/>
                <w:b/>
                <w:bCs/>
                <w:color w:val="000000"/>
                <w:sz w:val="24"/>
              </w:rPr>
              <w:t>非强制性</w:t>
            </w:r>
          </w:p>
        </w:tc>
        <w:tc>
          <w:tcPr>
            <w:tcW w:w="8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
                <w:bCs/>
                <w:color w:val="000000"/>
                <w:sz w:val="24"/>
              </w:rPr>
            </w:pPr>
            <w:r>
              <w:rPr>
                <w:rFonts w:hint="eastAsia" w:ascii="仿宋_GB2312" w:hAnsi="仿宋_GB2312" w:cs="仿宋_GB2312"/>
                <w:b/>
                <w:bCs/>
                <w:color w:val="000000"/>
                <w:sz w:val="24"/>
              </w:rPr>
              <w:t>重要项</w:t>
            </w:r>
          </w:p>
        </w:tc>
        <w:tc>
          <w:tcPr>
            <w:tcW w:w="8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
                <w:bCs/>
                <w:kern w:val="0"/>
                <w:sz w:val="24"/>
              </w:rPr>
            </w:pPr>
            <w:r>
              <w:rPr>
                <w:rFonts w:hint="eastAsia" w:ascii="仿宋_GB2312" w:hAnsi="仿宋_GB2312" w:cs="仿宋_GB2312"/>
                <w:b/>
                <w:bCs/>
                <w:kern w:val="0"/>
                <w:sz w:val="24"/>
              </w:rPr>
              <w:t>较重要项</w:t>
            </w:r>
          </w:p>
        </w:tc>
        <w:tc>
          <w:tcPr>
            <w:tcW w:w="8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
                <w:bCs/>
                <w:kern w:val="0"/>
                <w:sz w:val="24"/>
              </w:rPr>
            </w:pPr>
            <w:r>
              <w:rPr>
                <w:rFonts w:hint="eastAsia" w:ascii="仿宋_GB2312" w:hAnsi="仿宋_GB2312" w:cs="仿宋_GB2312"/>
                <w:b/>
                <w:bCs/>
                <w:kern w:val="0"/>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1</w:t>
            </w:r>
          </w:p>
        </w:tc>
        <w:tc>
          <w:tcPr>
            <w:tcW w:w="1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仿宋_GB2312" w:hAnsi="仿宋_GB2312" w:cs="仿宋_GB2312"/>
                <w:color w:val="000000"/>
                <w:sz w:val="24"/>
              </w:rPr>
            </w:pPr>
            <w:r>
              <w:rPr>
                <w:rFonts w:hint="eastAsia" w:ascii="仿宋_GB2312" w:hAnsi="仿宋_GB2312" w:cs="仿宋_GB2312"/>
                <w:color w:val="000000"/>
                <w:sz w:val="24"/>
              </w:rPr>
              <w:t>总活性物</w:t>
            </w:r>
          </w:p>
        </w:tc>
        <w:tc>
          <w:tcPr>
            <w:tcW w:w="17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lang w:eastAsia="en-US"/>
              </w:rPr>
              <w:t>QB/T 1224-2012</w:t>
            </w:r>
          </w:p>
        </w:tc>
        <w:tc>
          <w:tcPr>
            <w:tcW w:w="8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p>
        </w:tc>
        <w:tc>
          <w:tcPr>
            <w:tcW w:w="8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r>
              <w:rPr>
                <w:rFonts w:hint="eastAsia" w:ascii="仿宋_GB2312" w:hAnsi="仿宋_GB2312" w:cs="仿宋_GB2312"/>
                <w:color w:val="000000"/>
                <w:sz w:val="24"/>
              </w:rPr>
              <w:t>●</w:t>
            </w:r>
          </w:p>
        </w:tc>
        <w:tc>
          <w:tcPr>
            <w:tcW w:w="8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p>
        </w:tc>
        <w:tc>
          <w:tcPr>
            <w:tcW w:w="8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r>
              <w:rPr>
                <w:rFonts w:hint="eastAsia" w:ascii="仿宋_GB2312" w:hAnsi="仿宋_GB2312" w:cs="仿宋_GB2312"/>
                <w:color w:val="000000"/>
                <w:sz w:val="24"/>
              </w:rPr>
              <w:t>●</w:t>
            </w:r>
          </w:p>
        </w:tc>
        <w:tc>
          <w:tcPr>
            <w:tcW w:w="8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ascii="仿宋_GB2312" w:hAnsi="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2</w:t>
            </w:r>
          </w:p>
        </w:tc>
        <w:tc>
          <w:tcPr>
            <w:tcW w:w="1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仿宋_GB2312" w:hAnsi="仿宋_GB2312" w:cs="仿宋_GB2312"/>
                <w:color w:val="000000"/>
                <w:sz w:val="24"/>
              </w:rPr>
            </w:pPr>
            <w:r>
              <w:rPr>
                <w:rFonts w:hint="eastAsia" w:ascii="仿宋_GB2312" w:hAnsi="仿宋_GB2312" w:cs="仿宋_GB2312"/>
                <w:color w:val="000000"/>
                <w:sz w:val="24"/>
              </w:rPr>
              <w:t>pH（25℃，1%水溶液）</w:t>
            </w:r>
          </w:p>
        </w:tc>
        <w:tc>
          <w:tcPr>
            <w:tcW w:w="17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lang w:eastAsia="en-US"/>
              </w:rPr>
              <w:t>QB/T 1224-2012</w:t>
            </w:r>
          </w:p>
        </w:tc>
        <w:tc>
          <w:tcPr>
            <w:tcW w:w="8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p>
        </w:tc>
        <w:tc>
          <w:tcPr>
            <w:tcW w:w="8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r>
              <w:rPr>
                <w:rFonts w:hint="eastAsia" w:ascii="仿宋_GB2312" w:hAnsi="仿宋_GB2312" w:cs="仿宋_GB2312"/>
                <w:color w:val="000000"/>
                <w:sz w:val="24"/>
              </w:rPr>
              <w:t>●</w:t>
            </w:r>
          </w:p>
        </w:tc>
        <w:tc>
          <w:tcPr>
            <w:tcW w:w="8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r>
              <w:rPr>
                <w:rFonts w:hint="eastAsia" w:ascii="仿宋_GB2312" w:hAnsi="仿宋_GB2312" w:cs="仿宋_GB2312"/>
                <w:color w:val="000000"/>
                <w:sz w:val="24"/>
              </w:rPr>
              <w:t>●</w:t>
            </w:r>
          </w:p>
        </w:tc>
        <w:tc>
          <w:tcPr>
            <w:tcW w:w="8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p>
        </w:tc>
        <w:tc>
          <w:tcPr>
            <w:tcW w:w="8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ascii="仿宋_GB2312" w:hAnsi="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3</w:t>
            </w:r>
          </w:p>
        </w:tc>
        <w:tc>
          <w:tcPr>
            <w:tcW w:w="1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仿宋_GB2312" w:hAnsi="仿宋_GB2312" w:cs="仿宋_GB2312"/>
                <w:color w:val="000000"/>
                <w:sz w:val="24"/>
              </w:rPr>
            </w:pPr>
            <w:r>
              <w:rPr>
                <w:rFonts w:hint="eastAsia" w:ascii="仿宋_GB2312" w:hAnsi="仿宋_GB2312" w:cs="仿宋_GB2312"/>
                <w:color w:val="000000"/>
                <w:sz w:val="24"/>
              </w:rPr>
              <w:t>总五氧化二磷</w:t>
            </w:r>
          </w:p>
        </w:tc>
        <w:tc>
          <w:tcPr>
            <w:tcW w:w="17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lang w:eastAsia="en-US"/>
              </w:rPr>
              <w:t>QB/T 1224-2012</w:t>
            </w:r>
          </w:p>
        </w:tc>
        <w:tc>
          <w:tcPr>
            <w:tcW w:w="8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p>
        </w:tc>
        <w:tc>
          <w:tcPr>
            <w:tcW w:w="8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r>
              <w:rPr>
                <w:rFonts w:hint="eastAsia" w:ascii="仿宋_GB2312" w:hAnsi="仿宋_GB2312" w:cs="仿宋_GB2312"/>
                <w:color w:val="000000"/>
                <w:sz w:val="24"/>
              </w:rPr>
              <w:t>●</w:t>
            </w:r>
          </w:p>
        </w:tc>
        <w:tc>
          <w:tcPr>
            <w:tcW w:w="8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p>
        </w:tc>
        <w:tc>
          <w:tcPr>
            <w:tcW w:w="8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r>
              <w:rPr>
                <w:rFonts w:hint="eastAsia" w:ascii="仿宋_GB2312" w:hAnsi="仿宋_GB2312" w:cs="仿宋_GB2312"/>
                <w:color w:val="000000"/>
                <w:sz w:val="24"/>
              </w:rPr>
              <w:t>●</w:t>
            </w:r>
          </w:p>
        </w:tc>
        <w:tc>
          <w:tcPr>
            <w:tcW w:w="8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ascii="仿宋_GB2312" w:hAnsi="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rPr>
              <w:t>4</w:t>
            </w:r>
          </w:p>
        </w:tc>
        <w:tc>
          <w:tcPr>
            <w:tcW w:w="17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ascii="仿宋_GB2312" w:hAnsi="仿宋_GB2312" w:cs="仿宋_GB2312"/>
                <w:color w:val="000000"/>
                <w:sz w:val="24"/>
              </w:rPr>
            </w:pPr>
            <w:r>
              <w:rPr>
                <w:rFonts w:hint="eastAsia" w:ascii="仿宋_GB2312" w:hAnsi="仿宋_GB2312" w:cs="仿宋_GB2312"/>
                <w:color w:val="000000"/>
                <w:sz w:val="24"/>
              </w:rPr>
              <w:t>规定污布的去污力</w:t>
            </w:r>
          </w:p>
        </w:tc>
        <w:tc>
          <w:tcPr>
            <w:tcW w:w="17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color w:val="000000"/>
                <w:sz w:val="24"/>
              </w:rPr>
            </w:pPr>
            <w:r>
              <w:rPr>
                <w:rFonts w:hint="eastAsia" w:ascii="仿宋_GB2312" w:hAnsi="仿宋_GB2312" w:cs="仿宋_GB2312"/>
                <w:color w:val="000000"/>
                <w:sz w:val="24"/>
                <w:lang w:eastAsia="en-US"/>
              </w:rPr>
              <w:t>QB/T 1224-2012</w:t>
            </w:r>
          </w:p>
        </w:tc>
        <w:tc>
          <w:tcPr>
            <w:tcW w:w="8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p>
        </w:tc>
        <w:tc>
          <w:tcPr>
            <w:tcW w:w="8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r>
              <w:rPr>
                <w:rFonts w:hint="eastAsia" w:ascii="仿宋_GB2312" w:hAnsi="仿宋_GB2312" w:cs="仿宋_GB2312"/>
                <w:color w:val="000000"/>
                <w:sz w:val="24"/>
              </w:rPr>
              <w:t>●</w:t>
            </w:r>
          </w:p>
        </w:tc>
        <w:tc>
          <w:tcPr>
            <w:tcW w:w="8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p>
        </w:tc>
        <w:tc>
          <w:tcPr>
            <w:tcW w:w="8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ascii="仿宋_GB2312" w:hAnsi="仿宋_GB2312" w:cs="仿宋_GB2312"/>
                <w:bCs/>
                <w:kern w:val="0"/>
                <w:sz w:val="24"/>
              </w:rPr>
            </w:pPr>
            <w:r>
              <w:rPr>
                <w:rFonts w:hint="eastAsia" w:ascii="仿宋_GB2312" w:hAnsi="仿宋_GB2312" w:cs="仿宋_GB2312"/>
                <w:color w:val="000000"/>
                <w:sz w:val="24"/>
              </w:rPr>
              <w:t>●</w:t>
            </w:r>
          </w:p>
        </w:tc>
        <w:tc>
          <w:tcPr>
            <w:tcW w:w="8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ascii="仿宋_GB2312" w:hAnsi="仿宋_GB2312" w:cs="仿宋_GB2312"/>
                <w:bCs/>
                <w:kern w:val="0"/>
                <w:sz w:val="24"/>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Times New Roman" w:hAnsi="Times New Roman" w:cs="Times New Roman"/>
          <w:color w:val="000000"/>
          <w:sz w:val="24"/>
        </w:rPr>
      </w:pPr>
      <w:r>
        <w:rPr>
          <w:rFonts w:hint="eastAsia" w:ascii="Times New Roman" w:hAnsi="Times New Roman" w:cs="Times New Roman"/>
          <w:color w:val="000000"/>
          <w:sz w:val="24"/>
        </w:rPr>
        <w:t>注：执行企业标准、团体标准、地方标准的产品，检验项目参照上述内容执行。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Times New Roman" w:hAnsi="Times New Roman" w:eastAsia="黑体" w:cs="黑体"/>
          <w:szCs w:val="32"/>
        </w:rPr>
      </w:pPr>
      <w:r>
        <w:rPr>
          <w:rFonts w:hint="eastAsia" w:ascii="Times New Roman" w:hAnsi="Times New Roman" w:cs="Times New Roman"/>
          <w:color w:val="000000"/>
          <w:sz w:val="24"/>
        </w:rPr>
        <w:t>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bidi w:val="0"/>
        <w:spacing w:line="580" w:lineRule="exact"/>
        <w:ind w:firstLine="640" w:firstLineChars="200"/>
        <w:textAlignment w:val="auto"/>
        <w:rPr>
          <w:rFonts w:ascii="Times New Roman" w:hAnsi="Times New Roman" w:eastAsia="黑体" w:cs="黑体"/>
          <w:sz w:val="32"/>
          <w:szCs w:val="32"/>
        </w:rPr>
      </w:pPr>
      <w:r>
        <w:rPr>
          <w:rFonts w:hint="eastAsia" w:ascii="Times New Roman" w:hAnsi="Times New Roman" w:eastAsia="黑体" w:cs="黑体"/>
          <w:sz w:val="32"/>
          <w:szCs w:val="32"/>
        </w:rPr>
        <w:t>三、判定规则</w:t>
      </w:r>
    </w:p>
    <w:p>
      <w:pPr>
        <w:keepNext w:val="0"/>
        <w:keepLines w:val="0"/>
        <w:pageBreakBefore w:val="0"/>
        <w:kinsoku/>
        <w:wordWrap/>
        <w:overflowPunct/>
        <w:topLinePunct w:val="0"/>
        <w:bidi w:val="0"/>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（一）依据标准</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QB/T 1224-2012 《衣料用液体洗涤剂》</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相关的法律、行政法规、部门规章、规范性文件</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（二）判定原则</w:t>
      </w:r>
    </w:p>
    <w:p>
      <w:pPr>
        <w:keepNext w:val="0"/>
        <w:keepLines w:val="0"/>
        <w:pageBreakBefore w:val="0"/>
        <w:kinsoku/>
        <w:wordWrap/>
        <w:overflowPunct/>
        <w:topLinePunct w:val="0"/>
        <w:bidi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经检验，检验项目全部合格，判定为抽取的样本所检项目未检出不合格；检验项目中任一项或一项以上不合格，判定为被抽查产品不合格。</w:t>
      </w:r>
    </w:p>
    <w:p>
      <w:pPr>
        <w:pStyle w:val="11"/>
        <w:keepNext w:val="0"/>
        <w:keepLines w:val="0"/>
        <w:pageBreakBefore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11"/>
        <w:keepNext w:val="0"/>
        <w:keepLines w:val="0"/>
        <w:pageBreakBefore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11"/>
        <w:keepNext w:val="0"/>
        <w:keepLines w:val="0"/>
        <w:pageBreakBefore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keepNext w:val="0"/>
        <w:keepLines w:val="0"/>
        <w:pageBreakBefore w:val="0"/>
        <w:kinsoku/>
        <w:wordWrap/>
        <w:overflowPunct/>
        <w:topLinePunct w:val="0"/>
        <w:bidi w:val="0"/>
        <w:spacing w:line="580" w:lineRule="exact"/>
        <w:textAlignment w:val="auto"/>
        <w:rPr>
          <w:rFonts w:ascii="Times New Roman" w:hAnsi="Times New Roman" w:cs="Times New Roman"/>
        </w:rPr>
      </w:pPr>
    </w:p>
    <w:p>
      <w:pPr>
        <w:pStyle w:val="3"/>
      </w:pPr>
    </w:p>
    <w:p>
      <w:pPr>
        <w:pStyle w:val="3"/>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ascii="Times New Roman" w:hAnsi="Times New Roman" w:cs="Times New Roman"/>
        </w:rPr>
      </w:pPr>
      <w:r>
        <w:rPr>
          <w:rFonts w:hint="eastAsia" w:ascii="黑体" w:hAnsi="黑体" w:eastAsia="黑体" w:cs="黑体"/>
          <w:szCs w:val="32"/>
        </w:rPr>
        <w:t>附件13</w:t>
      </w:r>
    </w:p>
    <w:p>
      <w:pPr>
        <w:widowControl/>
        <w:spacing w:line="620" w:lineRule="exact"/>
        <w:jc w:val="center"/>
        <w:rPr>
          <w:rFonts w:hint="eastAsia" w:ascii="Times New Roman" w:hAnsi="Times New Roman" w:eastAsia="方正小标宋简体" w:cs="方正小标宋简体"/>
          <w:bCs/>
          <w:color w:val="000000"/>
          <w:sz w:val="44"/>
          <w:szCs w:val="44"/>
        </w:rPr>
      </w:pPr>
    </w:p>
    <w:p>
      <w:pPr>
        <w:widowControl/>
        <w:spacing w:line="62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广东省</w:t>
      </w:r>
      <w:r>
        <w:rPr>
          <w:rFonts w:hint="eastAsia" w:ascii="Times New Roman" w:hAnsi="Times New Roman" w:eastAsia="方正小标宋简体" w:cs="方正小标宋简体"/>
          <w:color w:val="000000"/>
          <w:sz w:val="44"/>
          <w:szCs w:val="44"/>
        </w:rPr>
        <w:t>洗手液</w:t>
      </w:r>
      <w:r>
        <w:rPr>
          <w:rFonts w:hint="eastAsia" w:ascii="Times New Roman" w:hAnsi="Times New Roman" w:eastAsia="方正小标宋简体" w:cs="方正小标宋简体"/>
          <w:bCs/>
          <w:color w:val="000000"/>
          <w:sz w:val="44"/>
          <w:szCs w:val="44"/>
        </w:rPr>
        <w:t>产品质量监督抽查实施细则</w:t>
      </w:r>
    </w:p>
    <w:p>
      <w:pPr>
        <w:spacing w:line="620" w:lineRule="exact"/>
        <w:ind w:firstLine="880" w:firstLineChars="200"/>
        <w:rPr>
          <w:rFonts w:ascii="Times New Roman" w:hAnsi="Times New Roman" w:eastAsia="方正小标宋简体" w:cs="方正小标宋简体"/>
          <w:color w:val="000000"/>
          <w:sz w:val="44"/>
          <w:szCs w:val="44"/>
        </w:rPr>
      </w:pPr>
    </w:p>
    <w:p>
      <w:pPr>
        <w:spacing w:line="59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一、抽样方法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每款产品抽取样品不少于8个独立包装，且总量不少于2kg，其中1/2作为检验样品，1/2作为备用样品。</w:t>
      </w:r>
    </w:p>
    <w:p>
      <w:pPr>
        <w:numPr>
          <w:ilvl w:val="0"/>
          <w:numId w:val="11"/>
        </w:numPr>
        <w:spacing w:line="590" w:lineRule="exact"/>
        <w:ind w:firstLine="640" w:firstLineChars="200"/>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主要检验项目及检验依据</w:t>
      </w:r>
    </w:p>
    <w:tbl>
      <w:tblPr>
        <w:tblStyle w:val="9"/>
        <w:tblpPr w:leftFromText="180" w:rightFromText="180" w:vertAnchor="text" w:horzAnchor="page" w:tblpX="1806" w:tblpY="440"/>
        <w:tblOverlap w:val="never"/>
        <w:tblW w:w="83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6"/>
        <w:gridCol w:w="2010"/>
        <w:gridCol w:w="1993"/>
        <w:gridCol w:w="759"/>
        <w:gridCol w:w="759"/>
        <w:gridCol w:w="760"/>
        <w:gridCol w:w="759"/>
        <w:gridCol w:w="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blHead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序号</w:t>
            </w:r>
          </w:p>
        </w:tc>
        <w:tc>
          <w:tcPr>
            <w:tcW w:w="20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检验项目</w:t>
            </w:r>
          </w:p>
        </w:tc>
        <w:tc>
          <w:tcPr>
            <w:tcW w:w="1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检验方法</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强制性</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非强制性</w:t>
            </w:r>
          </w:p>
        </w:tc>
        <w:tc>
          <w:tcPr>
            <w:tcW w:w="7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重要项</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较重要项</w:t>
            </w:r>
          </w:p>
        </w:tc>
        <w:tc>
          <w:tcPr>
            <w:tcW w:w="7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5" w:hRule="atLeast"/>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1</w:t>
            </w:r>
          </w:p>
        </w:tc>
        <w:tc>
          <w:tcPr>
            <w:tcW w:w="2010" w:type="dxa"/>
            <w:noWrap w:val="0"/>
            <w:vAlign w:val="top"/>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kern w:val="0"/>
                <w:sz w:val="24"/>
              </w:rPr>
            </w:pPr>
            <w:r>
              <w:rPr>
                <w:rFonts w:hint="eastAsia" w:ascii="仿宋_GB2312" w:hAnsi="仿宋_GB2312" w:cs="仿宋_GB2312"/>
                <w:kern w:val="0"/>
                <w:sz w:val="24"/>
              </w:rPr>
              <w:t>铅</w:t>
            </w:r>
          </w:p>
        </w:tc>
        <w:tc>
          <w:tcPr>
            <w:tcW w:w="1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r>
              <w:rPr>
                <w:rFonts w:hint="eastAsia" w:ascii="仿宋_GB2312" w:hAnsi="仿宋_GB2312" w:cs="仿宋_GB2312"/>
                <w:sz w:val="24"/>
              </w:rPr>
              <w:t>QB/T 2654-2013</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2</w:t>
            </w:r>
          </w:p>
        </w:tc>
        <w:tc>
          <w:tcPr>
            <w:tcW w:w="2010" w:type="dxa"/>
            <w:noWrap w:val="0"/>
            <w:vAlign w:val="top"/>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kern w:val="0"/>
                <w:sz w:val="24"/>
              </w:rPr>
            </w:pPr>
            <w:r>
              <w:rPr>
                <w:rFonts w:hint="eastAsia" w:ascii="仿宋_GB2312" w:hAnsi="仿宋_GB2312" w:cs="仿宋_GB2312"/>
                <w:kern w:val="0"/>
                <w:sz w:val="24"/>
              </w:rPr>
              <w:t>砷</w:t>
            </w:r>
          </w:p>
        </w:tc>
        <w:tc>
          <w:tcPr>
            <w:tcW w:w="1993" w:type="dxa"/>
            <w:noWrap w:val="0"/>
            <w:vAlign w:val="top"/>
          </w:tcPr>
          <w:p>
            <w:pPr>
              <w:keepNext w:val="0"/>
              <w:keepLines w:val="0"/>
              <w:pageBreakBefore w:val="0"/>
              <w:widowControl w:val="0"/>
              <w:kinsoku/>
              <w:wordWrap/>
              <w:overflowPunct/>
              <w:topLinePunct w:val="0"/>
              <w:autoSpaceDE/>
              <w:autoSpaceDN/>
              <w:bidi w:val="0"/>
              <w:spacing w:line="460" w:lineRule="exact"/>
              <w:jc w:val="center"/>
              <w:textAlignment w:val="auto"/>
              <w:rPr>
                <w:rFonts w:ascii="仿宋_GB2312" w:hAnsi="仿宋_GB2312" w:cs="仿宋_GB2312"/>
                <w:sz w:val="24"/>
              </w:rPr>
            </w:pPr>
            <w:r>
              <w:rPr>
                <w:rFonts w:hint="eastAsia" w:ascii="仿宋_GB2312" w:hAnsi="仿宋_GB2312" w:cs="仿宋_GB2312"/>
                <w:sz w:val="24"/>
              </w:rPr>
              <w:t>QB/T 2654-2013</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3</w:t>
            </w:r>
          </w:p>
        </w:tc>
        <w:tc>
          <w:tcPr>
            <w:tcW w:w="2010" w:type="dxa"/>
            <w:noWrap w:val="0"/>
            <w:vAlign w:val="top"/>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kern w:val="0"/>
                <w:sz w:val="24"/>
              </w:rPr>
            </w:pPr>
            <w:r>
              <w:rPr>
                <w:rFonts w:hint="eastAsia" w:ascii="仿宋_GB2312" w:hAnsi="仿宋_GB2312" w:cs="仿宋_GB2312"/>
                <w:kern w:val="0"/>
                <w:sz w:val="24"/>
              </w:rPr>
              <w:t>汞</w:t>
            </w:r>
          </w:p>
        </w:tc>
        <w:tc>
          <w:tcPr>
            <w:tcW w:w="1993" w:type="dxa"/>
            <w:noWrap w:val="0"/>
            <w:vAlign w:val="top"/>
          </w:tcPr>
          <w:p>
            <w:pPr>
              <w:keepNext w:val="0"/>
              <w:keepLines w:val="0"/>
              <w:pageBreakBefore w:val="0"/>
              <w:widowControl w:val="0"/>
              <w:kinsoku/>
              <w:wordWrap/>
              <w:overflowPunct/>
              <w:topLinePunct w:val="0"/>
              <w:autoSpaceDE/>
              <w:autoSpaceDN/>
              <w:bidi w:val="0"/>
              <w:spacing w:line="460" w:lineRule="exact"/>
              <w:jc w:val="center"/>
              <w:textAlignment w:val="auto"/>
              <w:rPr>
                <w:rFonts w:ascii="仿宋_GB2312" w:hAnsi="仿宋_GB2312" w:cs="仿宋_GB2312"/>
                <w:sz w:val="24"/>
              </w:rPr>
            </w:pPr>
            <w:r>
              <w:rPr>
                <w:rFonts w:hint="eastAsia" w:ascii="仿宋_GB2312" w:hAnsi="仿宋_GB2312" w:cs="仿宋_GB2312"/>
                <w:sz w:val="24"/>
              </w:rPr>
              <w:t>QB/T 2654-2013</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4</w:t>
            </w:r>
          </w:p>
        </w:tc>
        <w:tc>
          <w:tcPr>
            <w:tcW w:w="2010" w:type="dxa"/>
            <w:noWrap w:val="0"/>
            <w:vAlign w:val="top"/>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kern w:val="0"/>
                <w:sz w:val="24"/>
              </w:rPr>
            </w:pPr>
            <w:r>
              <w:rPr>
                <w:rFonts w:hint="eastAsia" w:ascii="仿宋_GB2312" w:hAnsi="仿宋_GB2312" w:cs="仿宋_GB2312"/>
                <w:kern w:val="0"/>
                <w:sz w:val="24"/>
              </w:rPr>
              <w:t>菌落总数</w:t>
            </w:r>
            <w:r>
              <w:rPr>
                <w:rFonts w:hint="eastAsia" w:ascii="仿宋_GB2312" w:hAnsi="仿宋_GB2312" w:cs="仿宋_GB2312"/>
                <w:kern w:val="0"/>
                <w:sz w:val="24"/>
                <w:vertAlign w:val="superscript"/>
              </w:rPr>
              <w:t>c</w:t>
            </w:r>
          </w:p>
        </w:tc>
        <w:tc>
          <w:tcPr>
            <w:tcW w:w="1993" w:type="dxa"/>
            <w:noWrap w:val="0"/>
            <w:vAlign w:val="top"/>
          </w:tcPr>
          <w:p>
            <w:pPr>
              <w:keepNext w:val="0"/>
              <w:keepLines w:val="0"/>
              <w:pageBreakBefore w:val="0"/>
              <w:widowControl w:val="0"/>
              <w:kinsoku/>
              <w:wordWrap/>
              <w:overflowPunct/>
              <w:topLinePunct w:val="0"/>
              <w:autoSpaceDE/>
              <w:autoSpaceDN/>
              <w:bidi w:val="0"/>
              <w:spacing w:line="460" w:lineRule="exact"/>
              <w:jc w:val="center"/>
              <w:textAlignment w:val="auto"/>
              <w:rPr>
                <w:rFonts w:ascii="仿宋_GB2312" w:hAnsi="仿宋_GB2312" w:cs="仿宋_GB2312"/>
                <w:sz w:val="24"/>
              </w:rPr>
            </w:pPr>
            <w:r>
              <w:rPr>
                <w:rFonts w:hint="eastAsia" w:ascii="仿宋_GB2312" w:hAnsi="仿宋_GB2312" w:cs="仿宋_GB2312"/>
                <w:sz w:val="24"/>
              </w:rPr>
              <w:t>QB/T 2654-2013</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5" w:hRule="atLeast"/>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5</w:t>
            </w:r>
          </w:p>
        </w:tc>
        <w:tc>
          <w:tcPr>
            <w:tcW w:w="2010" w:type="dxa"/>
            <w:noWrap w:val="0"/>
            <w:vAlign w:val="top"/>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kern w:val="0"/>
                <w:sz w:val="24"/>
              </w:rPr>
            </w:pPr>
            <w:r>
              <w:rPr>
                <w:rFonts w:hint="eastAsia" w:ascii="仿宋_GB2312" w:hAnsi="仿宋_GB2312" w:cs="仿宋_GB2312"/>
                <w:kern w:val="0"/>
                <w:sz w:val="24"/>
              </w:rPr>
              <w:t>粪大肠菌群</w:t>
            </w:r>
            <w:r>
              <w:rPr>
                <w:rFonts w:hint="eastAsia" w:ascii="仿宋_GB2312" w:hAnsi="仿宋_GB2312" w:cs="仿宋_GB2312"/>
                <w:kern w:val="0"/>
                <w:sz w:val="24"/>
                <w:vertAlign w:val="superscript"/>
              </w:rPr>
              <w:t>c</w:t>
            </w:r>
          </w:p>
        </w:tc>
        <w:tc>
          <w:tcPr>
            <w:tcW w:w="1993" w:type="dxa"/>
            <w:noWrap w:val="0"/>
            <w:vAlign w:val="top"/>
          </w:tcPr>
          <w:p>
            <w:pPr>
              <w:keepNext w:val="0"/>
              <w:keepLines w:val="0"/>
              <w:pageBreakBefore w:val="0"/>
              <w:widowControl w:val="0"/>
              <w:kinsoku/>
              <w:wordWrap/>
              <w:overflowPunct/>
              <w:topLinePunct w:val="0"/>
              <w:autoSpaceDE/>
              <w:autoSpaceDN/>
              <w:bidi w:val="0"/>
              <w:spacing w:line="460" w:lineRule="exact"/>
              <w:jc w:val="center"/>
              <w:textAlignment w:val="auto"/>
              <w:rPr>
                <w:rFonts w:ascii="仿宋_GB2312" w:hAnsi="仿宋_GB2312" w:cs="仿宋_GB2312"/>
                <w:sz w:val="24"/>
              </w:rPr>
            </w:pPr>
            <w:r>
              <w:rPr>
                <w:rFonts w:hint="eastAsia" w:ascii="仿宋_GB2312" w:hAnsi="仿宋_GB2312" w:cs="仿宋_GB2312"/>
                <w:sz w:val="24"/>
              </w:rPr>
              <w:t>QB/T 2654-2013</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5" w:hRule="atLeast"/>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kern w:val="0"/>
                <w:sz w:val="24"/>
              </w:rPr>
              <w:t>6</w:t>
            </w:r>
          </w:p>
        </w:tc>
        <w:tc>
          <w:tcPr>
            <w:tcW w:w="2010" w:type="dxa"/>
            <w:noWrap w:val="0"/>
            <w:vAlign w:val="top"/>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kern w:val="0"/>
                <w:sz w:val="24"/>
              </w:rPr>
            </w:pPr>
            <w:r>
              <w:rPr>
                <w:rFonts w:hint="eastAsia" w:ascii="仿宋_GB2312" w:hAnsi="仿宋_GB2312" w:cs="仿宋_GB2312"/>
                <w:kern w:val="0"/>
                <w:sz w:val="24"/>
              </w:rPr>
              <w:t>铜绿假单胞菌</w:t>
            </w:r>
            <w:r>
              <w:rPr>
                <w:rFonts w:hint="eastAsia" w:ascii="仿宋_GB2312" w:hAnsi="仿宋_GB2312" w:cs="仿宋_GB2312"/>
                <w:kern w:val="0"/>
                <w:sz w:val="24"/>
                <w:vertAlign w:val="superscript"/>
              </w:rPr>
              <w:t>c</w:t>
            </w:r>
          </w:p>
        </w:tc>
        <w:tc>
          <w:tcPr>
            <w:tcW w:w="1993" w:type="dxa"/>
            <w:noWrap w:val="0"/>
            <w:vAlign w:val="top"/>
          </w:tcPr>
          <w:p>
            <w:pPr>
              <w:keepNext w:val="0"/>
              <w:keepLines w:val="0"/>
              <w:pageBreakBefore w:val="0"/>
              <w:widowControl w:val="0"/>
              <w:kinsoku/>
              <w:wordWrap/>
              <w:overflowPunct/>
              <w:topLinePunct w:val="0"/>
              <w:autoSpaceDE/>
              <w:autoSpaceDN/>
              <w:bidi w:val="0"/>
              <w:spacing w:line="460" w:lineRule="exact"/>
              <w:jc w:val="center"/>
              <w:textAlignment w:val="auto"/>
              <w:rPr>
                <w:rFonts w:ascii="仿宋_GB2312" w:hAnsi="仿宋_GB2312" w:cs="仿宋_GB2312"/>
                <w:sz w:val="24"/>
              </w:rPr>
            </w:pPr>
            <w:r>
              <w:rPr>
                <w:rFonts w:hint="eastAsia" w:ascii="仿宋_GB2312" w:hAnsi="仿宋_GB2312" w:cs="仿宋_GB2312"/>
                <w:sz w:val="24"/>
              </w:rPr>
              <w:t>QB/T 2654-2013</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3" w:hRule="atLeast"/>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7</w:t>
            </w:r>
          </w:p>
        </w:tc>
        <w:tc>
          <w:tcPr>
            <w:tcW w:w="2010" w:type="dxa"/>
            <w:noWrap w:val="0"/>
            <w:vAlign w:val="top"/>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kern w:val="0"/>
                <w:sz w:val="24"/>
              </w:rPr>
            </w:pPr>
            <w:r>
              <w:rPr>
                <w:rFonts w:hint="eastAsia" w:ascii="仿宋_GB2312" w:hAnsi="仿宋_GB2312" w:cs="仿宋_GB2312"/>
                <w:kern w:val="0"/>
                <w:sz w:val="24"/>
              </w:rPr>
              <w:t>金黄色葡萄球菌</w:t>
            </w:r>
            <w:r>
              <w:rPr>
                <w:rFonts w:hint="eastAsia" w:ascii="仿宋_GB2312" w:hAnsi="仿宋_GB2312" w:cs="仿宋_GB2312"/>
                <w:kern w:val="0"/>
                <w:sz w:val="24"/>
                <w:vertAlign w:val="superscript"/>
              </w:rPr>
              <w:t>c</w:t>
            </w:r>
          </w:p>
        </w:tc>
        <w:tc>
          <w:tcPr>
            <w:tcW w:w="1993" w:type="dxa"/>
            <w:noWrap w:val="0"/>
            <w:vAlign w:val="top"/>
          </w:tcPr>
          <w:p>
            <w:pPr>
              <w:keepNext w:val="0"/>
              <w:keepLines w:val="0"/>
              <w:pageBreakBefore w:val="0"/>
              <w:widowControl w:val="0"/>
              <w:kinsoku/>
              <w:wordWrap/>
              <w:overflowPunct/>
              <w:topLinePunct w:val="0"/>
              <w:autoSpaceDE/>
              <w:autoSpaceDN/>
              <w:bidi w:val="0"/>
              <w:spacing w:line="460" w:lineRule="exact"/>
              <w:jc w:val="center"/>
              <w:textAlignment w:val="auto"/>
              <w:rPr>
                <w:rFonts w:ascii="仿宋_GB2312" w:hAnsi="仿宋_GB2312" w:cs="仿宋_GB2312"/>
                <w:sz w:val="24"/>
              </w:rPr>
            </w:pPr>
            <w:r>
              <w:rPr>
                <w:rFonts w:hint="eastAsia" w:ascii="仿宋_GB2312" w:hAnsi="仿宋_GB2312" w:cs="仿宋_GB2312"/>
                <w:sz w:val="24"/>
              </w:rPr>
              <w:t>QB/T 2654-2013</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5" w:hRule="atLeast"/>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8</w:t>
            </w:r>
          </w:p>
        </w:tc>
        <w:tc>
          <w:tcPr>
            <w:tcW w:w="2010" w:type="dxa"/>
            <w:noWrap w:val="0"/>
            <w:vAlign w:val="top"/>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kern w:val="0"/>
                <w:sz w:val="24"/>
              </w:rPr>
            </w:pPr>
            <w:r>
              <w:rPr>
                <w:rFonts w:hint="eastAsia" w:ascii="仿宋_GB2312" w:hAnsi="仿宋_GB2312" w:cs="仿宋_GB2312"/>
                <w:kern w:val="0"/>
                <w:sz w:val="24"/>
              </w:rPr>
              <w:t>霉菌和酵母菌</w:t>
            </w:r>
            <w:r>
              <w:rPr>
                <w:rFonts w:hint="eastAsia" w:ascii="仿宋_GB2312" w:hAnsi="仿宋_GB2312" w:cs="仿宋_GB2312"/>
                <w:kern w:val="0"/>
                <w:sz w:val="24"/>
                <w:vertAlign w:val="superscript"/>
              </w:rPr>
              <w:t>c</w:t>
            </w:r>
          </w:p>
        </w:tc>
        <w:tc>
          <w:tcPr>
            <w:tcW w:w="1993" w:type="dxa"/>
            <w:noWrap w:val="0"/>
            <w:vAlign w:val="top"/>
          </w:tcPr>
          <w:p>
            <w:pPr>
              <w:keepNext w:val="0"/>
              <w:keepLines w:val="0"/>
              <w:pageBreakBefore w:val="0"/>
              <w:widowControl w:val="0"/>
              <w:kinsoku/>
              <w:wordWrap/>
              <w:overflowPunct/>
              <w:topLinePunct w:val="0"/>
              <w:autoSpaceDE/>
              <w:autoSpaceDN/>
              <w:bidi w:val="0"/>
              <w:spacing w:line="460" w:lineRule="exact"/>
              <w:jc w:val="center"/>
              <w:textAlignment w:val="auto"/>
              <w:rPr>
                <w:rFonts w:ascii="仿宋_GB2312" w:hAnsi="仿宋_GB2312" w:cs="仿宋_GB2312"/>
                <w:sz w:val="24"/>
              </w:rPr>
            </w:pPr>
            <w:r>
              <w:rPr>
                <w:rFonts w:hint="eastAsia" w:ascii="仿宋_GB2312" w:hAnsi="仿宋_GB2312" w:cs="仿宋_GB2312"/>
                <w:sz w:val="24"/>
              </w:rPr>
              <w:t>QB/T 2654-2013</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9</w:t>
            </w:r>
          </w:p>
        </w:tc>
        <w:tc>
          <w:tcPr>
            <w:tcW w:w="2010" w:type="dxa"/>
            <w:noWrap w:val="0"/>
            <w:vAlign w:val="top"/>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kern w:val="0"/>
                <w:sz w:val="24"/>
              </w:rPr>
            </w:pPr>
            <w:r>
              <w:rPr>
                <w:rFonts w:hint="eastAsia" w:ascii="仿宋_GB2312" w:hAnsi="仿宋_GB2312" w:cs="仿宋_GB2312"/>
                <w:kern w:val="0"/>
                <w:sz w:val="24"/>
              </w:rPr>
              <w:t>总有效物</w:t>
            </w:r>
          </w:p>
        </w:tc>
        <w:tc>
          <w:tcPr>
            <w:tcW w:w="1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r>
              <w:rPr>
                <w:rFonts w:hint="eastAsia" w:ascii="仿宋_GB2312" w:hAnsi="仿宋_GB2312" w:cs="仿宋_GB2312"/>
                <w:sz w:val="24"/>
              </w:rPr>
              <w:t>QB/T 2654-2013</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10</w:t>
            </w:r>
          </w:p>
        </w:tc>
        <w:tc>
          <w:tcPr>
            <w:tcW w:w="20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r>
              <w:rPr>
                <w:rFonts w:hint="eastAsia" w:ascii="仿宋_GB2312" w:hAnsi="仿宋_GB2312" w:cs="仿宋_GB2312"/>
                <w:sz w:val="24"/>
              </w:rPr>
              <w:t>pH</w:t>
            </w:r>
          </w:p>
        </w:tc>
        <w:tc>
          <w:tcPr>
            <w:tcW w:w="1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r>
              <w:rPr>
                <w:rFonts w:hint="eastAsia" w:ascii="仿宋_GB2312" w:hAnsi="仿宋_GB2312" w:cs="仿宋_GB2312"/>
                <w:sz w:val="24"/>
              </w:rPr>
              <w:t>QB/T 2654-2013</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2" w:hRule="atLeast"/>
        </w:trPr>
        <w:tc>
          <w:tcPr>
            <w:tcW w:w="8316" w:type="dxa"/>
            <w:gridSpan w:val="8"/>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ascii="仿宋_GB2312" w:hAnsi="仿宋_GB2312" w:cs="仿宋_GB2312"/>
                <w:sz w:val="24"/>
              </w:rPr>
            </w:pPr>
            <w:r>
              <w:rPr>
                <w:rFonts w:hint="eastAsia" w:ascii="仿宋_GB2312" w:hAnsi="仿宋_GB2312" w:cs="仿宋_GB2312"/>
                <w:sz w:val="24"/>
              </w:rPr>
              <w:t>c微生物项目不合格不进行复检。</w:t>
            </w:r>
          </w:p>
        </w:tc>
      </w:tr>
    </w:tbl>
    <w:p>
      <w:pPr>
        <w:snapToGrid w:val="0"/>
        <w:spacing w:line="440" w:lineRule="exact"/>
        <w:ind w:firstLine="640" w:firstLineChars="200"/>
        <w:rPr>
          <w:rFonts w:ascii="仿宋_GB2312" w:hAnsi="仿宋_GB2312" w:cs="仿宋_GB2312"/>
        </w:rPr>
      </w:pPr>
      <w:r>
        <w:rPr>
          <w:rFonts w:hint="eastAsia" w:ascii="仿宋_GB2312" w:hAnsi="仿宋_GB2312" w:cs="仿宋_GB2312"/>
          <w:sz w:val="32"/>
          <w:szCs w:val="32"/>
        </w:rPr>
        <w:t>1.洗手液（QB/T 2654-2013）</w:t>
      </w:r>
    </w:p>
    <w:p>
      <w:pPr>
        <w:snapToGrid w:val="0"/>
        <w:spacing w:line="440" w:lineRule="exact"/>
        <w:ind w:firstLine="640" w:firstLineChars="200"/>
        <w:jc w:val="left"/>
        <w:rPr>
          <w:rFonts w:ascii="仿宋_GB2312" w:hAnsi="仿宋_GB2312" w:cs="仿宋_GB2312"/>
          <w:sz w:val="32"/>
          <w:szCs w:val="32"/>
        </w:rPr>
      </w:pPr>
      <w:r>
        <w:rPr>
          <w:rFonts w:hint="eastAsia" w:ascii="仿宋_GB2312" w:hAnsi="仿宋_GB2312" w:cs="仿宋_GB2312"/>
          <w:sz w:val="32"/>
          <w:szCs w:val="32"/>
        </w:rPr>
        <w:t>2.洗手液（GB/T 34855-2017）</w:t>
      </w:r>
    </w:p>
    <w:tbl>
      <w:tblPr>
        <w:tblStyle w:val="9"/>
        <w:tblW w:w="831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6"/>
        <w:gridCol w:w="2095"/>
        <w:gridCol w:w="2154"/>
        <w:gridCol w:w="513"/>
        <w:gridCol w:w="759"/>
        <w:gridCol w:w="760"/>
        <w:gridCol w:w="759"/>
        <w:gridCol w:w="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7" w:hRule="atLeast"/>
          <w:tblHeader/>
          <w:jc w:val="center"/>
        </w:trPr>
        <w:tc>
          <w:tcPr>
            <w:tcW w:w="51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09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154"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检验方法</w:t>
            </w:r>
          </w:p>
        </w:tc>
        <w:tc>
          <w:tcPr>
            <w:tcW w:w="51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75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非强制性</w:t>
            </w:r>
          </w:p>
        </w:tc>
        <w:tc>
          <w:tcPr>
            <w:tcW w:w="7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75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较重要项</w:t>
            </w:r>
          </w:p>
        </w:tc>
        <w:tc>
          <w:tcPr>
            <w:tcW w:w="7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1</w:t>
            </w:r>
          </w:p>
        </w:tc>
        <w:tc>
          <w:tcPr>
            <w:tcW w:w="209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铅</w:t>
            </w:r>
          </w:p>
        </w:tc>
        <w:tc>
          <w:tcPr>
            <w:tcW w:w="21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34855-2017</w:t>
            </w:r>
          </w:p>
        </w:tc>
        <w:tc>
          <w:tcPr>
            <w:tcW w:w="513"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209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砷</w:t>
            </w:r>
          </w:p>
        </w:tc>
        <w:tc>
          <w:tcPr>
            <w:tcW w:w="2154"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34855-2017</w:t>
            </w:r>
          </w:p>
        </w:tc>
        <w:tc>
          <w:tcPr>
            <w:tcW w:w="513"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209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汞</w:t>
            </w:r>
          </w:p>
        </w:tc>
        <w:tc>
          <w:tcPr>
            <w:tcW w:w="2154"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34855-2017</w:t>
            </w:r>
          </w:p>
        </w:tc>
        <w:tc>
          <w:tcPr>
            <w:tcW w:w="513"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209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镉</w:t>
            </w:r>
          </w:p>
        </w:tc>
        <w:tc>
          <w:tcPr>
            <w:tcW w:w="2154"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34855-2017</w:t>
            </w:r>
          </w:p>
        </w:tc>
        <w:tc>
          <w:tcPr>
            <w:tcW w:w="513"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09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菌落总数</w:t>
            </w:r>
            <w:r>
              <w:rPr>
                <w:rFonts w:hint="eastAsia" w:ascii="仿宋_GB2312" w:hAnsi="仿宋_GB2312" w:eastAsia="仿宋_GB2312" w:cs="仿宋_GB2312"/>
                <w:kern w:val="0"/>
                <w:sz w:val="24"/>
                <w:szCs w:val="24"/>
                <w:vertAlign w:val="superscript"/>
              </w:rPr>
              <w:t>c</w:t>
            </w:r>
          </w:p>
        </w:tc>
        <w:tc>
          <w:tcPr>
            <w:tcW w:w="2154"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34855-2017</w:t>
            </w:r>
          </w:p>
        </w:tc>
        <w:tc>
          <w:tcPr>
            <w:tcW w:w="513"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09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耐热大肠菌群</w:t>
            </w:r>
            <w:r>
              <w:rPr>
                <w:rFonts w:hint="eastAsia" w:ascii="仿宋_GB2312" w:hAnsi="仿宋_GB2312" w:eastAsia="仿宋_GB2312" w:cs="仿宋_GB2312"/>
                <w:kern w:val="0"/>
                <w:sz w:val="24"/>
                <w:szCs w:val="24"/>
                <w:vertAlign w:val="superscript"/>
              </w:rPr>
              <w:t>c</w:t>
            </w:r>
          </w:p>
        </w:tc>
        <w:tc>
          <w:tcPr>
            <w:tcW w:w="2154"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34855-2017</w:t>
            </w:r>
          </w:p>
        </w:tc>
        <w:tc>
          <w:tcPr>
            <w:tcW w:w="513"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09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铜绿假单胞菌</w:t>
            </w:r>
            <w:r>
              <w:rPr>
                <w:rFonts w:hint="eastAsia" w:ascii="仿宋_GB2312" w:hAnsi="仿宋_GB2312" w:eastAsia="仿宋_GB2312" w:cs="仿宋_GB2312"/>
                <w:kern w:val="0"/>
                <w:sz w:val="24"/>
                <w:szCs w:val="24"/>
                <w:vertAlign w:val="superscript"/>
              </w:rPr>
              <w:t>c</w:t>
            </w:r>
          </w:p>
        </w:tc>
        <w:tc>
          <w:tcPr>
            <w:tcW w:w="2154"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34855-2017</w:t>
            </w:r>
          </w:p>
        </w:tc>
        <w:tc>
          <w:tcPr>
            <w:tcW w:w="513"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09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金黄色葡萄球菌</w:t>
            </w:r>
            <w:r>
              <w:rPr>
                <w:rFonts w:hint="eastAsia" w:ascii="仿宋_GB2312" w:hAnsi="仿宋_GB2312" w:eastAsia="仿宋_GB2312" w:cs="仿宋_GB2312"/>
                <w:kern w:val="0"/>
                <w:sz w:val="24"/>
                <w:szCs w:val="24"/>
                <w:vertAlign w:val="superscript"/>
              </w:rPr>
              <w:t>c</w:t>
            </w:r>
          </w:p>
        </w:tc>
        <w:tc>
          <w:tcPr>
            <w:tcW w:w="2154"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34855-2017</w:t>
            </w:r>
          </w:p>
        </w:tc>
        <w:tc>
          <w:tcPr>
            <w:tcW w:w="513"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09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霉菌和酵母菌总数</w:t>
            </w:r>
            <w:r>
              <w:rPr>
                <w:rFonts w:hint="eastAsia" w:ascii="仿宋_GB2312" w:hAnsi="仿宋_GB2312" w:eastAsia="仿宋_GB2312" w:cs="仿宋_GB2312"/>
                <w:kern w:val="0"/>
                <w:sz w:val="24"/>
                <w:szCs w:val="24"/>
                <w:vertAlign w:val="superscript"/>
              </w:rPr>
              <w:t>c</w:t>
            </w:r>
          </w:p>
        </w:tc>
        <w:tc>
          <w:tcPr>
            <w:tcW w:w="2154"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34855-2017</w:t>
            </w:r>
          </w:p>
        </w:tc>
        <w:tc>
          <w:tcPr>
            <w:tcW w:w="513"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09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总有效物</w:t>
            </w:r>
          </w:p>
        </w:tc>
        <w:tc>
          <w:tcPr>
            <w:tcW w:w="21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34855-2017</w:t>
            </w:r>
          </w:p>
        </w:tc>
        <w:tc>
          <w:tcPr>
            <w:tcW w:w="513"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2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pH</w:t>
            </w:r>
          </w:p>
        </w:tc>
        <w:tc>
          <w:tcPr>
            <w:tcW w:w="21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34855-2017</w:t>
            </w:r>
          </w:p>
        </w:tc>
        <w:tc>
          <w:tcPr>
            <w:tcW w:w="513"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2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甲醇</w:t>
            </w:r>
          </w:p>
        </w:tc>
        <w:tc>
          <w:tcPr>
            <w:tcW w:w="21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GB/T 34855-2017</w:t>
            </w:r>
          </w:p>
        </w:tc>
        <w:tc>
          <w:tcPr>
            <w:tcW w:w="5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p>
        </w:tc>
        <w:tc>
          <w:tcPr>
            <w:tcW w:w="7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p>
        </w:tc>
        <w:tc>
          <w:tcPr>
            <w:tcW w:w="2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二噁烷</w:t>
            </w:r>
          </w:p>
        </w:tc>
        <w:tc>
          <w:tcPr>
            <w:tcW w:w="21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GB/T 34855-2017</w:t>
            </w:r>
          </w:p>
        </w:tc>
        <w:tc>
          <w:tcPr>
            <w:tcW w:w="5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p>
        </w:tc>
        <w:tc>
          <w:tcPr>
            <w:tcW w:w="7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2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甲醛</w:t>
            </w:r>
          </w:p>
        </w:tc>
        <w:tc>
          <w:tcPr>
            <w:tcW w:w="21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34855-2017</w:t>
            </w:r>
          </w:p>
        </w:tc>
        <w:tc>
          <w:tcPr>
            <w:tcW w:w="5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p>
        </w:tc>
        <w:tc>
          <w:tcPr>
            <w:tcW w:w="7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8316"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c微生物项目不合格不进行复检。</w:t>
            </w:r>
          </w:p>
        </w:tc>
      </w:tr>
    </w:tbl>
    <w:p>
      <w:pPr>
        <w:snapToGrid w:val="0"/>
        <w:spacing w:line="440" w:lineRule="exact"/>
        <w:ind w:firstLine="640" w:firstLineChars="200"/>
        <w:jc w:val="left"/>
        <w:rPr>
          <w:rFonts w:ascii="仿宋_GB2312" w:hAnsi="仿宋_GB2312" w:cs="仿宋_GB2312"/>
          <w:sz w:val="32"/>
          <w:szCs w:val="32"/>
        </w:rPr>
      </w:pPr>
      <w:r>
        <w:rPr>
          <w:rFonts w:hint="eastAsia" w:ascii="仿宋_GB2312" w:hAnsi="仿宋_GB2312" w:cs="仿宋_GB2312"/>
          <w:sz w:val="32"/>
          <w:szCs w:val="32"/>
        </w:rPr>
        <w:t>3.特种洗手液</w:t>
      </w:r>
    </w:p>
    <w:tbl>
      <w:tblPr>
        <w:tblStyle w:val="9"/>
        <w:tblW w:w="831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6"/>
        <w:gridCol w:w="2020"/>
        <w:gridCol w:w="1983"/>
        <w:gridCol w:w="759"/>
        <w:gridCol w:w="759"/>
        <w:gridCol w:w="760"/>
        <w:gridCol w:w="759"/>
        <w:gridCol w:w="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7" w:hRule="atLeast"/>
          <w:tblHeader/>
          <w:jc w:val="center"/>
        </w:trPr>
        <w:tc>
          <w:tcPr>
            <w:tcW w:w="51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0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198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75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5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7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75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7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kern w:val="0"/>
                <w:sz w:val="24"/>
              </w:rPr>
              <w:t>1</w:t>
            </w:r>
          </w:p>
        </w:tc>
        <w:tc>
          <w:tcPr>
            <w:tcW w:w="2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sz w:val="24"/>
              </w:rPr>
              <w:t>总活性物含量</w:t>
            </w:r>
          </w:p>
        </w:tc>
        <w:tc>
          <w:tcPr>
            <w:tcW w:w="19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19877.1-2005</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kern w:val="0"/>
                <w:sz w:val="24"/>
              </w:rPr>
              <w:t>2</w:t>
            </w:r>
          </w:p>
        </w:tc>
        <w:tc>
          <w:tcPr>
            <w:tcW w:w="2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sz w:val="24"/>
              </w:rPr>
              <w:t>pH值（25℃，1:10水溶液）</w:t>
            </w:r>
          </w:p>
        </w:tc>
        <w:tc>
          <w:tcPr>
            <w:tcW w:w="19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19877.1-2005</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kern w:val="0"/>
                <w:sz w:val="24"/>
              </w:rPr>
              <w:t>3</w:t>
            </w:r>
          </w:p>
        </w:tc>
        <w:tc>
          <w:tcPr>
            <w:tcW w:w="2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sz w:val="24"/>
              </w:rPr>
              <w:t>甲醇含量</w:t>
            </w:r>
          </w:p>
        </w:tc>
        <w:tc>
          <w:tcPr>
            <w:tcW w:w="19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19877.1-2005</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2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sz w:val="24"/>
              </w:rPr>
              <w:t>甲醛含量</w:t>
            </w:r>
          </w:p>
        </w:tc>
        <w:tc>
          <w:tcPr>
            <w:tcW w:w="19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19877.1-2005</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sz w:val="24"/>
              </w:rPr>
              <w:t>砷含量（以As计）</w:t>
            </w:r>
          </w:p>
        </w:tc>
        <w:tc>
          <w:tcPr>
            <w:tcW w:w="19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19877.1-2005</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sz w:val="24"/>
              </w:rPr>
              <w:t>重金属含量（以Pb计）</w:t>
            </w:r>
          </w:p>
        </w:tc>
        <w:tc>
          <w:tcPr>
            <w:tcW w:w="19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19877.1-2005</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sz w:val="24"/>
              </w:rPr>
              <w:t>汞含量（以Hg计）</w:t>
            </w:r>
          </w:p>
        </w:tc>
        <w:tc>
          <w:tcPr>
            <w:tcW w:w="19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19877.1-2005</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2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sz w:val="24"/>
              </w:rPr>
              <w:t>菌落总数</w:t>
            </w:r>
            <w:r>
              <w:rPr>
                <w:rFonts w:hint="eastAsia" w:ascii="仿宋_GB2312" w:hAnsi="仿宋_GB2312" w:eastAsia="仿宋_GB2312" w:cs="仿宋_GB2312"/>
                <w:sz w:val="24"/>
                <w:vertAlign w:val="superscript"/>
              </w:rPr>
              <w:t>c</w:t>
            </w:r>
          </w:p>
        </w:tc>
        <w:tc>
          <w:tcPr>
            <w:tcW w:w="19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19877.1-2005</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2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sz w:val="24"/>
              </w:rPr>
              <w:t>粪大肠菌群</w:t>
            </w:r>
            <w:r>
              <w:rPr>
                <w:rFonts w:hint="eastAsia" w:ascii="仿宋_GB2312" w:hAnsi="仿宋_GB2312" w:eastAsia="仿宋_GB2312" w:cs="仿宋_GB2312"/>
                <w:sz w:val="24"/>
                <w:vertAlign w:val="superscript"/>
              </w:rPr>
              <w:t>c</w:t>
            </w:r>
          </w:p>
        </w:tc>
        <w:tc>
          <w:tcPr>
            <w:tcW w:w="19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19877.1-2005</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2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sz w:val="24"/>
              </w:rPr>
              <w:t>杀菌率（1:1溶液，2min）</w:t>
            </w:r>
            <w:r>
              <w:rPr>
                <w:rFonts w:hint="eastAsia" w:ascii="仿宋_GB2312" w:hAnsi="仿宋_GB2312" w:eastAsia="仿宋_GB2312" w:cs="仿宋_GB2312"/>
                <w:sz w:val="24"/>
                <w:vertAlign w:val="superscript"/>
              </w:rPr>
              <w:t>c</w:t>
            </w:r>
          </w:p>
        </w:tc>
        <w:tc>
          <w:tcPr>
            <w:tcW w:w="19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19877.1-2005</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2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抑菌率（1:1溶液，2min）</w:t>
            </w:r>
            <w:r>
              <w:rPr>
                <w:rFonts w:hint="eastAsia" w:ascii="仿宋_GB2312" w:hAnsi="仿宋_GB2312" w:eastAsia="仿宋_GB2312" w:cs="仿宋_GB2312"/>
                <w:sz w:val="24"/>
                <w:vertAlign w:val="superscript"/>
              </w:rPr>
              <w:t>c</w:t>
            </w:r>
          </w:p>
        </w:tc>
        <w:tc>
          <w:tcPr>
            <w:tcW w:w="19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19877.1-2005</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0"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8316" w:type="dxa"/>
            <w:gridSpan w:val="8"/>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c微生物项目不合格不进行复检。</w:t>
            </w:r>
          </w:p>
        </w:tc>
      </w:tr>
    </w:tbl>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ascii="仿宋_GB2312" w:hAnsi="仿宋_GB2312" w:cs="仿宋_GB2312"/>
          <w:sz w:val="24"/>
        </w:rPr>
      </w:pPr>
      <w:r>
        <w:rPr>
          <w:rFonts w:hint="eastAsia" w:ascii="仿宋_GB2312" w:hAnsi="仿宋_GB2312" w:cs="仿宋_GB2312"/>
          <w:sz w:val="24"/>
        </w:rPr>
        <w:t>注：执行企业标准、团体标准、地方标准的产品，检验项目参照上述内容执行。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仿宋_GB2312" w:hAnsi="仿宋_GB2312" w:cs="仿宋_GB2312"/>
          <w:sz w:val="24"/>
        </w:rPr>
      </w:pPr>
      <w:r>
        <w:rPr>
          <w:rFonts w:hint="eastAsia" w:ascii="仿宋_GB2312" w:hAnsi="仿宋_GB2312" w:cs="仿宋_GB2312"/>
          <w:sz w:val="24"/>
        </w:rPr>
        <w:t>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bidi w:val="0"/>
        <w:spacing w:line="580" w:lineRule="exact"/>
        <w:ind w:firstLine="640" w:firstLineChars="200"/>
        <w:jc w:val="both"/>
        <w:textAlignment w:val="auto"/>
        <w:rPr>
          <w:rFonts w:ascii="Times New Roman" w:hAnsi="Times New Roman" w:eastAsia="黑体" w:cs="黑体"/>
          <w:sz w:val="32"/>
          <w:szCs w:val="32"/>
        </w:rPr>
      </w:pPr>
      <w:r>
        <w:rPr>
          <w:rFonts w:hint="eastAsia" w:ascii="Times New Roman" w:hAnsi="Times New Roman" w:eastAsia="黑体" w:cs="黑体"/>
          <w:sz w:val="32"/>
          <w:szCs w:val="32"/>
        </w:rPr>
        <w:t>三、判定规则</w:t>
      </w:r>
    </w:p>
    <w:p>
      <w:pPr>
        <w:keepNext w:val="0"/>
        <w:keepLines w:val="0"/>
        <w:pageBreakBefore w:val="0"/>
        <w:widowControl/>
        <w:kinsoku/>
        <w:wordWrap/>
        <w:overflowPunct/>
        <w:topLinePunct w:val="0"/>
        <w:autoSpaceDN w:val="0"/>
        <w:bidi w:val="0"/>
        <w:spacing w:line="580" w:lineRule="exact"/>
        <w:ind w:firstLine="641"/>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（一）依据标准</w:t>
      </w:r>
    </w:p>
    <w:p>
      <w:pPr>
        <w:keepNext w:val="0"/>
        <w:keepLines w:val="0"/>
        <w:pageBreakBefore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QB/T 2654-2013 洗手液</w:t>
      </w:r>
    </w:p>
    <w:p>
      <w:pPr>
        <w:keepNext w:val="0"/>
        <w:keepLines w:val="0"/>
        <w:pageBreakBefore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34855-2017 洗手液</w:t>
      </w:r>
    </w:p>
    <w:p>
      <w:pPr>
        <w:keepNext w:val="0"/>
        <w:keepLines w:val="0"/>
        <w:pageBreakBefore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19877.1-2005 特种洗手液</w:t>
      </w:r>
    </w:p>
    <w:p>
      <w:pPr>
        <w:keepNext w:val="0"/>
        <w:keepLines w:val="0"/>
        <w:pageBreakBefore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现行有效的企业标准、团体标准、地方标准及产品明示质量要求</w:t>
      </w:r>
    </w:p>
    <w:p>
      <w:pPr>
        <w:keepNext w:val="0"/>
        <w:keepLines w:val="0"/>
        <w:pageBreakBefore w:val="0"/>
        <w:kinsoku/>
        <w:wordWrap/>
        <w:overflowPunct/>
        <w:topLinePunct w:val="0"/>
        <w:bidi w:val="0"/>
        <w:adjustRightInd w:val="0"/>
        <w:snapToGrid w:val="0"/>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（二）判定原则</w:t>
      </w:r>
    </w:p>
    <w:p>
      <w:pPr>
        <w:keepNext w:val="0"/>
        <w:keepLines w:val="0"/>
        <w:pageBreakBefore w:val="0"/>
        <w:kinsoku/>
        <w:wordWrap/>
        <w:overflowPunct/>
        <w:topLinePunct w:val="0"/>
        <w:bidi w:val="0"/>
        <w:snapToGrid w:val="0"/>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经检验，检验项目全部合格，判定为抽取的样本所检项目未检出不合格；检验项目中任一项或一项以上不合格，判定为被抽查产品不合格。</w:t>
      </w:r>
    </w:p>
    <w:p>
      <w:pPr>
        <w:pStyle w:val="11"/>
        <w:keepNext w:val="0"/>
        <w:keepLines w:val="0"/>
        <w:pageBreakBefore w:val="0"/>
        <w:tabs>
          <w:tab w:val="clear" w:pos="4201"/>
          <w:tab w:val="clear" w:pos="9298"/>
        </w:tabs>
        <w:kinsoku/>
        <w:wordWrap/>
        <w:overflowPunct/>
        <w:topLinePunct w:val="0"/>
        <w:bidi w:val="0"/>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当被检产品明示的质量要求优于本细则中检验项目依据的标准要求时，应按被检产品明示的质量要求判定；</w:t>
      </w:r>
    </w:p>
    <w:p>
      <w:pPr>
        <w:pStyle w:val="11"/>
        <w:keepNext w:val="0"/>
        <w:keepLines w:val="0"/>
        <w:pageBreakBefore w:val="0"/>
        <w:tabs>
          <w:tab w:val="clear" w:pos="4201"/>
          <w:tab w:val="clear" w:pos="9298"/>
        </w:tabs>
        <w:kinsoku/>
        <w:wordWrap/>
        <w:overflowPunct/>
        <w:topLinePunct w:val="0"/>
        <w:bidi w:val="0"/>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当被检产品明示的质量要求劣于或不包含本细则中检验项目依据的强制性标准要求时，应按照强制性标准要求判定；</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当被检产品明示的质量要求劣于或包含本细则中检验项目依据的推荐性标准要求时，应以被检产品明示的质量要求判定，如相应检验结果不符合相关推荐性标准要求时，应在检验报告中予以说明；</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当被检产品明示的质量要求不包含本细则中检验项目依据的推荐性标准要求时，该指标不参与判定，但应在检验报告中作出说明；</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当被检产品未能提供有效的企业标准时，按相关国家或行业标准进行判定；</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当被检产品标签标识中执行标准信息和产品类别信息不明或有误，影响检测和判定时，可根据相关强制性标准要求，同时结合产品特点等信息判断和选择相关标准进行检验，并应在检验报告中作出相关说明；</w:t>
      </w:r>
    </w:p>
    <w:p>
      <w:pPr>
        <w:pStyle w:val="11"/>
        <w:keepNext w:val="0"/>
        <w:keepLines w:val="0"/>
        <w:pageBreakBefore w:val="0"/>
        <w:widowControl w:val="0"/>
        <w:tabs>
          <w:tab w:val="clear" w:pos="4201"/>
          <w:tab w:val="clear" w:pos="9298"/>
        </w:tabs>
        <w:kinsoku/>
        <w:wordWrap/>
        <w:overflowPunct/>
        <w:topLinePunct w:val="0"/>
        <w:bidi w:val="0"/>
        <w:spacing w:line="58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11"/>
        <w:keepNext w:val="0"/>
        <w:keepLines w:val="0"/>
        <w:pageBreakBefore w:val="0"/>
        <w:tabs>
          <w:tab w:val="clear" w:pos="4201"/>
          <w:tab w:val="clear" w:pos="9298"/>
        </w:tabs>
        <w:kinsoku/>
        <w:wordWrap/>
        <w:overflowPunct/>
        <w:topLinePunct w:val="0"/>
        <w:bidi w:val="0"/>
        <w:spacing w:line="58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keepNext/>
        <w:keepLines/>
        <w:widowControl w:val="0"/>
        <w:numPr>
          <w:ilvl w:val="0"/>
          <w:numId w:val="0"/>
        </w:numPr>
        <w:jc w:val="both"/>
        <w:outlineLvl w:val="0"/>
        <w:rPr>
          <w:rFonts w:ascii="Times New Roman" w:hAnsi="Times New Roman" w:eastAsia="黑体" w:cs="Times New Roman"/>
          <w:bCs/>
          <w:kern w:val="44"/>
          <w:sz w:val="30"/>
          <w:szCs w:val="44"/>
          <w:lang w:val="en-US" w:eastAsia="zh-CN" w:bidi="ar-SA"/>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beforeLines="0" w:afterLines="0" w:line="620" w:lineRule="exact"/>
        <w:jc w:val="left"/>
        <w:rPr>
          <w:rFonts w:hint="eastAsia" w:ascii="黑体" w:hAnsi="黑体" w:eastAsia="黑体"/>
          <w:color w:val="000000"/>
          <w:sz w:val="32"/>
        </w:rPr>
      </w:pPr>
      <w:r>
        <w:rPr>
          <w:rFonts w:hint="eastAsia" w:ascii="黑体" w:hAnsi="黑体" w:eastAsia="黑体"/>
          <w:color w:val="000000"/>
          <w:sz w:val="32"/>
        </w:rPr>
        <w:t>附件14</w:t>
      </w:r>
    </w:p>
    <w:p>
      <w:pPr>
        <w:pStyle w:val="2"/>
        <w:rPr>
          <w:rFonts w:hint="eastAsia"/>
        </w:rPr>
      </w:pPr>
    </w:p>
    <w:p>
      <w:pPr>
        <w:widowControl/>
        <w:spacing w:beforeLines="0" w:afterLines="0" w:line="620" w:lineRule="exact"/>
        <w:jc w:val="center"/>
        <w:rPr>
          <w:rFonts w:hint="eastAsia" w:eastAsia="方正小标宋简体"/>
          <w:color w:val="000000"/>
          <w:sz w:val="44"/>
        </w:rPr>
      </w:pPr>
      <w:r>
        <w:rPr>
          <w:rFonts w:hint="eastAsia" w:eastAsia="方正小标宋简体"/>
          <w:color w:val="000000"/>
          <w:sz w:val="44"/>
        </w:rPr>
        <w:t>广东省建筑钢材产品质量监督抽查</w:t>
      </w:r>
    </w:p>
    <w:p>
      <w:pPr>
        <w:widowControl/>
        <w:spacing w:beforeLines="0" w:afterLines="0" w:line="620" w:lineRule="exact"/>
        <w:jc w:val="center"/>
        <w:rPr>
          <w:rFonts w:hint="default" w:eastAsia="方正小标宋简体"/>
          <w:color w:val="000000"/>
          <w:sz w:val="44"/>
        </w:rPr>
      </w:pPr>
      <w:r>
        <w:rPr>
          <w:rFonts w:hint="eastAsia" w:eastAsia="方正小标宋简体"/>
          <w:color w:val="000000"/>
          <w:sz w:val="44"/>
        </w:rPr>
        <w:t>实施细则</w:t>
      </w:r>
    </w:p>
    <w:p>
      <w:pPr>
        <w:keepNext w:val="0"/>
        <w:keepLines w:val="0"/>
        <w:pageBreakBefore w:val="0"/>
        <w:widowControl w:val="0"/>
        <w:kinsoku/>
        <w:wordWrap/>
        <w:overflowPunct/>
        <w:topLinePunct w:val="0"/>
        <w:autoSpaceDE/>
        <w:autoSpaceDN/>
        <w:bidi w:val="0"/>
        <w:adjustRightInd/>
        <w:spacing w:beforeLines="0" w:afterLines="0" w:line="580" w:lineRule="exact"/>
        <w:textAlignment w:val="auto"/>
        <w:rPr>
          <w:rFonts w:hint="default" w:ascii="Times New Roman" w:hAnsi="Times New Roman" w:eastAsia="黑体"/>
          <w:sz w:val="24"/>
        </w:rPr>
      </w:pPr>
    </w:p>
    <w:p>
      <w:pPr>
        <w:keepNext w:val="0"/>
        <w:keepLines w:val="0"/>
        <w:pageBreakBefore w:val="0"/>
        <w:widowControl w:val="0"/>
        <w:kinsoku/>
        <w:wordWrap/>
        <w:overflowPunct/>
        <w:topLinePunct w:val="0"/>
        <w:autoSpaceDE/>
        <w:autoSpaceDN/>
        <w:bidi w:val="0"/>
        <w:adjustRightInd/>
        <w:spacing w:beforeLines="0" w:afterLines="0" w:line="580" w:lineRule="exact"/>
        <w:ind w:firstLine="640" w:firstLineChars="200"/>
        <w:textAlignment w:val="auto"/>
        <w:rPr>
          <w:rFonts w:hint="eastAsia" w:ascii="黑体" w:hAnsi="黑体" w:eastAsia="黑体"/>
          <w:color w:val="000000"/>
          <w:sz w:val="32"/>
        </w:rPr>
      </w:pPr>
      <w:r>
        <w:rPr>
          <w:rFonts w:hint="eastAsia" w:ascii="黑体" w:hAnsi="黑体" w:eastAsia="黑体"/>
          <w:color w:val="000000"/>
          <w:sz w:val="32"/>
        </w:rPr>
        <w:t>一、 抽样方法</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以随机抽样的方式在被抽查市场主体的待销产品中抽取。</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随机数一般可使用随机数表等方法产生。</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抽查数量：具体抽样数量和方法如下：</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1.热轧带肋钢筋</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对直条热轧带肋钢筋取样时，在同一标准生产的同一商标、同一牌号、同一规格的产品中随机抽取1捆，在该捆中随机抽取5 根钢筋，每根钢筋截取的长度为2400mm（d≥28mm 的钢筋取样长度为3400mm），逐根顺序编号为1～5，再把每根钢筋分成2 支长度为1200mm 的样品（d≥28mm 的每根钢筋分成2支长度为1700mm 的样品），2支样品逐支编号标记，并一一对应（如1-a，1-b），每支样品要保证有完整的表面标志，标记a的5支样品为检验样品，标记b的5支样品为备用样品。</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检样和备样分别包装和封存。</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对盘卷热轧带肋钢筋取样时，随机抽取同一商标、同一牌号、同一规格产品的5盘产品，在每盘钢筋上距头或尾至少2000mm处，随机截取1根长度为2400mm 的钢筋，逐根顺序编号为1～5，再把每根钢筋分成2支长度为1200mm 的样品，2 支样品逐支编号标记，并一一对应（如1-a，1-b）。标记a 的5 支样品为检验样品，标记b 的5 支样品为备用样品。</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检样和备样分别包装和封存。</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2.热轧光圆钢筋</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对直条热轧光圆钢筋取样时，在同一标准生产的同一商标、同一牌号、同一规格的产品中随机抽取1捆，在该捆中随机抽取5根钢筋，每根钢筋截取的长度为2400 mm的热轧光圆钢筋，逐根顺序编号为1～5，再把每根钢筋分成2支长度为1200 mm的样品，2支样品逐支编号标记，并一一对应（如l-a，l-b），标记a的5支样品为检验样品，标记b的5支样品为备用样品。检样和备样分别包装和封存。</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对盘卷热轧光圆钢筋取样时，随机抽取同一商标、同一牌号、同一规格产品的5盘产品,在每盘钢筋上距头或尾至少2000 mm处，随机截取1根长度为2400 mm的钢筋，逐根顺序编号为1～5，再把每根钢筋分成2支长度为1 200 mm的样品，2支样品逐支编号标记，并一一对应（如l-a，l-b）。标记a的5支样品为检验样品，标记b的5支样品为备用样品。</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default" w:ascii="Times New Roman" w:hAnsi="Times New Roman"/>
          <w:kern w:val="0"/>
          <w:sz w:val="21"/>
        </w:rPr>
      </w:pPr>
      <w:r>
        <w:rPr>
          <w:rFonts w:hint="eastAsia" w:ascii="仿宋_GB2312" w:hAnsi="仿宋_GB2312" w:eastAsia="仿宋_GB2312"/>
          <w:sz w:val="32"/>
        </w:rPr>
        <w:t>检样和备样分别包装和封存。</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3.冷轧带肋钢筋</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对直条冷轧带肋钢筋取样时，在同一标准生产的同一商标、同一牌号、同一规格的产品中随机抽取1捆，在该捆中随机抽取5根长度为2000mm的冷轧带肋钢筋，逐根顺序编号为1～5，再把每根冷轧带肋钢筋分成2支长度为1000mm的样品，2支样品逐支编号标记，并一一对应（如1-a，1-b）0。标记a的5支样品为检验样品，标记b的5支样品为备用样品。</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检样和备样分别包装和封存。</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对盘卷冷轧带肋钢筋取样时，随机抽取同一商标、同一牌号、同一规格产品的5盘产品，在每盘冷轧带肋钢筋随机截取1根长度为2000mm的钢筋，逐根顺序编号为1～5，再把每根产品分成2支长度为1000mm的样品，2支样品逐支编号标记，并一一对应（如1-a，1-b）。标记a的5支样品为检验样品，标记b的5支样品为备用样品。</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检样和备样分别包装和封存。</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4.热轧型钢</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在同一标准生产的同一商标、同一牌号、同一规格的产品中随机抽取5根，每根截取2支1000mm长样品，2支样品逐支编号标记，并一一对应（如1-a，1-b）。标记a的5支样品为检验样品，标记b的5支样品为备用样品。</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color w:val="auto"/>
          <w:sz w:val="32"/>
        </w:rPr>
      </w:pPr>
      <w:r>
        <w:rPr>
          <w:rFonts w:hint="eastAsia" w:ascii="仿宋_GB2312" w:hAnsi="仿宋_GB2312" w:eastAsia="仿宋_GB2312"/>
          <w:color w:val="auto"/>
          <w:sz w:val="32"/>
        </w:rPr>
        <w:t>检样和备样分别包装和封存。</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5.预应力混凝土用钢材</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对盘卷预应力混凝土用钢材取样时，在同一标准生产的同一商标、同一牌号、同一规格的产品中随机抽取3盘，每盘截取2支1200mm长样品，共计6支。再在其中任一盘再截取2支2400mm样品，做出一一对应标识（如1-a，1-b）。标记a的4支样品为检验样品，标记b的4支样品为备用样品。检样和备样分别包装和封存，各挂一个标牌。</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对直条预应力混凝土用钢材取样时，随机抽取同一商标、同一牌号、同一规格产品的1捆产品，在该捆中随机抽取4根预应力混凝土用钢材，然后从其中的3根预应力混凝土用钢材上截取2支1200mm长样品，共计6支。剩下的1支预应力混凝土用钢材上截取2支2400mm样品，做出一一对应标识（如1-a，1-b）。标记a的4支样品为检验样品，标记b的4支样品为备用样品。检样和备样分别包装和封存，各挂一个标牌。</w:t>
      </w:r>
    </w:p>
    <w:p>
      <w:pPr>
        <w:spacing w:beforeLines="0" w:afterLines="0" w:line="590" w:lineRule="exact"/>
        <w:ind w:firstLine="640" w:firstLineChars="200"/>
        <w:rPr>
          <w:rFonts w:hint="eastAsia" w:ascii="黑体" w:hAnsi="黑体" w:eastAsia="黑体"/>
          <w:color w:val="000000"/>
          <w:sz w:val="32"/>
        </w:rPr>
      </w:pPr>
      <w:r>
        <w:rPr>
          <w:rFonts w:hint="eastAsia" w:ascii="黑体" w:hAnsi="黑体" w:eastAsia="黑体"/>
          <w:color w:val="000000"/>
          <w:sz w:val="32"/>
        </w:rPr>
        <w:t>二、 主要检验项目及检验项目属性划分</w:t>
      </w:r>
    </w:p>
    <w:p>
      <w:pPr>
        <w:adjustRightInd w:val="0"/>
        <w:snapToGrid w:val="0"/>
        <w:spacing w:beforeLines="0" w:afterLines="0" w:line="590" w:lineRule="exact"/>
        <w:ind w:firstLine="640" w:firstLineChars="200"/>
        <w:rPr>
          <w:rFonts w:hint="eastAsia" w:ascii="仿宋_GB2312" w:hAnsi="仿宋_GB2312" w:eastAsia="仿宋_GB2312"/>
          <w:sz w:val="32"/>
        </w:rPr>
      </w:pPr>
      <w:r>
        <w:rPr>
          <w:rFonts w:hint="eastAsia" w:ascii="仿宋_GB2312" w:hAnsi="仿宋_GB2312" w:eastAsia="仿宋_GB2312"/>
          <w:sz w:val="32"/>
        </w:rPr>
        <w:t>1.热轧带肋钢筋</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48"/>
        <w:gridCol w:w="1445"/>
        <w:gridCol w:w="2028"/>
        <w:gridCol w:w="688"/>
        <w:gridCol w:w="843"/>
        <w:gridCol w:w="793"/>
        <w:gridCol w:w="781"/>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blHeader/>
          <w:jc w:val="center"/>
        </w:trPr>
        <w:tc>
          <w:tcPr>
            <w:tcW w:w="540"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line="320" w:lineRule="exact"/>
              <w:jc w:val="center"/>
              <w:rPr>
                <w:rFonts w:hint="eastAsia" w:ascii="仿宋_GB2312" w:hAnsi="仿宋_GB2312" w:eastAsia="仿宋_GB2312"/>
                <w:b/>
                <w:sz w:val="24"/>
              </w:rPr>
            </w:pPr>
            <w:r>
              <w:rPr>
                <w:rFonts w:hint="eastAsia" w:ascii="仿宋_GB2312" w:hAnsi="仿宋_GB2312" w:eastAsia="仿宋_GB2312"/>
                <w:b/>
                <w:sz w:val="24"/>
              </w:rPr>
              <w:t>序号</w:t>
            </w:r>
          </w:p>
        </w:tc>
        <w:tc>
          <w:tcPr>
            <w:tcW w:w="2093" w:type="dxa"/>
            <w:gridSpan w:val="2"/>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line="320" w:lineRule="exact"/>
              <w:jc w:val="center"/>
              <w:rPr>
                <w:rFonts w:hint="eastAsia" w:ascii="仿宋_GB2312" w:hAnsi="仿宋_GB2312" w:eastAsia="仿宋_GB2312"/>
                <w:b/>
                <w:sz w:val="24"/>
              </w:rPr>
            </w:pPr>
            <w:r>
              <w:rPr>
                <w:rFonts w:hint="eastAsia" w:ascii="仿宋_GB2312" w:hAnsi="仿宋_GB2312" w:eastAsia="仿宋_GB2312"/>
                <w:b/>
                <w:sz w:val="24"/>
              </w:rPr>
              <w:t>检验项目</w:t>
            </w:r>
          </w:p>
        </w:tc>
        <w:tc>
          <w:tcPr>
            <w:tcW w:w="2028"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line="320" w:lineRule="exact"/>
              <w:jc w:val="center"/>
              <w:rPr>
                <w:rFonts w:hint="eastAsia" w:ascii="仿宋_GB2312" w:hAnsi="仿宋_GB2312" w:eastAsia="仿宋_GB2312"/>
                <w:b/>
                <w:sz w:val="24"/>
              </w:rPr>
            </w:pPr>
            <w:r>
              <w:rPr>
                <w:rFonts w:hint="eastAsia" w:ascii="仿宋_GB2312" w:hAnsi="仿宋_GB2312" w:eastAsia="仿宋_GB2312"/>
                <w:b/>
                <w:sz w:val="24"/>
              </w:rPr>
              <w:t>检验方法</w:t>
            </w:r>
          </w:p>
        </w:tc>
        <w:tc>
          <w:tcPr>
            <w:tcW w:w="688"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line="320" w:lineRule="exact"/>
              <w:jc w:val="center"/>
              <w:rPr>
                <w:rFonts w:hint="eastAsia" w:ascii="仿宋_GB2312" w:hAnsi="仿宋_GB2312" w:eastAsia="仿宋_GB2312"/>
                <w:b/>
                <w:sz w:val="24"/>
              </w:rPr>
            </w:pPr>
            <w:r>
              <w:rPr>
                <w:rFonts w:hint="eastAsia" w:ascii="仿宋_GB2312" w:hAnsi="仿宋_GB2312" w:eastAsia="仿宋_GB2312"/>
                <w:b/>
                <w:sz w:val="24"/>
              </w:rPr>
              <w:t>强制性</w:t>
            </w:r>
          </w:p>
        </w:tc>
        <w:tc>
          <w:tcPr>
            <w:tcW w:w="843"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line="320" w:lineRule="exact"/>
              <w:jc w:val="center"/>
              <w:rPr>
                <w:rFonts w:hint="eastAsia" w:ascii="仿宋_GB2312" w:hAnsi="仿宋_GB2312" w:eastAsia="仿宋_GB2312"/>
                <w:b/>
                <w:sz w:val="24"/>
              </w:rPr>
            </w:pPr>
            <w:r>
              <w:rPr>
                <w:rFonts w:hint="eastAsia" w:ascii="仿宋_GB2312" w:hAnsi="仿宋_GB2312" w:eastAsia="仿宋_GB2312"/>
                <w:b/>
                <w:sz w:val="24"/>
              </w:rPr>
              <w:t>非强制性</w:t>
            </w:r>
          </w:p>
        </w:tc>
        <w:tc>
          <w:tcPr>
            <w:tcW w:w="793"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line="320" w:lineRule="exact"/>
              <w:jc w:val="center"/>
              <w:rPr>
                <w:rFonts w:hint="eastAsia" w:ascii="仿宋_GB2312" w:hAnsi="仿宋_GB2312" w:eastAsia="仿宋_GB2312"/>
                <w:b/>
                <w:sz w:val="24"/>
              </w:rPr>
            </w:pPr>
            <w:r>
              <w:rPr>
                <w:rFonts w:hint="eastAsia" w:ascii="仿宋_GB2312" w:hAnsi="仿宋_GB2312" w:eastAsia="仿宋_GB2312"/>
                <w:b/>
                <w:sz w:val="24"/>
              </w:rPr>
              <w:t>重要项</w:t>
            </w: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line="320" w:lineRule="exact"/>
              <w:jc w:val="center"/>
              <w:rPr>
                <w:rFonts w:hint="eastAsia" w:ascii="仿宋_GB2312" w:hAnsi="仿宋_GB2312" w:eastAsia="仿宋_GB2312"/>
                <w:b/>
                <w:sz w:val="24"/>
              </w:rPr>
            </w:pPr>
            <w:r>
              <w:rPr>
                <w:rFonts w:hint="eastAsia" w:ascii="仿宋_GB2312" w:hAnsi="仿宋_GB2312" w:eastAsia="仿宋_GB2312"/>
                <w:b/>
                <w:sz w:val="24"/>
              </w:rPr>
              <w:t>较重要项</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line="320" w:lineRule="exact"/>
              <w:jc w:val="center"/>
              <w:rPr>
                <w:rFonts w:hint="eastAsia" w:ascii="仿宋_GB2312" w:hAnsi="仿宋_GB2312" w:eastAsia="仿宋_GB2312"/>
                <w:b/>
                <w:sz w:val="24"/>
              </w:rPr>
            </w:pPr>
            <w:r>
              <w:rPr>
                <w:rFonts w:hint="eastAsia" w:ascii="仿宋_GB2312" w:hAnsi="仿宋_GB2312" w:eastAsia="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jc w:val="center"/>
        </w:trPr>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1</w:t>
            </w:r>
          </w:p>
        </w:tc>
        <w:tc>
          <w:tcPr>
            <w:tcW w:w="64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尺寸</w:t>
            </w:r>
          </w:p>
        </w:tc>
        <w:tc>
          <w:tcPr>
            <w:tcW w:w="144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横肋高</w:t>
            </w:r>
          </w:p>
        </w:tc>
        <w:tc>
          <w:tcPr>
            <w:tcW w:w="202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1499.2-2018</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jc w:val="center"/>
        </w:trPr>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2</w:t>
            </w:r>
          </w:p>
        </w:tc>
        <w:tc>
          <w:tcPr>
            <w:tcW w:w="64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44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横肋间距</w:t>
            </w:r>
          </w:p>
        </w:tc>
        <w:tc>
          <w:tcPr>
            <w:tcW w:w="202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1499.2-2018</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jc w:val="center"/>
        </w:trPr>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3</w:t>
            </w:r>
          </w:p>
        </w:tc>
        <w:tc>
          <w:tcPr>
            <w:tcW w:w="209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重量偏差</w:t>
            </w:r>
            <w:r>
              <w:rPr>
                <w:rFonts w:hint="eastAsia" w:ascii="仿宋_GB2312" w:hAnsi="仿宋_GB2312" w:eastAsia="仿宋_GB2312"/>
                <w:sz w:val="24"/>
                <w:vertAlign w:val="superscript"/>
              </w:rPr>
              <w:t>a</w:t>
            </w:r>
          </w:p>
        </w:tc>
        <w:tc>
          <w:tcPr>
            <w:tcW w:w="202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1499.2-2018</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jc w:val="center"/>
        </w:trPr>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4</w:t>
            </w:r>
          </w:p>
        </w:tc>
        <w:tc>
          <w:tcPr>
            <w:tcW w:w="64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化学成分</w:t>
            </w:r>
          </w:p>
        </w:tc>
        <w:tc>
          <w:tcPr>
            <w:tcW w:w="144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碳</w:t>
            </w:r>
          </w:p>
        </w:tc>
        <w:tc>
          <w:tcPr>
            <w:tcW w:w="202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1499.2-2018</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5</w:t>
            </w:r>
          </w:p>
        </w:tc>
        <w:tc>
          <w:tcPr>
            <w:tcW w:w="64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44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硅</w:t>
            </w:r>
          </w:p>
        </w:tc>
        <w:tc>
          <w:tcPr>
            <w:tcW w:w="202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1499.2-2018</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6</w:t>
            </w:r>
          </w:p>
        </w:tc>
        <w:tc>
          <w:tcPr>
            <w:tcW w:w="64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44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锰</w:t>
            </w:r>
          </w:p>
        </w:tc>
        <w:tc>
          <w:tcPr>
            <w:tcW w:w="202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1499.2-2018</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7</w:t>
            </w:r>
          </w:p>
        </w:tc>
        <w:tc>
          <w:tcPr>
            <w:tcW w:w="64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44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磷</w:t>
            </w:r>
          </w:p>
        </w:tc>
        <w:tc>
          <w:tcPr>
            <w:tcW w:w="202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1499.2-2018</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8</w:t>
            </w:r>
          </w:p>
        </w:tc>
        <w:tc>
          <w:tcPr>
            <w:tcW w:w="64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44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硫</w:t>
            </w:r>
          </w:p>
        </w:tc>
        <w:tc>
          <w:tcPr>
            <w:tcW w:w="202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1499.2-2018</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9</w:t>
            </w:r>
          </w:p>
        </w:tc>
        <w:tc>
          <w:tcPr>
            <w:tcW w:w="64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44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碳当量</w:t>
            </w:r>
          </w:p>
        </w:tc>
        <w:tc>
          <w:tcPr>
            <w:tcW w:w="202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1499.2-2018</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10</w:t>
            </w:r>
          </w:p>
        </w:tc>
        <w:tc>
          <w:tcPr>
            <w:tcW w:w="64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力学性能</w:t>
            </w:r>
          </w:p>
        </w:tc>
        <w:tc>
          <w:tcPr>
            <w:tcW w:w="144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抗拉强度</w:t>
            </w:r>
          </w:p>
        </w:tc>
        <w:tc>
          <w:tcPr>
            <w:tcW w:w="202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1499.2-2018</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11</w:t>
            </w:r>
          </w:p>
        </w:tc>
        <w:tc>
          <w:tcPr>
            <w:tcW w:w="64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44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下屈服强度</w:t>
            </w:r>
          </w:p>
        </w:tc>
        <w:tc>
          <w:tcPr>
            <w:tcW w:w="202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1499.2-2018</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12</w:t>
            </w:r>
          </w:p>
        </w:tc>
        <w:tc>
          <w:tcPr>
            <w:tcW w:w="64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44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断后伸长率</w:t>
            </w:r>
            <w:r>
              <w:rPr>
                <w:rFonts w:hint="eastAsia" w:ascii="仿宋_GB2312" w:hAnsi="仿宋_GB2312" w:eastAsia="仿宋_GB2312"/>
                <w:sz w:val="24"/>
                <w:vertAlign w:val="superscript"/>
              </w:rPr>
              <w:t>b</w:t>
            </w:r>
          </w:p>
        </w:tc>
        <w:tc>
          <w:tcPr>
            <w:tcW w:w="202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1499.2-2018</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jc w:val="center"/>
        </w:trPr>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13</w:t>
            </w:r>
          </w:p>
        </w:tc>
        <w:tc>
          <w:tcPr>
            <w:tcW w:w="64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445"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最大力总延伸率</w:t>
            </w:r>
            <w:r>
              <w:rPr>
                <w:rFonts w:hint="eastAsia" w:ascii="仿宋_GB2312" w:hAnsi="仿宋_GB2312" w:eastAsia="仿宋_GB2312"/>
                <w:sz w:val="24"/>
                <w:vertAlign w:val="superscript"/>
              </w:rPr>
              <w:t>c</w:t>
            </w:r>
          </w:p>
        </w:tc>
        <w:tc>
          <w:tcPr>
            <w:tcW w:w="202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1499.2-2018</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3" w:hRule="atLeast"/>
          <w:jc w:val="center"/>
        </w:trPr>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14</w:t>
            </w:r>
          </w:p>
        </w:tc>
        <w:tc>
          <w:tcPr>
            <w:tcW w:w="64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144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实测抗拉强度与实测下屈服强度之比</w:t>
            </w:r>
            <w:r>
              <w:rPr>
                <w:rFonts w:hint="eastAsia" w:ascii="仿宋_GB2312" w:hAnsi="仿宋_GB2312" w:eastAsia="仿宋_GB2312"/>
                <w:sz w:val="24"/>
                <w:vertAlign w:val="superscript"/>
              </w:rPr>
              <w:t>c</w:t>
            </w:r>
          </w:p>
        </w:tc>
        <w:tc>
          <w:tcPr>
            <w:tcW w:w="202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1499.2-2018</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6" w:hRule="atLeast"/>
          <w:jc w:val="center"/>
        </w:trPr>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15</w:t>
            </w:r>
          </w:p>
        </w:tc>
        <w:tc>
          <w:tcPr>
            <w:tcW w:w="64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144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实测下屈服强度与下屈服强度特征值之比</w:t>
            </w:r>
            <w:r>
              <w:rPr>
                <w:rFonts w:hint="eastAsia" w:ascii="仿宋_GB2312" w:hAnsi="仿宋_GB2312" w:eastAsia="仿宋_GB2312"/>
                <w:sz w:val="24"/>
                <w:vertAlign w:val="superscript"/>
              </w:rPr>
              <w:t>c</w:t>
            </w:r>
          </w:p>
        </w:tc>
        <w:tc>
          <w:tcPr>
            <w:tcW w:w="202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1499.2-2018</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16</w:t>
            </w:r>
          </w:p>
        </w:tc>
        <w:tc>
          <w:tcPr>
            <w:tcW w:w="64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工艺性能</w:t>
            </w:r>
          </w:p>
        </w:tc>
        <w:tc>
          <w:tcPr>
            <w:tcW w:w="144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弯曲性能</w:t>
            </w:r>
          </w:p>
        </w:tc>
        <w:tc>
          <w:tcPr>
            <w:tcW w:w="202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1499.2-2018</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17</w:t>
            </w:r>
          </w:p>
        </w:tc>
        <w:tc>
          <w:tcPr>
            <w:tcW w:w="64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144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反向弯曲</w:t>
            </w:r>
          </w:p>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性能</w:t>
            </w:r>
            <w:r>
              <w:rPr>
                <w:rFonts w:hint="eastAsia" w:ascii="仿宋_GB2312" w:hAnsi="仿宋_GB2312" w:eastAsia="仿宋_GB2312"/>
                <w:sz w:val="24"/>
                <w:vertAlign w:val="superscript"/>
              </w:rPr>
              <w:t>d</w:t>
            </w:r>
          </w:p>
        </w:tc>
        <w:tc>
          <w:tcPr>
            <w:tcW w:w="202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1499.2-2018</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18</w:t>
            </w:r>
          </w:p>
        </w:tc>
        <w:tc>
          <w:tcPr>
            <w:tcW w:w="209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金相组织</w:t>
            </w:r>
          </w:p>
        </w:tc>
        <w:tc>
          <w:tcPr>
            <w:tcW w:w="202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1499.2-2018</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19</w:t>
            </w:r>
          </w:p>
        </w:tc>
        <w:tc>
          <w:tcPr>
            <w:tcW w:w="209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表面标志</w:t>
            </w:r>
          </w:p>
        </w:tc>
        <w:tc>
          <w:tcPr>
            <w:tcW w:w="202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1499.2-2018</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7" w:hRule="atLeast"/>
          <w:jc w:val="center"/>
        </w:trPr>
        <w:tc>
          <w:tcPr>
            <w:tcW w:w="8522"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left"/>
              <w:rPr>
                <w:rFonts w:hint="eastAsia" w:ascii="仿宋_GB2312" w:hAnsi="仿宋_GB2312" w:eastAsia="仿宋_GB2312"/>
                <w:sz w:val="24"/>
              </w:rPr>
            </w:pPr>
            <w:r>
              <w:rPr>
                <w:rFonts w:hint="eastAsia" w:ascii="仿宋_GB2312" w:hAnsi="仿宋_GB2312" w:eastAsia="仿宋_GB2312"/>
                <w:sz w:val="24"/>
              </w:rPr>
              <w:t>a重量偏差项目实测值大于标准值的2.0倍，为重要项；实测值小于标准值或等于标准值的2.0倍，为较重要项；</w:t>
            </w:r>
          </w:p>
          <w:p>
            <w:pPr>
              <w:adjustRightInd w:val="0"/>
              <w:snapToGrid w:val="0"/>
              <w:spacing w:beforeLines="0" w:afterLines="0" w:line="360" w:lineRule="exact"/>
              <w:jc w:val="left"/>
              <w:rPr>
                <w:rFonts w:hint="eastAsia" w:ascii="仿宋_GB2312" w:hAnsi="仿宋_GB2312" w:eastAsia="仿宋_GB2312"/>
                <w:sz w:val="24"/>
              </w:rPr>
            </w:pPr>
            <w:r>
              <w:rPr>
                <w:rFonts w:hint="eastAsia" w:ascii="仿宋_GB2312" w:hAnsi="仿宋_GB2312" w:eastAsia="仿宋_GB2312"/>
                <w:sz w:val="24"/>
              </w:rPr>
              <w:t>b断后伸长率适用于非抗震钢筋；</w:t>
            </w:r>
          </w:p>
          <w:p>
            <w:pPr>
              <w:adjustRightInd w:val="0"/>
              <w:snapToGrid w:val="0"/>
              <w:spacing w:beforeLines="0" w:afterLines="0" w:line="360" w:lineRule="exact"/>
              <w:jc w:val="left"/>
              <w:rPr>
                <w:rFonts w:hint="eastAsia" w:ascii="仿宋_GB2312" w:hAnsi="仿宋_GB2312" w:eastAsia="仿宋_GB2312"/>
                <w:sz w:val="24"/>
              </w:rPr>
            </w:pPr>
            <w:r>
              <w:rPr>
                <w:rFonts w:hint="eastAsia" w:ascii="仿宋_GB2312" w:hAnsi="仿宋_GB2312" w:eastAsia="仿宋_GB2312"/>
                <w:sz w:val="24"/>
              </w:rPr>
              <w:t xml:space="preserve">c实测抗拉强度与实测下屈服强度之比（可简称“强屈比”）、实测下屈服强度与屈服强度特征值之比（可简称“屈屈比”）、最大力总延伸率检验适用于抗震钢筋； </w:t>
            </w:r>
          </w:p>
          <w:p>
            <w:pPr>
              <w:adjustRightInd w:val="0"/>
              <w:snapToGrid w:val="0"/>
              <w:spacing w:beforeLines="0" w:afterLines="0" w:line="360" w:lineRule="exact"/>
              <w:jc w:val="left"/>
              <w:rPr>
                <w:rFonts w:hint="eastAsia" w:ascii="仿宋_GB2312" w:hAnsi="仿宋_GB2312" w:eastAsia="仿宋_GB2312"/>
                <w:sz w:val="24"/>
              </w:rPr>
            </w:pPr>
            <w:r>
              <w:rPr>
                <w:rFonts w:hint="eastAsia" w:ascii="仿宋_GB2312" w:hAnsi="仿宋_GB2312" w:eastAsia="仿宋_GB2312"/>
                <w:sz w:val="24"/>
              </w:rPr>
              <w:t>d反向弯曲项目适用于抗震钢筋。</w:t>
            </w:r>
          </w:p>
        </w:tc>
      </w:tr>
    </w:tbl>
    <w:p>
      <w:pPr>
        <w:keepNext w:val="0"/>
        <w:keepLines w:val="0"/>
        <w:pageBreakBefore w:val="0"/>
        <w:widowControl w:val="0"/>
        <w:kinsoku/>
        <w:wordWrap/>
        <w:overflowPunct/>
        <w:topLinePunct w:val="0"/>
        <w:autoSpaceDE/>
        <w:autoSpaceDN/>
        <w:bidi w:val="0"/>
        <w:adjustRightInd/>
        <w:snapToGrid/>
        <w:spacing w:beforeLines="0" w:afterLines="0" w:line="400" w:lineRule="exact"/>
        <w:ind w:firstLine="480" w:firstLineChars="200"/>
        <w:textAlignment w:val="auto"/>
        <w:rPr>
          <w:rFonts w:hint="eastAsia" w:ascii="仿宋_GB2312" w:hAnsi="仿宋_GB2312" w:eastAsia="仿宋_GB2312"/>
          <w:sz w:val="24"/>
        </w:rPr>
      </w:pPr>
      <w:r>
        <w:rPr>
          <w:rFonts w:hint="eastAsia" w:ascii="仿宋_GB2312" w:hAnsi="仿宋_GB2312" w:eastAsia="仿宋_GB2312"/>
          <w:sz w:val="24"/>
        </w:rPr>
        <w:t>注：①对所抽取的热轧带肋钢筋样品，先进行尺寸、重量偏差、表面标志项目的检验，后截取化学成分、金相、力学性能、工艺性能的检验样品。</w:t>
      </w:r>
    </w:p>
    <w:p>
      <w:pPr>
        <w:keepNext w:val="0"/>
        <w:keepLines w:val="0"/>
        <w:pageBreakBefore w:val="0"/>
        <w:widowControl w:val="0"/>
        <w:kinsoku/>
        <w:wordWrap/>
        <w:overflowPunct/>
        <w:topLinePunct w:val="0"/>
        <w:autoSpaceDE/>
        <w:autoSpaceDN/>
        <w:bidi w:val="0"/>
        <w:adjustRightInd/>
        <w:snapToGrid/>
        <w:spacing w:beforeLines="0" w:afterLines="0" w:line="400" w:lineRule="exact"/>
        <w:ind w:firstLine="480" w:firstLineChars="200"/>
        <w:textAlignment w:val="auto"/>
        <w:rPr>
          <w:rFonts w:hint="eastAsia" w:ascii="仿宋_GB2312" w:hAnsi="仿宋_GB2312" w:eastAsia="仿宋_GB2312"/>
          <w:sz w:val="24"/>
        </w:rPr>
      </w:pPr>
      <w:r>
        <w:rPr>
          <w:rFonts w:hint="eastAsia" w:ascii="仿宋_GB2312" w:hAnsi="仿宋_GB2312" w:eastAsia="仿宋_GB2312"/>
          <w:sz w:val="24"/>
        </w:rPr>
        <w:t>②化学成分的检验方法优先采用光谱法，仲裁检验采用化学法。</w:t>
      </w:r>
    </w:p>
    <w:p>
      <w:pPr>
        <w:keepNext w:val="0"/>
        <w:keepLines w:val="0"/>
        <w:pageBreakBefore w:val="0"/>
        <w:widowControl w:val="0"/>
        <w:kinsoku/>
        <w:wordWrap/>
        <w:overflowPunct/>
        <w:topLinePunct w:val="0"/>
        <w:autoSpaceDE/>
        <w:autoSpaceDN/>
        <w:bidi w:val="0"/>
        <w:adjustRightInd/>
        <w:snapToGrid/>
        <w:spacing w:beforeLines="0" w:afterLines="0" w:line="400" w:lineRule="exact"/>
        <w:ind w:firstLine="480" w:firstLineChars="200"/>
        <w:textAlignment w:val="auto"/>
        <w:rPr>
          <w:rFonts w:hint="eastAsia" w:ascii="仿宋_GB2312" w:hAnsi="仿宋_GB2312" w:eastAsia="仿宋_GB2312"/>
          <w:sz w:val="24"/>
        </w:rPr>
      </w:pPr>
      <w:r>
        <w:rPr>
          <w:rFonts w:hint="eastAsia" w:ascii="仿宋_GB2312" w:hAnsi="仿宋_GB2312" w:eastAsia="仿宋_GB2312"/>
          <w:sz w:val="24"/>
        </w:rPr>
        <w:t>③金相统一采用微观组织进行检验和判定。</w:t>
      </w:r>
    </w:p>
    <w:p>
      <w:pPr>
        <w:adjustRightInd w:val="0"/>
        <w:snapToGrid w:val="0"/>
        <w:spacing w:beforeLines="0" w:afterLines="0" w:line="590" w:lineRule="exact"/>
        <w:ind w:firstLine="640" w:firstLineChars="200"/>
        <w:rPr>
          <w:rFonts w:hint="eastAsia" w:ascii="仿宋_GB2312" w:hAnsi="仿宋_GB2312" w:eastAsia="仿宋_GB2312"/>
          <w:sz w:val="32"/>
        </w:rPr>
      </w:pPr>
      <w:r>
        <w:rPr>
          <w:rFonts w:hint="eastAsia" w:ascii="仿宋_GB2312" w:hAnsi="仿宋_GB2312" w:eastAsia="仿宋_GB2312"/>
          <w:sz w:val="32"/>
        </w:rPr>
        <w:t>2.热轧光圆钢筋</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058"/>
        <w:gridCol w:w="1014"/>
        <w:gridCol w:w="2064"/>
        <w:gridCol w:w="687"/>
        <w:gridCol w:w="843"/>
        <w:gridCol w:w="793"/>
        <w:gridCol w:w="781"/>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blHeader/>
          <w:jc w:val="center"/>
        </w:trPr>
        <w:tc>
          <w:tcPr>
            <w:tcW w:w="526"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line="320" w:lineRule="exact"/>
              <w:jc w:val="center"/>
              <w:rPr>
                <w:rFonts w:hint="eastAsia" w:ascii="仿宋_GB2312" w:hAnsi="仿宋_GB2312" w:eastAsia="仿宋_GB2312"/>
                <w:b/>
                <w:sz w:val="24"/>
              </w:rPr>
            </w:pPr>
            <w:r>
              <w:rPr>
                <w:rFonts w:hint="eastAsia" w:ascii="仿宋_GB2312" w:hAnsi="仿宋_GB2312" w:eastAsia="仿宋_GB2312"/>
                <w:b/>
                <w:sz w:val="24"/>
              </w:rPr>
              <w:t>序号</w:t>
            </w:r>
          </w:p>
        </w:tc>
        <w:tc>
          <w:tcPr>
            <w:tcW w:w="2072" w:type="dxa"/>
            <w:gridSpan w:val="2"/>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line="320" w:lineRule="exact"/>
              <w:jc w:val="center"/>
              <w:rPr>
                <w:rFonts w:hint="eastAsia" w:ascii="仿宋_GB2312" w:hAnsi="仿宋_GB2312" w:eastAsia="仿宋_GB2312"/>
                <w:b/>
                <w:sz w:val="24"/>
              </w:rPr>
            </w:pPr>
            <w:r>
              <w:rPr>
                <w:rFonts w:hint="eastAsia" w:ascii="仿宋_GB2312" w:hAnsi="仿宋_GB2312" w:eastAsia="仿宋_GB2312"/>
                <w:b/>
                <w:sz w:val="24"/>
              </w:rPr>
              <w:t>检验项目</w:t>
            </w:r>
          </w:p>
        </w:tc>
        <w:tc>
          <w:tcPr>
            <w:tcW w:w="2064"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line="320" w:lineRule="exact"/>
              <w:jc w:val="center"/>
              <w:rPr>
                <w:rFonts w:hint="eastAsia" w:ascii="仿宋_GB2312" w:hAnsi="仿宋_GB2312" w:eastAsia="仿宋_GB2312"/>
                <w:b/>
                <w:sz w:val="24"/>
              </w:rPr>
            </w:pPr>
            <w:r>
              <w:rPr>
                <w:rFonts w:hint="eastAsia" w:ascii="仿宋_GB2312" w:hAnsi="仿宋_GB2312" w:eastAsia="仿宋_GB2312"/>
                <w:b/>
                <w:sz w:val="24"/>
              </w:rPr>
              <w:t>检验方法</w:t>
            </w:r>
          </w:p>
        </w:tc>
        <w:tc>
          <w:tcPr>
            <w:tcW w:w="687"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line="320" w:lineRule="exact"/>
              <w:jc w:val="center"/>
              <w:rPr>
                <w:rFonts w:hint="eastAsia" w:ascii="仿宋_GB2312" w:hAnsi="仿宋_GB2312" w:eastAsia="仿宋_GB2312"/>
                <w:b/>
                <w:sz w:val="24"/>
              </w:rPr>
            </w:pPr>
            <w:r>
              <w:rPr>
                <w:rFonts w:hint="eastAsia" w:ascii="仿宋_GB2312" w:hAnsi="仿宋_GB2312" w:eastAsia="仿宋_GB2312"/>
                <w:b/>
                <w:sz w:val="24"/>
              </w:rPr>
              <w:t>强制性</w:t>
            </w:r>
          </w:p>
        </w:tc>
        <w:tc>
          <w:tcPr>
            <w:tcW w:w="843"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line="320" w:lineRule="exact"/>
              <w:jc w:val="center"/>
              <w:rPr>
                <w:rFonts w:hint="eastAsia" w:ascii="仿宋_GB2312" w:hAnsi="仿宋_GB2312" w:eastAsia="仿宋_GB2312"/>
                <w:b/>
                <w:sz w:val="24"/>
              </w:rPr>
            </w:pPr>
            <w:r>
              <w:rPr>
                <w:rFonts w:hint="eastAsia" w:ascii="仿宋_GB2312" w:hAnsi="仿宋_GB2312" w:eastAsia="仿宋_GB2312"/>
                <w:b/>
                <w:sz w:val="24"/>
              </w:rPr>
              <w:t>非强制性</w:t>
            </w:r>
          </w:p>
        </w:tc>
        <w:tc>
          <w:tcPr>
            <w:tcW w:w="793"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line="320" w:lineRule="exact"/>
              <w:jc w:val="center"/>
              <w:rPr>
                <w:rFonts w:hint="eastAsia" w:ascii="仿宋_GB2312" w:hAnsi="仿宋_GB2312" w:eastAsia="仿宋_GB2312"/>
                <w:b/>
                <w:sz w:val="24"/>
              </w:rPr>
            </w:pPr>
            <w:r>
              <w:rPr>
                <w:rFonts w:hint="eastAsia" w:ascii="仿宋_GB2312" w:hAnsi="仿宋_GB2312" w:eastAsia="仿宋_GB2312"/>
                <w:b/>
                <w:sz w:val="24"/>
              </w:rPr>
              <w:t>重要项</w:t>
            </w:r>
          </w:p>
        </w:tc>
        <w:tc>
          <w:tcPr>
            <w:tcW w:w="781"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line="320" w:lineRule="exact"/>
              <w:jc w:val="center"/>
              <w:rPr>
                <w:rFonts w:hint="eastAsia" w:ascii="仿宋_GB2312" w:hAnsi="仿宋_GB2312" w:eastAsia="仿宋_GB2312"/>
                <w:b/>
                <w:sz w:val="24"/>
              </w:rPr>
            </w:pPr>
            <w:r>
              <w:rPr>
                <w:rFonts w:hint="eastAsia" w:ascii="仿宋_GB2312" w:hAnsi="仿宋_GB2312" w:eastAsia="仿宋_GB2312"/>
                <w:b/>
                <w:sz w:val="24"/>
              </w:rPr>
              <w:t>较重要项</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line="320" w:lineRule="exact"/>
              <w:jc w:val="center"/>
              <w:rPr>
                <w:rFonts w:hint="eastAsia" w:ascii="仿宋_GB2312" w:hAnsi="仿宋_GB2312" w:eastAsia="仿宋_GB2312"/>
                <w:b/>
                <w:sz w:val="24"/>
              </w:rPr>
            </w:pPr>
            <w:r>
              <w:rPr>
                <w:rFonts w:hint="eastAsia" w:ascii="仿宋_GB2312" w:hAnsi="仿宋_GB2312" w:eastAsia="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52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1</w:t>
            </w:r>
          </w:p>
        </w:tc>
        <w:tc>
          <w:tcPr>
            <w:tcW w:w="105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尺寸</w:t>
            </w:r>
          </w:p>
        </w:tc>
        <w:tc>
          <w:tcPr>
            <w:tcW w:w="101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直径允许偏差</w:t>
            </w:r>
          </w:p>
        </w:tc>
        <w:tc>
          <w:tcPr>
            <w:tcW w:w="206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1499.1-2017</w:t>
            </w:r>
          </w:p>
        </w:tc>
        <w:tc>
          <w:tcPr>
            <w:tcW w:w="68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jc w:val="center"/>
        </w:trPr>
        <w:tc>
          <w:tcPr>
            <w:tcW w:w="52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2</w:t>
            </w:r>
          </w:p>
        </w:tc>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sz w:val="24"/>
              </w:rPr>
            </w:pPr>
          </w:p>
        </w:tc>
        <w:tc>
          <w:tcPr>
            <w:tcW w:w="101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不圆度</w:t>
            </w:r>
          </w:p>
        </w:tc>
        <w:tc>
          <w:tcPr>
            <w:tcW w:w="206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1499.1-2017</w:t>
            </w:r>
          </w:p>
        </w:tc>
        <w:tc>
          <w:tcPr>
            <w:tcW w:w="68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 w:hRule="atLeast"/>
          <w:jc w:val="center"/>
        </w:trPr>
        <w:tc>
          <w:tcPr>
            <w:tcW w:w="52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3</w:t>
            </w:r>
          </w:p>
        </w:tc>
        <w:tc>
          <w:tcPr>
            <w:tcW w:w="105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化学成分</w:t>
            </w:r>
          </w:p>
        </w:tc>
        <w:tc>
          <w:tcPr>
            <w:tcW w:w="101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碳</w:t>
            </w:r>
          </w:p>
        </w:tc>
        <w:tc>
          <w:tcPr>
            <w:tcW w:w="206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1499.1-2017</w:t>
            </w:r>
          </w:p>
        </w:tc>
        <w:tc>
          <w:tcPr>
            <w:tcW w:w="68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jc w:val="center"/>
        </w:trPr>
        <w:tc>
          <w:tcPr>
            <w:tcW w:w="52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4</w:t>
            </w:r>
          </w:p>
        </w:tc>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sz w:val="24"/>
              </w:rPr>
            </w:pPr>
          </w:p>
        </w:tc>
        <w:tc>
          <w:tcPr>
            <w:tcW w:w="101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硅</w:t>
            </w:r>
          </w:p>
        </w:tc>
        <w:tc>
          <w:tcPr>
            <w:tcW w:w="206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1499.1-2017</w:t>
            </w:r>
          </w:p>
        </w:tc>
        <w:tc>
          <w:tcPr>
            <w:tcW w:w="68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jc w:val="center"/>
        </w:trPr>
        <w:tc>
          <w:tcPr>
            <w:tcW w:w="52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5</w:t>
            </w:r>
          </w:p>
        </w:tc>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sz w:val="24"/>
              </w:rPr>
            </w:pPr>
          </w:p>
        </w:tc>
        <w:tc>
          <w:tcPr>
            <w:tcW w:w="101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锰</w:t>
            </w:r>
          </w:p>
        </w:tc>
        <w:tc>
          <w:tcPr>
            <w:tcW w:w="206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1499.1-2017</w:t>
            </w:r>
          </w:p>
        </w:tc>
        <w:tc>
          <w:tcPr>
            <w:tcW w:w="68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 w:hRule="atLeast"/>
          <w:jc w:val="center"/>
        </w:trPr>
        <w:tc>
          <w:tcPr>
            <w:tcW w:w="52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6</w:t>
            </w:r>
          </w:p>
        </w:tc>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sz w:val="24"/>
              </w:rPr>
            </w:pPr>
          </w:p>
        </w:tc>
        <w:tc>
          <w:tcPr>
            <w:tcW w:w="101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磷</w:t>
            </w:r>
          </w:p>
        </w:tc>
        <w:tc>
          <w:tcPr>
            <w:tcW w:w="206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1499.1-2017</w:t>
            </w:r>
          </w:p>
        </w:tc>
        <w:tc>
          <w:tcPr>
            <w:tcW w:w="68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jc w:val="center"/>
        </w:trPr>
        <w:tc>
          <w:tcPr>
            <w:tcW w:w="52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7</w:t>
            </w:r>
          </w:p>
        </w:tc>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sz w:val="24"/>
              </w:rPr>
            </w:pPr>
          </w:p>
        </w:tc>
        <w:tc>
          <w:tcPr>
            <w:tcW w:w="101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硫</w:t>
            </w:r>
          </w:p>
        </w:tc>
        <w:tc>
          <w:tcPr>
            <w:tcW w:w="206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1499.1-2017</w:t>
            </w:r>
          </w:p>
        </w:tc>
        <w:tc>
          <w:tcPr>
            <w:tcW w:w="68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jc w:val="center"/>
        </w:trPr>
        <w:tc>
          <w:tcPr>
            <w:tcW w:w="52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8</w:t>
            </w:r>
          </w:p>
        </w:tc>
        <w:tc>
          <w:tcPr>
            <w:tcW w:w="105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力学</w:t>
            </w:r>
          </w:p>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性能</w:t>
            </w:r>
          </w:p>
        </w:tc>
        <w:tc>
          <w:tcPr>
            <w:tcW w:w="101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抗拉强度</w:t>
            </w:r>
          </w:p>
        </w:tc>
        <w:tc>
          <w:tcPr>
            <w:tcW w:w="206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1499.1-2017</w:t>
            </w:r>
          </w:p>
        </w:tc>
        <w:tc>
          <w:tcPr>
            <w:tcW w:w="68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52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9</w:t>
            </w:r>
          </w:p>
        </w:tc>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sz w:val="24"/>
              </w:rPr>
            </w:pPr>
          </w:p>
        </w:tc>
        <w:tc>
          <w:tcPr>
            <w:tcW w:w="101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下屈服强度</w:t>
            </w:r>
          </w:p>
        </w:tc>
        <w:tc>
          <w:tcPr>
            <w:tcW w:w="206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1499.1-2017</w:t>
            </w:r>
          </w:p>
        </w:tc>
        <w:tc>
          <w:tcPr>
            <w:tcW w:w="68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52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10</w:t>
            </w:r>
          </w:p>
        </w:tc>
        <w:tc>
          <w:tcPr>
            <w:tcW w:w="105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sz w:val="24"/>
              </w:rPr>
            </w:pPr>
          </w:p>
        </w:tc>
        <w:tc>
          <w:tcPr>
            <w:tcW w:w="101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断后伸长率</w:t>
            </w:r>
          </w:p>
        </w:tc>
        <w:tc>
          <w:tcPr>
            <w:tcW w:w="206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1499.1-2017</w:t>
            </w:r>
          </w:p>
        </w:tc>
        <w:tc>
          <w:tcPr>
            <w:tcW w:w="68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jc w:val="center"/>
        </w:trPr>
        <w:tc>
          <w:tcPr>
            <w:tcW w:w="52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11</w:t>
            </w:r>
          </w:p>
        </w:tc>
        <w:tc>
          <w:tcPr>
            <w:tcW w:w="105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工艺</w:t>
            </w:r>
          </w:p>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性能</w:t>
            </w:r>
          </w:p>
        </w:tc>
        <w:tc>
          <w:tcPr>
            <w:tcW w:w="101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冷弯</w:t>
            </w:r>
          </w:p>
        </w:tc>
        <w:tc>
          <w:tcPr>
            <w:tcW w:w="206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1499.1-2017</w:t>
            </w:r>
          </w:p>
        </w:tc>
        <w:tc>
          <w:tcPr>
            <w:tcW w:w="68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jc w:val="center"/>
        </w:trPr>
        <w:tc>
          <w:tcPr>
            <w:tcW w:w="52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12</w:t>
            </w:r>
          </w:p>
        </w:tc>
        <w:tc>
          <w:tcPr>
            <w:tcW w:w="207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重量偏差</w:t>
            </w:r>
            <w:r>
              <w:rPr>
                <w:rFonts w:hint="eastAsia" w:ascii="仿宋_GB2312" w:hAnsi="仿宋_GB2312" w:eastAsia="仿宋_GB2312"/>
                <w:sz w:val="24"/>
                <w:vertAlign w:val="superscript"/>
              </w:rPr>
              <w:t>a</w:t>
            </w:r>
          </w:p>
        </w:tc>
        <w:tc>
          <w:tcPr>
            <w:tcW w:w="206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GB/T 1499.1-2017</w:t>
            </w:r>
          </w:p>
        </w:tc>
        <w:tc>
          <w:tcPr>
            <w:tcW w:w="68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4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5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6" w:hRule="atLeast"/>
          <w:jc w:val="center"/>
        </w:trPr>
        <w:tc>
          <w:tcPr>
            <w:tcW w:w="8522"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left"/>
              <w:rPr>
                <w:rFonts w:hint="eastAsia" w:ascii="仿宋_GB2312" w:hAnsi="仿宋_GB2312" w:eastAsia="仿宋_GB2312"/>
                <w:sz w:val="24"/>
              </w:rPr>
            </w:pPr>
            <w:r>
              <w:rPr>
                <w:rFonts w:hint="eastAsia" w:ascii="仿宋_GB2312" w:hAnsi="仿宋_GB2312" w:eastAsia="仿宋_GB2312"/>
                <w:sz w:val="24"/>
              </w:rPr>
              <w:t>a重量偏差项目实测值大于标准值的2.0倍，为重要项；实测值小于标准值或等于标准值的2.0倍，为较重要项。</w:t>
            </w:r>
          </w:p>
        </w:tc>
      </w:tr>
    </w:tbl>
    <w:p>
      <w:pPr>
        <w:keepNext w:val="0"/>
        <w:keepLines w:val="0"/>
        <w:pageBreakBefore w:val="0"/>
        <w:widowControl w:val="0"/>
        <w:kinsoku/>
        <w:wordWrap/>
        <w:overflowPunct/>
        <w:topLinePunct w:val="0"/>
        <w:autoSpaceDE/>
        <w:autoSpaceDN/>
        <w:bidi w:val="0"/>
        <w:spacing w:beforeLines="0" w:afterLines="0" w:line="360" w:lineRule="exact"/>
        <w:ind w:firstLine="480" w:firstLineChars="200"/>
        <w:textAlignment w:val="auto"/>
        <w:rPr>
          <w:rFonts w:hint="eastAsia" w:ascii="仿宋_GB2312" w:hAnsi="仿宋_GB2312" w:eastAsia="仿宋_GB2312"/>
          <w:sz w:val="24"/>
        </w:rPr>
      </w:pPr>
      <w:r>
        <w:rPr>
          <w:rFonts w:hint="eastAsia" w:ascii="仿宋_GB2312" w:hAnsi="仿宋_GB2312" w:eastAsia="仿宋_GB2312"/>
          <w:sz w:val="24"/>
        </w:rPr>
        <w:t>注：①对所抽取的热轧光圆钢筋样品，先进行尺寸、重量偏差项目的检验，后截取化学成分、力学性能、工艺性能项目的检验样品。</w:t>
      </w:r>
    </w:p>
    <w:p>
      <w:pPr>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640"/>
        <w:textAlignment w:val="auto"/>
        <w:rPr>
          <w:rFonts w:hint="eastAsia" w:ascii="仿宋_GB2312" w:hAnsi="仿宋_GB2312" w:eastAsia="仿宋_GB2312"/>
          <w:sz w:val="24"/>
        </w:rPr>
      </w:pPr>
      <w:r>
        <w:rPr>
          <w:rFonts w:hint="eastAsia" w:ascii="仿宋_GB2312" w:hAnsi="仿宋_GB2312" w:eastAsia="仿宋_GB2312"/>
          <w:sz w:val="24"/>
        </w:rPr>
        <w:t>②化学成分的检验方法优先采用光谱法，仲裁检验采用化学法。</w:t>
      </w:r>
    </w:p>
    <w:p>
      <w:pPr>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3.冷轧带肋钢筋</w:t>
      </w:r>
    </w:p>
    <w:tbl>
      <w:tblPr>
        <w:tblStyle w:val="9"/>
        <w:tblW w:w="90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996"/>
        <w:gridCol w:w="1383"/>
        <w:gridCol w:w="2101"/>
        <w:gridCol w:w="788"/>
        <w:gridCol w:w="817"/>
        <w:gridCol w:w="807"/>
        <w:gridCol w:w="855"/>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序号</w:t>
            </w:r>
          </w:p>
        </w:tc>
        <w:tc>
          <w:tcPr>
            <w:tcW w:w="2379" w:type="dxa"/>
            <w:gridSpan w:val="2"/>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检验项目</w:t>
            </w:r>
          </w:p>
        </w:tc>
        <w:tc>
          <w:tcPr>
            <w:tcW w:w="2101"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检验方法</w:t>
            </w:r>
          </w:p>
        </w:tc>
        <w:tc>
          <w:tcPr>
            <w:tcW w:w="788"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强制性</w:t>
            </w:r>
          </w:p>
        </w:tc>
        <w:tc>
          <w:tcPr>
            <w:tcW w:w="817"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非强制性</w:t>
            </w:r>
          </w:p>
        </w:tc>
        <w:tc>
          <w:tcPr>
            <w:tcW w:w="807"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重要项</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较重要项</w:t>
            </w:r>
          </w:p>
        </w:tc>
        <w:tc>
          <w:tcPr>
            <w:tcW w:w="755"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1</w:t>
            </w:r>
          </w:p>
        </w:tc>
        <w:tc>
          <w:tcPr>
            <w:tcW w:w="99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尺寸</w:t>
            </w: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横肋中点高</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default"/>
                <w:sz w:val="21"/>
              </w:rPr>
              <w:fldChar w:fldCharType="begin"/>
            </w:r>
            <w:r>
              <w:rPr>
                <w:rFonts w:hint="default"/>
                <w:sz w:val="21"/>
              </w:rPr>
              <w:instrText xml:space="preserve"> HYPERLINK "javascript:ShowStdInfo('GB%2013788-2008')" \o "</w:instrText>
            </w:r>
            <w:r>
              <w:rPr>
                <w:rFonts w:hint="eastAsia"/>
                <w:sz w:val="21"/>
              </w:rPr>
              <w:instrText xml:space="preserve">查看详细信息" </w:instrText>
            </w:r>
            <w:r>
              <w:rPr>
                <w:rFonts w:hint="eastAsia"/>
                <w:sz w:val="21"/>
              </w:rPr>
              <w:fldChar w:fldCharType="separate"/>
            </w:r>
            <w:r>
              <w:rPr>
                <w:rFonts w:hint="eastAsia" w:ascii="仿宋_GB2312" w:hAnsi="仿宋_GB2312" w:eastAsia="仿宋_GB2312"/>
                <w:sz w:val="24"/>
              </w:rPr>
              <w:t>GB/T 13788-201</w:t>
            </w:r>
            <w:r>
              <w:rPr>
                <w:rFonts w:hint="eastAsia" w:ascii="仿宋_GB2312" w:hAnsi="仿宋_GB2312" w:eastAsia="仿宋_GB2312"/>
                <w:sz w:val="24"/>
              </w:rPr>
              <w:fldChar w:fldCharType="end"/>
            </w:r>
            <w:r>
              <w:rPr>
                <w:rFonts w:hint="eastAsia" w:ascii="仿宋_GB2312" w:hAnsi="仿宋_GB2312" w:eastAsia="仿宋_GB2312"/>
                <w:sz w:val="24"/>
              </w:rPr>
              <w:t>7</w:t>
            </w: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8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2</w:t>
            </w:r>
          </w:p>
        </w:tc>
        <w:tc>
          <w:tcPr>
            <w:tcW w:w="9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横肋间距</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default"/>
                <w:sz w:val="21"/>
              </w:rPr>
              <w:fldChar w:fldCharType="begin"/>
            </w:r>
            <w:r>
              <w:rPr>
                <w:rFonts w:hint="default"/>
                <w:sz w:val="21"/>
              </w:rPr>
              <w:instrText xml:space="preserve"> HYPERLINK "javascript:ShowStdInfo('GB%2013788-2008')" \o "</w:instrText>
            </w:r>
            <w:r>
              <w:rPr>
                <w:rFonts w:hint="eastAsia"/>
                <w:sz w:val="21"/>
              </w:rPr>
              <w:instrText xml:space="preserve">查看详细信息" </w:instrText>
            </w:r>
            <w:r>
              <w:rPr>
                <w:rFonts w:hint="eastAsia"/>
                <w:sz w:val="21"/>
              </w:rPr>
              <w:fldChar w:fldCharType="separate"/>
            </w:r>
            <w:r>
              <w:rPr>
                <w:rFonts w:hint="eastAsia" w:ascii="仿宋_GB2312" w:hAnsi="仿宋_GB2312" w:eastAsia="仿宋_GB2312"/>
                <w:sz w:val="24"/>
              </w:rPr>
              <w:t>GB/T 13788-201</w:t>
            </w:r>
            <w:r>
              <w:rPr>
                <w:rFonts w:hint="eastAsia" w:ascii="仿宋_GB2312" w:hAnsi="仿宋_GB2312" w:eastAsia="仿宋_GB2312"/>
                <w:sz w:val="24"/>
              </w:rPr>
              <w:fldChar w:fldCharType="end"/>
            </w:r>
            <w:r>
              <w:rPr>
                <w:rFonts w:hint="eastAsia" w:ascii="仿宋_GB2312" w:hAnsi="仿宋_GB2312" w:eastAsia="仿宋_GB2312"/>
                <w:sz w:val="24"/>
              </w:rPr>
              <w:t>7</w:t>
            </w: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8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3</w:t>
            </w:r>
          </w:p>
        </w:tc>
        <w:tc>
          <w:tcPr>
            <w:tcW w:w="99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力学性能</w:t>
            </w: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规定塑性延伸强度</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default"/>
                <w:sz w:val="21"/>
              </w:rPr>
              <w:fldChar w:fldCharType="begin"/>
            </w:r>
            <w:r>
              <w:rPr>
                <w:rFonts w:hint="default"/>
                <w:sz w:val="21"/>
              </w:rPr>
              <w:instrText xml:space="preserve"> HYPERLINK "javascript:ShowStdInfo('GB%2013788-2008')" \o "</w:instrText>
            </w:r>
            <w:r>
              <w:rPr>
                <w:rFonts w:hint="eastAsia"/>
                <w:sz w:val="21"/>
              </w:rPr>
              <w:instrText xml:space="preserve">查看详细信息" </w:instrText>
            </w:r>
            <w:r>
              <w:rPr>
                <w:rFonts w:hint="eastAsia"/>
                <w:sz w:val="21"/>
              </w:rPr>
              <w:fldChar w:fldCharType="separate"/>
            </w:r>
            <w:r>
              <w:rPr>
                <w:rFonts w:hint="eastAsia" w:ascii="仿宋_GB2312" w:hAnsi="仿宋_GB2312" w:eastAsia="仿宋_GB2312"/>
                <w:sz w:val="24"/>
              </w:rPr>
              <w:t>GB/T 13788-201</w:t>
            </w:r>
            <w:r>
              <w:rPr>
                <w:rFonts w:hint="eastAsia" w:ascii="仿宋_GB2312" w:hAnsi="仿宋_GB2312" w:eastAsia="仿宋_GB2312"/>
                <w:sz w:val="24"/>
              </w:rPr>
              <w:fldChar w:fldCharType="end"/>
            </w:r>
            <w:r>
              <w:rPr>
                <w:rFonts w:hint="eastAsia" w:ascii="仿宋_GB2312" w:hAnsi="仿宋_GB2312" w:eastAsia="仿宋_GB2312"/>
                <w:sz w:val="24"/>
              </w:rPr>
              <w:t>7</w:t>
            </w: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8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4</w:t>
            </w:r>
          </w:p>
        </w:tc>
        <w:tc>
          <w:tcPr>
            <w:tcW w:w="9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抗拉强度</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default"/>
                <w:sz w:val="21"/>
              </w:rPr>
              <w:fldChar w:fldCharType="begin"/>
            </w:r>
            <w:r>
              <w:rPr>
                <w:rFonts w:hint="default"/>
                <w:sz w:val="21"/>
              </w:rPr>
              <w:instrText xml:space="preserve"> HYPERLINK "javascript:ShowStdInfo('GB%2013788-2008')" \o "</w:instrText>
            </w:r>
            <w:r>
              <w:rPr>
                <w:rFonts w:hint="eastAsia"/>
                <w:sz w:val="21"/>
              </w:rPr>
              <w:instrText xml:space="preserve">查看详细信息" </w:instrText>
            </w:r>
            <w:r>
              <w:rPr>
                <w:rFonts w:hint="eastAsia"/>
                <w:sz w:val="21"/>
              </w:rPr>
              <w:fldChar w:fldCharType="separate"/>
            </w:r>
            <w:r>
              <w:rPr>
                <w:rFonts w:hint="eastAsia" w:ascii="仿宋_GB2312" w:hAnsi="仿宋_GB2312" w:eastAsia="仿宋_GB2312"/>
                <w:sz w:val="24"/>
              </w:rPr>
              <w:t>GB/T 13788-201</w:t>
            </w:r>
            <w:r>
              <w:rPr>
                <w:rFonts w:hint="eastAsia" w:ascii="仿宋_GB2312" w:hAnsi="仿宋_GB2312" w:eastAsia="仿宋_GB2312"/>
                <w:sz w:val="24"/>
              </w:rPr>
              <w:fldChar w:fldCharType="end"/>
            </w:r>
            <w:r>
              <w:rPr>
                <w:rFonts w:hint="eastAsia" w:ascii="仿宋_GB2312" w:hAnsi="仿宋_GB2312" w:eastAsia="仿宋_GB2312"/>
                <w:sz w:val="24"/>
              </w:rPr>
              <w:t>7</w:t>
            </w: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8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5</w:t>
            </w:r>
          </w:p>
        </w:tc>
        <w:tc>
          <w:tcPr>
            <w:tcW w:w="9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断后伸长率</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default"/>
                <w:sz w:val="21"/>
              </w:rPr>
              <w:fldChar w:fldCharType="begin"/>
            </w:r>
            <w:r>
              <w:rPr>
                <w:rFonts w:hint="default"/>
                <w:sz w:val="21"/>
              </w:rPr>
              <w:instrText xml:space="preserve"> HYPERLINK "javascript:ShowStdInfo('GB%2013788-2008')" \o "</w:instrText>
            </w:r>
            <w:r>
              <w:rPr>
                <w:rFonts w:hint="eastAsia"/>
                <w:sz w:val="21"/>
              </w:rPr>
              <w:instrText xml:space="preserve">查看详细信息" </w:instrText>
            </w:r>
            <w:r>
              <w:rPr>
                <w:rFonts w:hint="eastAsia"/>
                <w:sz w:val="21"/>
              </w:rPr>
              <w:fldChar w:fldCharType="separate"/>
            </w:r>
            <w:r>
              <w:rPr>
                <w:rFonts w:hint="eastAsia" w:ascii="仿宋_GB2312" w:hAnsi="仿宋_GB2312" w:eastAsia="仿宋_GB2312"/>
                <w:sz w:val="24"/>
              </w:rPr>
              <w:t>GB/T 13788-201</w:t>
            </w:r>
            <w:r>
              <w:rPr>
                <w:rFonts w:hint="eastAsia" w:ascii="仿宋_GB2312" w:hAnsi="仿宋_GB2312" w:eastAsia="仿宋_GB2312"/>
                <w:sz w:val="24"/>
              </w:rPr>
              <w:fldChar w:fldCharType="end"/>
            </w:r>
            <w:r>
              <w:rPr>
                <w:rFonts w:hint="eastAsia" w:ascii="仿宋_GB2312" w:hAnsi="仿宋_GB2312" w:eastAsia="仿宋_GB2312"/>
                <w:sz w:val="24"/>
              </w:rPr>
              <w:t>7</w:t>
            </w: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8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6</w:t>
            </w:r>
          </w:p>
        </w:tc>
        <w:tc>
          <w:tcPr>
            <w:tcW w:w="9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强屈比</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default"/>
                <w:sz w:val="21"/>
              </w:rPr>
              <w:fldChar w:fldCharType="begin"/>
            </w:r>
            <w:r>
              <w:rPr>
                <w:rFonts w:hint="default"/>
                <w:sz w:val="21"/>
              </w:rPr>
              <w:instrText xml:space="preserve"> HYPERLINK "javascript:ShowStdInfo('GB%2013788-2008')" \o "</w:instrText>
            </w:r>
            <w:r>
              <w:rPr>
                <w:rFonts w:hint="eastAsia"/>
                <w:sz w:val="21"/>
              </w:rPr>
              <w:instrText xml:space="preserve">查看详细信息" </w:instrText>
            </w:r>
            <w:r>
              <w:rPr>
                <w:rFonts w:hint="eastAsia"/>
                <w:sz w:val="21"/>
              </w:rPr>
              <w:fldChar w:fldCharType="separate"/>
            </w:r>
            <w:r>
              <w:rPr>
                <w:rFonts w:hint="eastAsia" w:ascii="仿宋_GB2312" w:hAnsi="仿宋_GB2312" w:eastAsia="仿宋_GB2312"/>
                <w:sz w:val="24"/>
              </w:rPr>
              <w:t>GB/T 13788-201</w:t>
            </w:r>
            <w:r>
              <w:rPr>
                <w:rFonts w:hint="eastAsia" w:ascii="仿宋_GB2312" w:hAnsi="仿宋_GB2312" w:eastAsia="仿宋_GB2312"/>
                <w:sz w:val="24"/>
              </w:rPr>
              <w:fldChar w:fldCharType="end"/>
            </w:r>
            <w:r>
              <w:rPr>
                <w:rFonts w:hint="eastAsia" w:ascii="仿宋_GB2312" w:hAnsi="仿宋_GB2312" w:eastAsia="仿宋_GB2312"/>
                <w:sz w:val="24"/>
              </w:rPr>
              <w:t>7</w:t>
            </w: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8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7</w:t>
            </w:r>
          </w:p>
        </w:tc>
        <w:tc>
          <w:tcPr>
            <w:tcW w:w="9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最大力总延伸率</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default"/>
                <w:sz w:val="21"/>
              </w:rPr>
              <w:fldChar w:fldCharType="begin"/>
            </w:r>
            <w:r>
              <w:rPr>
                <w:rFonts w:hint="default"/>
                <w:sz w:val="21"/>
              </w:rPr>
              <w:instrText xml:space="preserve"> HYPERLINK "javascript:ShowStdInfo('GB%2013788-2008')" \o "</w:instrText>
            </w:r>
            <w:r>
              <w:rPr>
                <w:rFonts w:hint="eastAsia"/>
                <w:sz w:val="21"/>
              </w:rPr>
              <w:instrText xml:space="preserve">查看详细信息" </w:instrText>
            </w:r>
            <w:r>
              <w:rPr>
                <w:rFonts w:hint="eastAsia"/>
                <w:sz w:val="21"/>
              </w:rPr>
              <w:fldChar w:fldCharType="separate"/>
            </w:r>
            <w:r>
              <w:rPr>
                <w:rFonts w:hint="eastAsia" w:ascii="仿宋_GB2312" w:hAnsi="仿宋_GB2312" w:eastAsia="仿宋_GB2312"/>
                <w:sz w:val="24"/>
              </w:rPr>
              <w:t>GB/T 13788-201</w:t>
            </w:r>
            <w:r>
              <w:rPr>
                <w:rFonts w:hint="eastAsia" w:ascii="仿宋_GB2312" w:hAnsi="仿宋_GB2312" w:eastAsia="仿宋_GB2312"/>
                <w:sz w:val="24"/>
              </w:rPr>
              <w:fldChar w:fldCharType="end"/>
            </w:r>
            <w:r>
              <w:rPr>
                <w:rFonts w:hint="eastAsia" w:ascii="仿宋_GB2312" w:hAnsi="仿宋_GB2312" w:eastAsia="仿宋_GB2312"/>
                <w:sz w:val="24"/>
              </w:rPr>
              <w:t>7</w:t>
            </w: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8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8</w:t>
            </w:r>
          </w:p>
        </w:tc>
        <w:tc>
          <w:tcPr>
            <w:tcW w:w="996"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工艺性能</w:t>
            </w: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弯曲</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default"/>
                <w:sz w:val="21"/>
              </w:rPr>
              <w:fldChar w:fldCharType="begin"/>
            </w:r>
            <w:r>
              <w:rPr>
                <w:rFonts w:hint="default"/>
                <w:sz w:val="21"/>
              </w:rPr>
              <w:instrText xml:space="preserve"> HYPERLINK "javascript:ShowStdInfo('GB%2013788-2008')" \o "</w:instrText>
            </w:r>
            <w:r>
              <w:rPr>
                <w:rFonts w:hint="eastAsia"/>
                <w:sz w:val="21"/>
              </w:rPr>
              <w:instrText xml:space="preserve">查看详细信息" </w:instrText>
            </w:r>
            <w:r>
              <w:rPr>
                <w:rFonts w:hint="eastAsia"/>
                <w:sz w:val="21"/>
              </w:rPr>
              <w:fldChar w:fldCharType="separate"/>
            </w:r>
            <w:r>
              <w:rPr>
                <w:rFonts w:hint="eastAsia" w:ascii="仿宋_GB2312" w:hAnsi="仿宋_GB2312" w:eastAsia="仿宋_GB2312"/>
                <w:sz w:val="24"/>
              </w:rPr>
              <w:t>GB/T 13788-201</w:t>
            </w:r>
            <w:r>
              <w:rPr>
                <w:rFonts w:hint="eastAsia" w:ascii="仿宋_GB2312" w:hAnsi="仿宋_GB2312" w:eastAsia="仿宋_GB2312"/>
                <w:sz w:val="24"/>
              </w:rPr>
              <w:fldChar w:fldCharType="end"/>
            </w:r>
            <w:r>
              <w:rPr>
                <w:rFonts w:hint="eastAsia" w:ascii="仿宋_GB2312" w:hAnsi="仿宋_GB2312" w:eastAsia="仿宋_GB2312"/>
                <w:sz w:val="24"/>
              </w:rPr>
              <w:t>7</w:t>
            </w:r>
          </w:p>
        </w:tc>
        <w:tc>
          <w:tcPr>
            <w:tcW w:w="78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80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bl>
    <w:p>
      <w:pPr>
        <w:keepNext w:val="0"/>
        <w:keepLines w:val="0"/>
        <w:pageBreakBefore w:val="0"/>
        <w:widowControl w:val="0"/>
        <w:kinsoku/>
        <w:wordWrap/>
        <w:overflowPunct/>
        <w:topLinePunct w:val="0"/>
        <w:autoSpaceDE/>
        <w:autoSpaceDN/>
        <w:bidi w:val="0"/>
        <w:adjustRightInd/>
        <w:snapToGrid/>
        <w:spacing w:beforeLines="0" w:afterLines="0" w:line="360" w:lineRule="exact"/>
        <w:ind w:firstLine="480" w:firstLineChars="200"/>
        <w:textAlignment w:val="auto"/>
        <w:rPr>
          <w:rFonts w:hint="eastAsia" w:ascii="仿宋_GB2312" w:hAnsi="仿宋_GB2312" w:eastAsia="仿宋_GB2312"/>
          <w:sz w:val="24"/>
        </w:rPr>
      </w:pPr>
      <w:r>
        <w:rPr>
          <w:rFonts w:hint="eastAsia" w:ascii="仿宋_GB2312" w:hAnsi="仿宋_GB2312" w:eastAsia="仿宋_GB2312"/>
          <w:sz w:val="24"/>
        </w:rPr>
        <w:t>注：①对所抽取的冷轧带肋钢筋样品，先进行尺寸项目的检验，后截取力学性能、工艺性能项目的检验样品。</w:t>
      </w:r>
    </w:p>
    <w:p>
      <w:pPr>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4.热轧型钢</w:t>
      </w:r>
    </w:p>
    <w:tbl>
      <w:tblPr>
        <w:tblStyle w:val="9"/>
        <w:tblW w:w="87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2072"/>
        <w:gridCol w:w="2064"/>
        <w:gridCol w:w="845"/>
        <w:gridCol w:w="825"/>
        <w:gridCol w:w="795"/>
        <w:gridCol w:w="81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4" w:hRule="atLeast"/>
          <w:tblHeader/>
          <w:jc w:val="center"/>
        </w:trPr>
        <w:tc>
          <w:tcPr>
            <w:tcW w:w="526"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序号</w:t>
            </w:r>
          </w:p>
        </w:tc>
        <w:tc>
          <w:tcPr>
            <w:tcW w:w="2072"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检验项目</w:t>
            </w:r>
          </w:p>
        </w:tc>
        <w:tc>
          <w:tcPr>
            <w:tcW w:w="2064"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检验方法</w:t>
            </w: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强制性</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非强制性</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重要项</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较重要项</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jc w:val="center"/>
        </w:trPr>
        <w:tc>
          <w:tcPr>
            <w:tcW w:w="52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auto"/>
              <w:jc w:val="center"/>
              <w:rPr>
                <w:rFonts w:hint="eastAsia" w:ascii="仿宋_GB2312" w:hAnsi="仿宋_GB2312" w:eastAsia="仿宋_GB2312"/>
                <w:sz w:val="24"/>
              </w:rPr>
            </w:pPr>
            <w:r>
              <w:rPr>
                <w:rFonts w:hint="eastAsia" w:ascii="仿宋_GB2312" w:hAnsi="仿宋_GB2312" w:eastAsia="仿宋_GB2312"/>
                <w:sz w:val="24"/>
              </w:rPr>
              <w:t>1</w:t>
            </w:r>
          </w:p>
        </w:tc>
        <w:tc>
          <w:tcPr>
            <w:tcW w:w="207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auto"/>
              <w:ind w:left="-163" w:leftChars="-51"/>
              <w:jc w:val="center"/>
              <w:rPr>
                <w:rFonts w:hint="eastAsia" w:ascii="仿宋_GB2312" w:hAnsi="仿宋_GB2312" w:eastAsia="仿宋_GB2312"/>
                <w:sz w:val="24"/>
              </w:rPr>
            </w:pPr>
            <w:r>
              <w:rPr>
                <w:rFonts w:hint="eastAsia" w:ascii="仿宋_GB2312" w:hAnsi="仿宋_GB2312" w:eastAsia="仿宋_GB2312"/>
                <w:sz w:val="24"/>
              </w:rPr>
              <w:t>化学成分</w:t>
            </w:r>
          </w:p>
        </w:tc>
        <w:tc>
          <w:tcPr>
            <w:tcW w:w="206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GB/T 706-2016</w:t>
            </w:r>
          </w:p>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GB/T 1591-2018</w:t>
            </w:r>
          </w:p>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GB/T 700-2006</w:t>
            </w:r>
          </w:p>
        </w:tc>
        <w:tc>
          <w:tcPr>
            <w:tcW w:w="84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auto"/>
              <w:jc w:val="center"/>
              <w:rPr>
                <w:rFonts w:hint="eastAsia" w:ascii="仿宋_GB2312" w:hAnsi="仿宋_GB2312" w:eastAsia="仿宋_GB2312"/>
                <w:sz w:val="24"/>
              </w:rPr>
            </w:pPr>
          </w:p>
        </w:tc>
        <w:tc>
          <w:tcPr>
            <w:tcW w:w="82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auto"/>
              <w:jc w:val="center"/>
              <w:rPr>
                <w:rFonts w:hint="eastAsia" w:ascii="仿宋_GB2312" w:hAnsi="仿宋_GB2312" w:eastAsia="仿宋_GB2312"/>
                <w:sz w:val="24"/>
              </w:rPr>
            </w:pPr>
            <w:r>
              <w:rPr>
                <w:rFonts w:hint="eastAsia" w:ascii="仿宋_GB2312" w:hAnsi="仿宋_GB2312" w:eastAsia="仿宋_GB2312"/>
                <w:sz w:val="24"/>
              </w:rPr>
              <w:t>●</w:t>
            </w:r>
          </w:p>
        </w:tc>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auto"/>
              <w:jc w:val="center"/>
              <w:rPr>
                <w:rFonts w:hint="eastAsia" w:ascii="仿宋_GB2312" w:hAnsi="仿宋_GB2312" w:eastAsia="仿宋_GB2312"/>
                <w:sz w:val="24"/>
              </w:rPr>
            </w:pPr>
            <w:r>
              <w:rPr>
                <w:rFonts w:hint="eastAsia" w:ascii="仿宋_GB2312" w:hAnsi="仿宋_GB2312" w:eastAsia="仿宋_GB2312"/>
                <w:sz w:val="24"/>
              </w:rPr>
              <w:t>●</w:t>
            </w:r>
          </w:p>
        </w:tc>
        <w:tc>
          <w:tcPr>
            <w:tcW w:w="81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auto"/>
              <w:jc w:val="center"/>
              <w:rPr>
                <w:rFonts w:hint="eastAsia" w:ascii="仿宋_GB2312" w:hAnsi="仿宋_GB2312" w:eastAsia="仿宋_GB2312"/>
                <w:sz w:val="24"/>
              </w:rPr>
            </w:pPr>
          </w:p>
        </w:tc>
        <w:tc>
          <w:tcPr>
            <w:tcW w:w="7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auto"/>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5" w:hRule="atLeast"/>
          <w:jc w:val="center"/>
        </w:trPr>
        <w:tc>
          <w:tcPr>
            <w:tcW w:w="52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auto"/>
              <w:jc w:val="center"/>
              <w:rPr>
                <w:rFonts w:hint="eastAsia" w:ascii="仿宋_GB2312" w:hAnsi="仿宋_GB2312" w:eastAsia="仿宋_GB2312"/>
                <w:sz w:val="24"/>
              </w:rPr>
            </w:pPr>
            <w:r>
              <w:rPr>
                <w:rFonts w:hint="eastAsia" w:ascii="仿宋_GB2312" w:hAnsi="仿宋_GB2312" w:eastAsia="仿宋_GB2312"/>
                <w:sz w:val="24"/>
              </w:rPr>
              <w:t>2</w:t>
            </w:r>
          </w:p>
        </w:tc>
        <w:tc>
          <w:tcPr>
            <w:tcW w:w="207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auto"/>
              <w:ind w:left="-163" w:leftChars="-51"/>
              <w:jc w:val="center"/>
              <w:rPr>
                <w:rFonts w:hint="eastAsia" w:ascii="仿宋_GB2312" w:hAnsi="仿宋_GB2312" w:eastAsia="仿宋_GB2312"/>
                <w:sz w:val="24"/>
              </w:rPr>
            </w:pPr>
            <w:r>
              <w:rPr>
                <w:rFonts w:hint="eastAsia" w:ascii="仿宋_GB2312" w:hAnsi="仿宋_GB2312" w:eastAsia="仿宋_GB2312"/>
                <w:sz w:val="24"/>
              </w:rPr>
              <w:t>拉伸试验</w:t>
            </w:r>
          </w:p>
        </w:tc>
        <w:tc>
          <w:tcPr>
            <w:tcW w:w="206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GB/T 706-2016</w:t>
            </w:r>
          </w:p>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GB/T 1591-2018</w:t>
            </w:r>
          </w:p>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GB/T 700-2006</w:t>
            </w:r>
          </w:p>
        </w:tc>
        <w:tc>
          <w:tcPr>
            <w:tcW w:w="84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auto"/>
              <w:jc w:val="center"/>
              <w:rPr>
                <w:rFonts w:hint="eastAsia" w:ascii="仿宋_GB2312" w:hAnsi="仿宋_GB2312" w:eastAsia="仿宋_GB2312"/>
                <w:sz w:val="24"/>
              </w:rPr>
            </w:pPr>
          </w:p>
        </w:tc>
        <w:tc>
          <w:tcPr>
            <w:tcW w:w="82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auto"/>
              <w:jc w:val="center"/>
              <w:rPr>
                <w:rFonts w:hint="eastAsia" w:ascii="仿宋_GB2312" w:hAnsi="仿宋_GB2312" w:eastAsia="仿宋_GB2312"/>
                <w:sz w:val="24"/>
              </w:rPr>
            </w:pPr>
            <w:r>
              <w:rPr>
                <w:rFonts w:hint="eastAsia" w:ascii="仿宋_GB2312" w:hAnsi="仿宋_GB2312" w:eastAsia="仿宋_GB2312"/>
                <w:sz w:val="24"/>
              </w:rPr>
              <w:t>●</w:t>
            </w:r>
          </w:p>
        </w:tc>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auto"/>
              <w:jc w:val="center"/>
              <w:rPr>
                <w:rFonts w:hint="eastAsia" w:ascii="仿宋_GB2312" w:hAnsi="仿宋_GB2312" w:eastAsia="仿宋_GB2312"/>
                <w:sz w:val="24"/>
              </w:rPr>
            </w:pPr>
            <w:r>
              <w:rPr>
                <w:rFonts w:hint="eastAsia" w:ascii="仿宋_GB2312" w:hAnsi="仿宋_GB2312" w:eastAsia="仿宋_GB2312"/>
                <w:sz w:val="24"/>
              </w:rPr>
              <w:t>●</w:t>
            </w:r>
          </w:p>
        </w:tc>
        <w:tc>
          <w:tcPr>
            <w:tcW w:w="81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auto"/>
              <w:jc w:val="center"/>
              <w:rPr>
                <w:rFonts w:hint="eastAsia" w:ascii="仿宋_GB2312" w:hAnsi="仿宋_GB2312" w:eastAsia="仿宋_GB2312"/>
                <w:sz w:val="24"/>
              </w:rPr>
            </w:pPr>
          </w:p>
        </w:tc>
        <w:tc>
          <w:tcPr>
            <w:tcW w:w="7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auto"/>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4" w:hRule="atLeast"/>
          <w:jc w:val="center"/>
        </w:trPr>
        <w:tc>
          <w:tcPr>
            <w:tcW w:w="52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auto"/>
              <w:jc w:val="center"/>
              <w:rPr>
                <w:rFonts w:hint="eastAsia" w:ascii="仿宋_GB2312" w:hAnsi="仿宋_GB2312" w:eastAsia="仿宋_GB2312"/>
                <w:sz w:val="24"/>
              </w:rPr>
            </w:pPr>
            <w:r>
              <w:rPr>
                <w:rFonts w:hint="eastAsia" w:ascii="仿宋_GB2312" w:hAnsi="仿宋_GB2312" w:eastAsia="仿宋_GB2312"/>
                <w:sz w:val="24"/>
              </w:rPr>
              <w:t>3</w:t>
            </w:r>
          </w:p>
        </w:tc>
        <w:tc>
          <w:tcPr>
            <w:tcW w:w="207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auto"/>
              <w:ind w:left="-163" w:leftChars="-51"/>
              <w:jc w:val="center"/>
              <w:rPr>
                <w:rFonts w:hint="eastAsia" w:ascii="仿宋_GB2312" w:hAnsi="仿宋_GB2312" w:eastAsia="仿宋_GB2312"/>
                <w:sz w:val="24"/>
              </w:rPr>
            </w:pPr>
            <w:r>
              <w:rPr>
                <w:rFonts w:hint="eastAsia" w:ascii="仿宋_GB2312" w:hAnsi="仿宋_GB2312" w:eastAsia="仿宋_GB2312"/>
                <w:sz w:val="24"/>
              </w:rPr>
              <w:t>弯曲试验</w:t>
            </w:r>
          </w:p>
        </w:tc>
        <w:tc>
          <w:tcPr>
            <w:tcW w:w="2064"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GB/T 706-2016</w:t>
            </w:r>
          </w:p>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GB/T 1591-2018</w:t>
            </w:r>
          </w:p>
          <w:p>
            <w:pPr>
              <w:adjustRightInd w:val="0"/>
              <w:snapToGrid w:val="0"/>
              <w:spacing w:beforeLines="0" w:afterLines="0"/>
              <w:jc w:val="center"/>
              <w:rPr>
                <w:rFonts w:hint="eastAsia" w:ascii="仿宋_GB2312" w:hAnsi="仿宋_GB2312" w:eastAsia="仿宋_GB2312"/>
                <w:sz w:val="24"/>
              </w:rPr>
            </w:pPr>
            <w:r>
              <w:rPr>
                <w:rFonts w:hint="eastAsia" w:ascii="仿宋_GB2312" w:hAnsi="仿宋_GB2312" w:eastAsia="仿宋_GB2312"/>
                <w:sz w:val="24"/>
              </w:rPr>
              <w:t>GB/T 700-2006</w:t>
            </w:r>
          </w:p>
        </w:tc>
        <w:tc>
          <w:tcPr>
            <w:tcW w:w="84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auto"/>
              <w:jc w:val="center"/>
              <w:rPr>
                <w:rFonts w:hint="eastAsia" w:ascii="仿宋_GB2312" w:hAnsi="仿宋_GB2312" w:eastAsia="仿宋_GB2312"/>
                <w:sz w:val="24"/>
              </w:rPr>
            </w:pPr>
          </w:p>
        </w:tc>
        <w:tc>
          <w:tcPr>
            <w:tcW w:w="82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auto"/>
              <w:jc w:val="center"/>
              <w:rPr>
                <w:rFonts w:hint="eastAsia" w:ascii="仿宋_GB2312" w:hAnsi="仿宋_GB2312" w:eastAsia="仿宋_GB2312"/>
                <w:sz w:val="24"/>
              </w:rPr>
            </w:pPr>
            <w:r>
              <w:rPr>
                <w:rFonts w:hint="eastAsia" w:ascii="仿宋_GB2312" w:hAnsi="仿宋_GB2312" w:eastAsia="仿宋_GB2312"/>
                <w:sz w:val="24"/>
              </w:rPr>
              <w:t>●</w:t>
            </w:r>
          </w:p>
        </w:tc>
        <w:tc>
          <w:tcPr>
            <w:tcW w:w="795"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auto"/>
              <w:jc w:val="center"/>
              <w:rPr>
                <w:rFonts w:hint="eastAsia" w:ascii="仿宋_GB2312" w:hAnsi="仿宋_GB2312" w:eastAsia="仿宋_GB2312"/>
                <w:sz w:val="24"/>
              </w:rPr>
            </w:pPr>
            <w:r>
              <w:rPr>
                <w:rFonts w:hint="eastAsia" w:ascii="仿宋_GB2312" w:hAnsi="仿宋_GB2312" w:eastAsia="仿宋_GB2312"/>
                <w:sz w:val="24"/>
              </w:rPr>
              <w:t>●</w:t>
            </w:r>
          </w:p>
        </w:tc>
        <w:tc>
          <w:tcPr>
            <w:tcW w:w="81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auto"/>
              <w:jc w:val="center"/>
              <w:rPr>
                <w:rFonts w:hint="eastAsia" w:ascii="仿宋_GB2312" w:hAnsi="仿宋_GB2312" w:eastAsia="仿宋_GB2312"/>
                <w:sz w:val="24"/>
              </w:rPr>
            </w:pPr>
          </w:p>
        </w:tc>
        <w:tc>
          <w:tcPr>
            <w:tcW w:w="78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auto"/>
              <w:jc w:val="center"/>
              <w:rPr>
                <w:rFonts w:hint="eastAsia" w:ascii="仿宋_GB2312" w:hAnsi="仿宋_GB2312" w:eastAsia="仿宋_GB2312"/>
                <w:sz w:val="24"/>
              </w:rPr>
            </w:pPr>
          </w:p>
        </w:tc>
      </w:tr>
    </w:tbl>
    <w:p>
      <w:pPr>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5.预应力混凝土用钢材（预应力混凝土用钢绞线）</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996"/>
        <w:gridCol w:w="1383"/>
        <w:gridCol w:w="2101"/>
        <w:gridCol w:w="649"/>
        <w:gridCol w:w="817"/>
        <w:gridCol w:w="667"/>
        <w:gridCol w:w="783"/>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序号</w:t>
            </w:r>
          </w:p>
        </w:tc>
        <w:tc>
          <w:tcPr>
            <w:tcW w:w="2379" w:type="dxa"/>
            <w:gridSpan w:val="2"/>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检验项目</w:t>
            </w:r>
          </w:p>
        </w:tc>
        <w:tc>
          <w:tcPr>
            <w:tcW w:w="2101"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检验方法</w:t>
            </w:r>
          </w:p>
        </w:tc>
        <w:tc>
          <w:tcPr>
            <w:tcW w:w="649"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强制性</w:t>
            </w:r>
          </w:p>
        </w:tc>
        <w:tc>
          <w:tcPr>
            <w:tcW w:w="817"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非强制性</w:t>
            </w:r>
          </w:p>
        </w:tc>
        <w:tc>
          <w:tcPr>
            <w:tcW w:w="667"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重要项</w:t>
            </w:r>
          </w:p>
        </w:tc>
        <w:tc>
          <w:tcPr>
            <w:tcW w:w="783"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较重要项</w:t>
            </w:r>
          </w:p>
        </w:tc>
        <w:tc>
          <w:tcPr>
            <w:tcW w:w="617"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1</w:t>
            </w:r>
          </w:p>
        </w:tc>
        <w:tc>
          <w:tcPr>
            <w:tcW w:w="99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力学性能</w:t>
            </w: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整根钢绞线最大力</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sz w:val="24"/>
              </w:rPr>
            </w:pPr>
            <w:r>
              <w:rPr>
                <w:rFonts w:hint="default"/>
                <w:sz w:val="21"/>
              </w:rPr>
              <w:fldChar w:fldCharType="begin"/>
            </w:r>
            <w:r>
              <w:rPr>
                <w:rFonts w:hint="default"/>
                <w:sz w:val="21"/>
              </w:rPr>
              <w:instrText xml:space="preserve"> HYPERLINK "javascript:ShowStdInfo('GB%2013788-2008')" \o "</w:instrText>
            </w:r>
            <w:r>
              <w:rPr>
                <w:rFonts w:hint="eastAsia"/>
                <w:sz w:val="21"/>
              </w:rPr>
              <w:instrText xml:space="preserve">查看详细信息" </w:instrText>
            </w:r>
            <w:r>
              <w:rPr>
                <w:rFonts w:hint="eastAsia"/>
                <w:sz w:val="21"/>
              </w:rPr>
              <w:fldChar w:fldCharType="separate"/>
            </w:r>
            <w:r>
              <w:rPr>
                <w:rFonts w:hint="eastAsia" w:ascii="仿宋_GB2312" w:hAnsi="仿宋_GB2312" w:eastAsia="仿宋_GB2312"/>
                <w:sz w:val="24"/>
              </w:rPr>
              <w:t>GB/T 5224-201</w:t>
            </w:r>
            <w:r>
              <w:rPr>
                <w:rFonts w:hint="eastAsia" w:ascii="仿宋_GB2312" w:hAnsi="仿宋_GB2312" w:eastAsia="仿宋_GB2312"/>
                <w:sz w:val="24"/>
              </w:rPr>
              <w:fldChar w:fldCharType="end"/>
            </w:r>
            <w:r>
              <w:rPr>
                <w:rFonts w:hint="eastAsia" w:ascii="仿宋_GB2312" w:hAnsi="仿宋_GB2312" w:eastAsia="仿宋_GB2312"/>
                <w:sz w:val="24"/>
              </w:rPr>
              <w:t>4</w:t>
            </w:r>
          </w:p>
        </w:tc>
        <w:tc>
          <w:tcPr>
            <w:tcW w:w="64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6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2</w:t>
            </w:r>
          </w:p>
        </w:tc>
        <w:tc>
          <w:tcPr>
            <w:tcW w:w="9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规定非比例延伸力</w:t>
            </w:r>
            <w:r>
              <w:rPr>
                <w:rFonts w:hint="eastAsia" w:ascii="仿宋_GB2312" w:hAnsi="仿宋_GB2312" w:eastAsia="仿宋_GB2312"/>
                <w:i/>
                <w:sz w:val="24"/>
              </w:rPr>
              <w:t>F</w:t>
            </w:r>
            <w:r>
              <w:rPr>
                <w:rFonts w:hint="eastAsia" w:ascii="仿宋_GB2312" w:hAnsi="仿宋_GB2312" w:eastAsia="仿宋_GB2312"/>
                <w:sz w:val="24"/>
                <w:vertAlign w:val="subscript"/>
              </w:rPr>
              <w:t>p0.2</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sz w:val="24"/>
              </w:rPr>
            </w:pPr>
            <w:r>
              <w:rPr>
                <w:rFonts w:hint="default"/>
                <w:sz w:val="21"/>
              </w:rPr>
              <w:fldChar w:fldCharType="begin"/>
            </w:r>
            <w:r>
              <w:rPr>
                <w:rFonts w:hint="default"/>
                <w:sz w:val="21"/>
              </w:rPr>
              <w:instrText xml:space="preserve"> HYPERLINK "javascript:ShowStdInfo('GB%2013788-2008')" \o "</w:instrText>
            </w:r>
            <w:r>
              <w:rPr>
                <w:rFonts w:hint="eastAsia"/>
                <w:sz w:val="21"/>
              </w:rPr>
              <w:instrText xml:space="preserve">查看详细信息" </w:instrText>
            </w:r>
            <w:r>
              <w:rPr>
                <w:rFonts w:hint="eastAsia"/>
                <w:sz w:val="21"/>
              </w:rPr>
              <w:fldChar w:fldCharType="separate"/>
            </w:r>
            <w:r>
              <w:rPr>
                <w:rFonts w:hint="eastAsia" w:ascii="仿宋_GB2312" w:hAnsi="仿宋_GB2312" w:eastAsia="仿宋_GB2312"/>
                <w:sz w:val="24"/>
              </w:rPr>
              <w:t>GB/T 5224-201</w:t>
            </w:r>
            <w:r>
              <w:rPr>
                <w:rFonts w:hint="eastAsia" w:ascii="仿宋_GB2312" w:hAnsi="仿宋_GB2312" w:eastAsia="仿宋_GB2312"/>
                <w:sz w:val="24"/>
              </w:rPr>
              <w:fldChar w:fldCharType="end"/>
            </w:r>
            <w:r>
              <w:rPr>
                <w:rFonts w:hint="eastAsia" w:ascii="仿宋_GB2312" w:hAnsi="仿宋_GB2312" w:eastAsia="仿宋_GB2312"/>
                <w:sz w:val="24"/>
              </w:rPr>
              <w:t>4</w:t>
            </w:r>
          </w:p>
        </w:tc>
        <w:tc>
          <w:tcPr>
            <w:tcW w:w="64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6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3</w:t>
            </w:r>
          </w:p>
        </w:tc>
        <w:tc>
          <w:tcPr>
            <w:tcW w:w="9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最大力总伸长率</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sz w:val="24"/>
              </w:rPr>
            </w:pPr>
            <w:r>
              <w:rPr>
                <w:rFonts w:hint="default"/>
                <w:sz w:val="21"/>
              </w:rPr>
              <w:fldChar w:fldCharType="begin"/>
            </w:r>
            <w:r>
              <w:rPr>
                <w:rFonts w:hint="default"/>
                <w:sz w:val="21"/>
              </w:rPr>
              <w:instrText xml:space="preserve"> HYPERLINK "javascript:ShowStdInfo('GB%2013788-2008')" \o "</w:instrText>
            </w:r>
            <w:r>
              <w:rPr>
                <w:rFonts w:hint="eastAsia"/>
                <w:sz w:val="21"/>
              </w:rPr>
              <w:instrText xml:space="preserve">查看详细信息" </w:instrText>
            </w:r>
            <w:r>
              <w:rPr>
                <w:rFonts w:hint="eastAsia"/>
                <w:sz w:val="21"/>
              </w:rPr>
              <w:fldChar w:fldCharType="separate"/>
            </w:r>
            <w:r>
              <w:rPr>
                <w:rFonts w:hint="eastAsia" w:ascii="仿宋_GB2312" w:hAnsi="仿宋_GB2312" w:eastAsia="仿宋_GB2312"/>
                <w:sz w:val="24"/>
              </w:rPr>
              <w:t>GB/T 5224-201</w:t>
            </w:r>
            <w:r>
              <w:rPr>
                <w:rFonts w:hint="eastAsia" w:ascii="仿宋_GB2312" w:hAnsi="仿宋_GB2312" w:eastAsia="仿宋_GB2312"/>
                <w:sz w:val="24"/>
              </w:rPr>
              <w:fldChar w:fldCharType="end"/>
            </w:r>
            <w:r>
              <w:rPr>
                <w:rFonts w:hint="eastAsia" w:ascii="仿宋_GB2312" w:hAnsi="仿宋_GB2312" w:eastAsia="仿宋_GB2312"/>
                <w:sz w:val="24"/>
              </w:rPr>
              <w:t>4</w:t>
            </w:r>
          </w:p>
        </w:tc>
        <w:tc>
          <w:tcPr>
            <w:tcW w:w="64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6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4</w:t>
            </w:r>
          </w:p>
        </w:tc>
        <w:tc>
          <w:tcPr>
            <w:tcW w:w="9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应力松弛率</w:t>
            </w:r>
            <w:r>
              <w:rPr>
                <w:rFonts w:hint="eastAsia" w:ascii="仿宋_GB2312" w:hAnsi="仿宋_GB2312" w:eastAsia="仿宋_GB2312"/>
                <w:sz w:val="24"/>
                <w:vertAlign w:val="superscript"/>
              </w:rPr>
              <w:t>a</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default"/>
                <w:sz w:val="21"/>
              </w:rPr>
              <w:fldChar w:fldCharType="begin"/>
            </w:r>
            <w:r>
              <w:rPr>
                <w:rFonts w:hint="default"/>
                <w:sz w:val="21"/>
              </w:rPr>
              <w:instrText xml:space="preserve"> HYPERLINK "javascript:ShowStdInfo('GB%2013788-2008')" \o "</w:instrText>
            </w:r>
            <w:r>
              <w:rPr>
                <w:rFonts w:hint="eastAsia"/>
                <w:sz w:val="21"/>
              </w:rPr>
              <w:instrText xml:space="preserve">查看详细信息" </w:instrText>
            </w:r>
            <w:r>
              <w:rPr>
                <w:rFonts w:hint="eastAsia"/>
                <w:sz w:val="21"/>
              </w:rPr>
              <w:fldChar w:fldCharType="separate"/>
            </w:r>
            <w:r>
              <w:rPr>
                <w:rFonts w:hint="eastAsia" w:ascii="仿宋_GB2312" w:hAnsi="仿宋_GB2312" w:eastAsia="仿宋_GB2312"/>
                <w:sz w:val="24"/>
              </w:rPr>
              <w:t>GB/T 5224-201</w:t>
            </w:r>
            <w:r>
              <w:rPr>
                <w:rFonts w:hint="eastAsia" w:ascii="仿宋_GB2312" w:hAnsi="仿宋_GB2312" w:eastAsia="仿宋_GB2312"/>
                <w:sz w:val="24"/>
              </w:rPr>
              <w:fldChar w:fldCharType="end"/>
            </w:r>
            <w:r>
              <w:rPr>
                <w:rFonts w:hint="eastAsia" w:ascii="仿宋_GB2312" w:hAnsi="仿宋_GB2312" w:eastAsia="仿宋_GB2312"/>
                <w:sz w:val="24"/>
              </w:rPr>
              <w:t>4</w:t>
            </w:r>
          </w:p>
        </w:tc>
        <w:tc>
          <w:tcPr>
            <w:tcW w:w="64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6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8522"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left"/>
              <w:rPr>
                <w:rFonts w:hint="eastAsia" w:ascii="仿宋_GB2312" w:hAnsi="仿宋_GB2312" w:eastAsia="仿宋_GB2312"/>
                <w:sz w:val="24"/>
              </w:rPr>
            </w:pPr>
            <w:r>
              <w:rPr>
                <w:rFonts w:hint="eastAsia" w:ascii="仿宋_GB2312" w:hAnsi="仿宋_GB2312" w:eastAsia="仿宋_GB2312"/>
                <w:sz w:val="24"/>
              </w:rPr>
              <w:t>注：</w:t>
            </w:r>
            <w:r>
              <w:rPr>
                <w:rFonts w:hint="eastAsia" w:ascii="仿宋_GB2312" w:hAnsi="仿宋_GB2312" w:eastAsia="仿宋_GB2312"/>
                <w:sz w:val="24"/>
                <w:vertAlign w:val="superscript"/>
              </w:rPr>
              <w:t>a</w:t>
            </w:r>
            <w:r>
              <w:rPr>
                <w:rFonts w:hint="eastAsia" w:ascii="仿宋_GB2312" w:hAnsi="仿宋_GB2312" w:eastAsia="仿宋_GB2312"/>
                <w:sz w:val="24"/>
              </w:rPr>
              <w:t>采用</w:t>
            </w:r>
            <w:r>
              <w:rPr>
                <w:rFonts w:hint="eastAsia" w:ascii="仿宋_GB2312" w:hAnsi="仿宋_GB2312" w:eastAsia="仿宋_GB2312"/>
                <w:kern w:val="0"/>
                <w:sz w:val="24"/>
              </w:rPr>
              <w:t>推算法进行120h松弛试验确定1000h松弛率。</w:t>
            </w:r>
          </w:p>
        </w:tc>
      </w:tr>
    </w:tbl>
    <w:p>
      <w:pPr>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6.预应力混凝土用钢材（预应力混凝土用钢丝）</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996"/>
        <w:gridCol w:w="1383"/>
        <w:gridCol w:w="2101"/>
        <w:gridCol w:w="649"/>
        <w:gridCol w:w="817"/>
        <w:gridCol w:w="667"/>
        <w:gridCol w:w="783"/>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序号</w:t>
            </w:r>
          </w:p>
        </w:tc>
        <w:tc>
          <w:tcPr>
            <w:tcW w:w="2379" w:type="dxa"/>
            <w:gridSpan w:val="2"/>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检验项目</w:t>
            </w:r>
          </w:p>
        </w:tc>
        <w:tc>
          <w:tcPr>
            <w:tcW w:w="2101"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检验方法</w:t>
            </w:r>
          </w:p>
        </w:tc>
        <w:tc>
          <w:tcPr>
            <w:tcW w:w="649"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强制性</w:t>
            </w:r>
          </w:p>
        </w:tc>
        <w:tc>
          <w:tcPr>
            <w:tcW w:w="817"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非强制性</w:t>
            </w:r>
          </w:p>
        </w:tc>
        <w:tc>
          <w:tcPr>
            <w:tcW w:w="667"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重要项</w:t>
            </w:r>
          </w:p>
        </w:tc>
        <w:tc>
          <w:tcPr>
            <w:tcW w:w="783"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较重要项</w:t>
            </w:r>
          </w:p>
        </w:tc>
        <w:tc>
          <w:tcPr>
            <w:tcW w:w="617"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1</w:t>
            </w:r>
          </w:p>
        </w:tc>
        <w:tc>
          <w:tcPr>
            <w:tcW w:w="99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力学性能</w:t>
            </w: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规定非比例延伸力</w:t>
            </w:r>
            <w:r>
              <w:rPr>
                <w:rFonts w:hint="eastAsia" w:ascii="仿宋_GB2312" w:hAnsi="仿宋_GB2312" w:eastAsia="仿宋_GB2312"/>
                <w:i/>
                <w:sz w:val="24"/>
              </w:rPr>
              <w:t>F</w:t>
            </w:r>
            <w:r>
              <w:rPr>
                <w:rFonts w:hint="eastAsia" w:ascii="仿宋_GB2312" w:hAnsi="仿宋_GB2312" w:eastAsia="仿宋_GB2312"/>
                <w:sz w:val="24"/>
                <w:vertAlign w:val="subscript"/>
              </w:rPr>
              <w:t>p0.2</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sz w:val="24"/>
              </w:rPr>
            </w:pPr>
            <w:r>
              <w:rPr>
                <w:rFonts w:hint="eastAsia" w:ascii="仿宋_GB2312" w:hAnsi="仿宋_GB2312" w:eastAsia="仿宋_GB2312"/>
                <w:sz w:val="24"/>
              </w:rPr>
              <w:t>GB/T 5223-2014</w:t>
            </w:r>
          </w:p>
        </w:tc>
        <w:tc>
          <w:tcPr>
            <w:tcW w:w="64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6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2</w:t>
            </w:r>
          </w:p>
        </w:tc>
        <w:tc>
          <w:tcPr>
            <w:tcW w:w="9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最大力总伸长率（光圆及螺旋肋钢丝）</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sz w:val="24"/>
              </w:rPr>
            </w:pPr>
            <w:r>
              <w:rPr>
                <w:rFonts w:hint="eastAsia" w:ascii="仿宋_GB2312" w:hAnsi="仿宋_GB2312" w:eastAsia="仿宋_GB2312"/>
                <w:sz w:val="24"/>
              </w:rPr>
              <w:t>GB/T 5223-2014</w:t>
            </w:r>
          </w:p>
        </w:tc>
        <w:tc>
          <w:tcPr>
            <w:tcW w:w="64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6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3</w:t>
            </w:r>
          </w:p>
        </w:tc>
        <w:tc>
          <w:tcPr>
            <w:tcW w:w="9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断面收缩率(冷拉钢丝)</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sz w:val="24"/>
              </w:rPr>
            </w:pPr>
            <w:r>
              <w:rPr>
                <w:rFonts w:hint="eastAsia" w:ascii="仿宋_GB2312" w:hAnsi="仿宋_GB2312" w:eastAsia="仿宋_GB2312"/>
                <w:sz w:val="24"/>
              </w:rPr>
              <w:t>GB/T 5223-2014</w:t>
            </w:r>
          </w:p>
        </w:tc>
        <w:tc>
          <w:tcPr>
            <w:tcW w:w="64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6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4</w:t>
            </w:r>
          </w:p>
        </w:tc>
        <w:tc>
          <w:tcPr>
            <w:tcW w:w="9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应力松弛率</w:t>
            </w:r>
            <w:r>
              <w:rPr>
                <w:rFonts w:hint="eastAsia" w:ascii="仿宋_GB2312" w:hAnsi="仿宋_GB2312" w:eastAsia="仿宋_GB2312"/>
                <w:sz w:val="24"/>
                <w:vertAlign w:val="superscript"/>
              </w:rPr>
              <w:t>a</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sz w:val="24"/>
              </w:rPr>
            </w:pPr>
            <w:r>
              <w:rPr>
                <w:rFonts w:hint="eastAsia" w:ascii="仿宋_GB2312" w:hAnsi="仿宋_GB2312" w:eastAsia="仿宋_GB2312"/>
                <w:sz w:val="24"/>
              </w:rPr>
              <w:t>GB/T 5223-2014</w:t>
            </w:r>
          </w:p>
        </w:tc>
        <w:tc>
          <w:tcPr>
            <w:tcW w:w="64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6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5</w:t>
            </w:r>
          </w:p>
        </w:tc>
        <w:tc>
          <w:tcPr>
            <w:tcW w:w="99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弯曲性能</w:t>
            </w: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反复弯曲（光圆及螺旋肋钢丝）</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sz w:val="24"/>
              </w:rPr>
            </w:pPr>
            <w:r>
              <w:rPr>
                <w:rFonts w:hint="eastAsia" w:ascii="仿宋_GB2312" w:hAnsi="仿宋_GB2312" w:eastAsia="仿宋_GB2312"/>
                <w:sz w:val="24"/>
              </w:rPr>
              <w:t>GB/T 5223-2014</w:t>
            </w:r>
          </w:p>
        </w:tc>
        <w:tc>
          <w:tcPr>
            <w:tcW w:w="64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6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6</w:t>
            </w:r>
          </w:p>
        </w:tc>
        <w:tc>
          <w:tcPr>
            <w:tcW w:w="9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扭转(冷拉钢丝)</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sz w:val="24"/>
              </w:rPr>
            </w:pPr>
            <w:r>
              <w:rPr>
                <w:rFonts w:hint="eastAsia" w:ascii="仿宋_GB2312" w:hAnsi="仿宋_GB2312" w:eastAsia="仿宋_GB2312"/>
                <w:sz w:val="24"/>
              </w:rPr>
              <w:t>GB/T 5223-2014</w:t>
            </w:r>
          </w:p>
        </w:tc>
        <w:tc>
          <w:tcPr>
            <w:tcW w:w="64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6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8522"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left"/>
              <w:rPr>
                <w:rFonts w:hint="eastAsia" w:ascii="仿宋_GB2312" w:hAnsi="仿宋_GB2312" w:eastAsia="仿宋_GB2312"/>
                <w:sz w:val="24"/>
              </w:rPr>
            </w:pPr>
            <w:r>
              <w:rPr>
                <w:rFonts w:hint="eastAsia" w:ascii="仿宋_GB2312" w:hAnsi="仿宋_GB2312" w:eastAsia="仿宋_GB2312"/>
                <w:sz w:val="24"/>
              </w:rPr>
              <w:t>注：</w:t>
            </w:r>
            <w:r>
              <w:rPr>
                <w:rFonts w:hint="eastAsia" w:ascii="仿宋_GB2312" w:hAnsi="仿宋_GB2312" w:eastAsia="仿宋_GB2312"/>
                <w:sz w:val="24"/>
                <w:vertAlign w:val="superscript"/>
              </w:rPr>
              <w:t>a</w:t>
            </w:r>
            <w:r>
              <w:rPr>
                <w:rFonts w:hint="eastAsia" w:ascii="仿宋_GB2312" w:hAnsi="仿宋_GB2312" w:eastAsia="仿宋_GB2312"/>
                <w:sz w:val="24"/>
              </w:rPr>
              <w:t>采用</w:t>
            </w:r>
            <w:r>
              <w:rPr>
                <w:rFonts w:hint="eastAsia" w:ascii="仿宋_GB2312" w:hAnsi="仿宋_GB2312" w:eastAsia="仿宋_GB2312"/>
                <w:kern w:val="0"/>
                <w:sz w:val="24"/>
              </w:rPr>
              <w:t>推算法进行120h松弛试验确定1000h松弛率。</w:t>
            </w:r>
          </w:p>
        </w:tc>
      </w:tr>
    </w:tbl>
    <w:p>
      <w:pPr>
        <w:spacing w:beforeLines="0" w:afterLines="0" w:line="600" w:lineRule="exact"/>
        <w:ind w:firstLine="640" w:firstLineChars="200"/>
        <w:rPr>
          <w:rFonts w:hint="eastAsia" w:ascii="仿宋_GB2312" w:hAnsi="仿宋_GB2312" w:eastAsia="仿宋_GB2312"/>
          <w:sz w:val="32"/>
        </w:rPr>
      </w:pPr>
      <w:r>
        <w:rPr>
          <w:rFonts w:hint="eastAsia" w:ascii="仿宋_GB2312" w:hAnsi="仿宋_GB2312" w:eastAsia="仿宋_GB2312"/>
          <w:sz w:val="32"/>
        </w:rPr>
        <w:t>7.预应力混凝土用钢材（预应力混凝土用钢棒）</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996"/>
        <w:gridCol w:w="1383"/>
        <w:gridCol w:w="2101"/>
        <w:gridCol w:w="649"/>
        <w:gridCol w:w="817"/>
        <w:gridCol w:w="667"/>
        <w:gridCol w:w="783"/>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序号</w:t>
            </w:r>
          </w:p>
        </w:tc>
        <w:tc>
          <w:tcPr>
            <w:tcW w:w="2379" w:type="dxa"/>
            <w:gridSpan w:val="2"/>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检验项目</w:t>
            </w:r>
          </w:p>
        </w:tc>
        <w:tc>
          <w:tcPr>
            <w:tcW w:w="2101"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检验方法</w:t>
            </w:r>
          </w:p>
        </w:tc>
        <w:tc>
          <w:tcPr>
            <w:tcW w:w="649"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强制性</w:t>
            </w:r>
          </w:p>
        </w:tc>
        <w:tc>
          <w:tcPr>
            <w:tcW w:w="817"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非强制性</w:t>
            </w:r>
          </w:p>
        </w:tc>
        <w:tc>
          <w:tcPr>
            <w:tcW w:w="667"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重要项</w:t>
            </w:r>
          </w:p>
        </w:tc>
        <w:tc>
          <w:tcPr>
            <w:tcW w:w="783"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较重要项</w:t>
            </w:r>
          </w:p>
        </w:tc>
        <w:tc>
          <w:tcPr>
            <w:tcW w:w="617"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center"/>
          </w:tcPr>
          <w:p>
            <w:pPr>
              <w:adjustRightInd w:val="0"/>
              <w:snapToGrid w:val="0"/>
              <w:spacing w:beforeLines="0" w:afterLines="0"/>
              <w:jc w:val="center"/>
              <w:rPr>
                <w:rFonts w:hint="eastAsia" w:ascii="仿宋_GB2312" w:hAnsi="仿宋_GB2312" w:eastAsia="仿宋_GB2312"/>
                <w:b/>
                <w:sz w:val="24"/>
              </w:rPr>
            </w:pPr>
            <w:r>
              <w:rPr>
                <w:rFonts w:hint="eastAsia" w:ascii="仿宋_GB2312" w:hAnsi="仿宋_GB2312" w:eastAsia="仿宋_GB2312"/>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1</w:t>
            </w:r>
          </w:p>
        </w:tc>
        <w:tc>
          <w:tcPr>
            <w:tcW w:w="99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力学性能</w:t>
            </w: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抗拉强度</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sz w:val="24"/>
              </w:rPr>
            </w:pPr>
            <w:r>
              <w:rPr>
                <w:rFonts w:hint="eastAsia" w:ascii="仿宋_GB2312" w:hAnsi="仿宋_GB2312" w:eastAsia="仿宋_GB2312"/>
                <w:sz w:val="24"/>
              </w:rPr>
              <w:t>GB/T 5223.3-2017</w:t>
            </w:r>
          </w:p>
        </w:tc>
        <w:tc>
          <w:tcPr>
            <w:tcW w:w="64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6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2</w:t>
            </w:r>
          </w:p>
        </w:tc>
        <w:tc>
          <w:tcPr>
            <w:tcW w:w="9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规定塑性延伸强度</w:t>
            </w:r>
            <w:r>
              <w:rPr>
                <w:rFonts w:hint="eastAsia" w:ascii="仿宋_GB2312" w:hAnsi="仿宋_GB2312" w:eastAsia="仿宋_GB2312"/>
                <w:i/>
                <w:sz w:val="24"/>
              </w:rPr>
              <w:t>R</w:t>
            </w:r>
            <w:r>
              <w:rPr>
                <w:rFonts w:hint="eastAsia" w:ascii="仿宋_GB2312" w:hAnsi="仿宋_GB2312" w:eastAsia="仿宋_GB2312"/>
                <w:sz w:val="24"/>
                <w:vertAlign w:val="subscript"/>
              </w:rPr>
              <w:t>p0.2</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sz w:val="24"/>
              </w:rPr>
            </w:pPr>
            <w:r>
              <w:rPr>
                <w:rFonts w:hint="eastAsia" w:ascii="仿宋_GB2312" w:hAnsi="仿宋_GB2312" w:eastAsia="仿宋_GB2312"/>
                <w:sz w:val="24"/>
              </w:rPr>
              <w:t>GB/T 5223.3-2017</w:t>
            </w:r>
          </w:p>
        </w:tc>
        <w:tc>
          <w:tcPr>
            <w:tcW w:w="64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6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3</w:t>
            </w:r>
          </w:p>
        </w:tc>
        <w:tc>
          <w:tcPr>
            <w:tcW w:w="9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最大力总伸长率</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sz w:val="24"/>
              </w:rPr>
            </w:pPr>
            <w:r>
              <w:rPr>
                <w:rFonts w:hint="eastAsia" w:ascii="仿宋_GB2312" w:hAnsi="仿宋_GB2312" w:eastAsia="仿宋_GB2312"/>
                <w:sz w:val="24"/>
              </w:rPr>
              <w:t>GB/T 5223.3-2017</w:t>
            </w:r>
          </w:p>
        </w:tc>
        <w:tc>
          <w:tcPr>
            <w:tcW w:w="64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6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4</w:t>
            </w:r>
          </w:p>
        </w:tc>
        <w:tc>
          <w:tcPr>
            <w:tcW w:w="9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断后伸长率</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sz w:val="24"/>
              </w:rPr>
            </w:pPr>
            <w:r>
              <w:rPr>
                <w:rFonts w:hint="eastAsia" w:ascii="仿宋_GB2312" w:hAnsi="仿宋_GB2312" w:eastAsia="仿宋_GB2312"/>
                <w:sz w:val="24"/>
              </w:rPr>
              <w:t>GB/T 5223.3-2017</w:t>
            </w:r>
          </w:p>
        </w:tc>
        <w:tc>
          <w:tcPr>
            <w:tcW w:w="64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6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5</w:t>
            </w:r>
          </w:p>
        </w:tc>
        <w:tc>
          <w:tcPr>
            <w:tcW w:w="9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应力松弛率</w:t>
            </w:r>
            <w:r>
              <w:rPr>
                <w:rFonts w:hint="eastAsia" w:ascii="仿宋_GB2312" w:hAnsi="仿宋_GB2312" w:eastAsia="仿宋_GB2312"/>
                <w:sz w:val="24"/>
                <w:vertAlign w:val="superscript"/>
              </w:rPr>
              <w:t>a</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sz w:val="24"/>
              </w:rPr>
            </w:pPr>
            <w:r>
              <w:rPr>
                <w:rFonts w:hint="eastAsia" w:ascii="仿宋_GB2312" w:hAnsi="仿宋_GB2312" w:eastAsia="仿宋_GB2312"/>
                <w:sz w:val="24"/>
              </w:rPr>
              <w:t>GB/T 5223.3-2017</w:t>
            </w:r>
          </w:p>
        </w:tc>
        <w:tc>
          <w:tcPr>
            <w:tcW w:w="64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6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6</w:t>
            </w:r>
          </w:p>
        </w:tc>
        <w:tc>
          <w:tcPr>
            <w:tcW w:w="99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弯曲性能</w:t>
            </w: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反复弯曲</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sz w:val="24"/>
              </w:rPr>
            </w:pPr>
            <w:r>
              <w:rPr>
                <w:rFonts w:hint="eastAsia" w:ascii="仿宋_GB2312" w:hAnsi="仿宋_GB2312" w:eastAsia="仿宋_GB2312"/>
                <w:sz w:val="24"/>
              </w:rPr>
              <w:t>GB/T 5223.3-2017</w:t>
            </w:r>
          </w:p>
        </w:tc>
        <w:tc>
          <w:tcPr>
            <w:tcW w:w="64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6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0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7</w:t>
            </w:r>
          </w:p>
        </w:tc>
        <w:tc>
          <w:tcPr>
            <w:tcW w:w="99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p>
        </w:tc>
        <w:tc>
          <w:tcPr>
            <w:tcW w:w="138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520"/>
              </w:tabs>
              <w:adjustRightInd w:val="0"/>
              <w:snapToGrid w:val="0"/>
              <w:spacing w:beforeLines="0" w:afterLines="0" w:line="360" w:lineRule="exact"/>
              <w:ind w:left="-163" w:leftChars="-51"/>
              <w:jc w:val="center"/>
              <w:rPr>
                <w:rFonts w:hint="eastAsia" w:ascii="仿宋_GB2312" w:hAnsi="仿宋_GB2312" w:eastAsia="仿宋_GB2312"/>
                <w:sz w:val="24"/>
              </w:rPr>
            </w:pPr>
            <w:r>
              <w:rPr>
                <w:rFonts w:hint="eastAsia" w:ascii="仿宋_GB2312" w:hAnsi="仿宋_GB2312" w:eastAsia="仿宋_GB2312"/>
                <w:sz w:val="24"/>
              </w:rPr>
              <w:t>弯曲</w:t>
            </w:r>
          </w:p>
        </w:tc>
        <w:tc>
          <w:tcPr>
            <w:tcW w:w="21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sz w:val="24"/>
              </w:rPr>
            </w:pPr>
            <w:r>
              <w:rPr>
                <w:rFonts w:hint="eastAsia" w:ascii="仿宋_GB2312" w:hAnsi="仿宋_GB2312" w:eastAsia="仿宋_GB2312"/>
                <w:sz w:val="24"/>
              </w:rPr>
              <w:t>GB/T 5223.3-2017</w:t>
            </w:r>
          </w:p>
        </w:tc>
        <w:tc>
          <w:tcPr>
            <w:tcW w:w="649"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r>
              <w:rPr>
                <w:rFonts w:hint="eastAsia" w:ascii="仿宋_GB2312" w:hAnsi="仿宋_GB2312" w:eastAsia="仿宋_GB2312"/>
                <w:sz w:val="24"/>
              </w:rPr>
              <w:t>●</w:t>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c>
          <w:tcPr>
            <w:tcW w:w="617"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center"/>
              <w:rPr>
                <w:rFonts w:hint="eastAsia"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8522"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line="360" w:lineRule="exact"/>
              <w:jc w:val="left"/>
              <w:rPr>
                <w:rFonts w:hint="eastAsia" w:ascii="仿宋_GB2312" w:hAnsi="仿宋_GB2312" w:eastAsia="仿宋_GB2312"/>
                <w:sz w:val="24"/>
              </w:rPr>
            </w:pPr>
            <w:r>
              <w:rPr>
                <w:rFonts w:hint="eastAsia" w:ascii="仿宋_GB2312" w:hAnsi="仿宋_GB2312" w:eastAsia="仿宋_GB2312"/>
                <w:sz w:val="24"/>
              </w:rPr>
              <w:t>注：</w:t>
            </w:r>
            <w:r>
              <w:rPr>
                <w:rFonts w:hint="eastAsia" w:ascii="仿宋_GB2312" w:hAnsi="仿宋_GB2312" w:eastAsia="仿宋_GB2312"/>
                <w:sz w:val="24"/>
                <w:vertAlign w:val="superscript"/>
              </w:rPr>
              <w:t>a</w:t>
            </w:r>
            <w:r>
              <w:rPr>
                <w:rFonts w:hint="eastAsia" w:ascii="仿宋_GB2312" w:hAnsi="仿宋_GB2312" w:eastAsia="仿宋_GB2312"/>
                <w:sz w:val="24"/>
              </w:rPr>
              <w:t>采用</w:t>
            </w:r>
            <w:r>
              <w:rPr>
                <w:rFonts w:hint="eastAsia" w:ascii="仿宋_GB2312" w:hAnsi="仿宋_GB2312" w:eastAsia="仿宋_GB2312"/>
                <w:kern w:val="0"/>
                <w:sz w:val="24"/>
              </w:rPr>
              <w:t>推算法进行120h松弛试验确定1000h松弛率。</w:t>
            </w:r>
          </w:p>
        </w:tc>
      </w:tr>
    </w:tbl>
    <w:p>
      <w:pPr>
        <w:keepNext w:val="0"/>
        <w:keepLines w:val="0"/>
        <w:pageBreakBefore w:val="0"/>
        <w:kinsoku/>
        <w:wordWrap/>
        <w:overflowPunct/>
        <w:topLinePunct w:val="0"/>
        <w:autoSpaceDE/>
        <w:autoSpaceDN/>
        <w:bidi w:val="0"/>
        <w:adjustRightInd/>
        <w:spacing w:beforeLines="0" w:afterLines="0" w:line="580" w:lineRule="exact"/>
        <w:ind w:firstLine="640" w:firstLineChars="200"/>
        <w:textAlignment w:val="auto"/>
        <w:rPr>
          <w:rFonts w:hint="eastAsia" w:ascii="黑体" w:hAnsi="黑体" w:eastAsia="黑体"/>
          <w:color w:val="000000"/>
          <w:sz w:val="32"/>
        </w:rPr>
      </w:pPr>
      <w:r>
        <w:rPr>
          <w:rFonts w:hint="eastAsia" w:ascii="黑体" w:hAnsi="黑体" w:eastAsia="黑体"/>
          <w:color w:val="000000"/>
          <w:sz w:val="32"/>
        </w:rPr>
        <w:t>三、 判定规则</w:t>
      </w:r>
    </w:p>
    <w:p>
      <w:pPr>
        <w:keepNext w:val="0"/>
        <w:keepLines w:val="0"/>
        <w:pageBreakBefore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（一）依据标准</w:t>
      </w:r>
    </w:p>
    <w:p>
      <w:pPr>
        <w:keepNext w:val="0"/>
        <w:keepLines w:val="0"/>
        <w:pageBreakBefore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GB/T 1499.2-2018《钢筋混凝土用钢第2部分：热轧带肋钢筋》</w:t>
      </w:r>
    </w:p>
    <w:p>
      <w:pPr>
        <w:keepNext w:val="0"/>
        <w:keepLines w:val="0"/>
        <w:pageBreakBefore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GB/T 1499.1-2017《钢筋混凝土用钢 第1部分：热轧光圆钢筋》</w:t>
      </w:r>
    </w:p>
    <w:p>
      <w:pPr>
        <w:keepNext w:val="0"/>
        <w:keepLines w:val="0"/>
        <w:pageBreakBefore w:val="0"/>
        <w:kinsoku/>
        <w:wordWrap/>
        <w:overflowPunct/>
        <w:topLinePunct w:val="0"/>
        <w:autoSpaceDE/>
        <w:autoSpaceDN/>
        <w:bidi w:val="0"/>
        <w:adjustRightInd/>
        <w:snapToGrid w:val="0"/>
        <w:spacing w:beforeLines="0" w:afterLines="0" w:line="580" w:lineRule="exact"/>
        <w:ind w:firstLine="420" w:firstLineChars="200"/>
        <w:textAlignment w:val="auto"/>
        <w:rPr>
          <w:rFonts w:hint="eastAsia" w:ascii="仿宋_GB2312" w:hAnsi="仿宋_GB2312" w:eastAsia="仿宋_GB2312"/>
          <w:sz w:val="32"/>
        </w:rPr>
      </w:pPr>
      <w:r>
        <w:rPr>
          <w:rFonts w:hint="default"/>
          <w:sz w:val="21"/>
        </w:rPr>
        <w:fldChar w:fldCharType="begin"/>
      </w:r>
      <w:r>
        <w:rPr>
          <w:rFonts w:hint="default"/>
          <w:sz w:val="21"/>
        </w:rPr>
        <w:instrText xml:space="preserve"> HYPERLINK "javascript:ShowStdInfo('GB%2013788-2008')" \o "</w:instrText>
      </w:r>
      <w:r>
        <w:rPr>
          <w:rFonts w:hint="eastAsia"/>
          <w:sz w:val="21"/>
        </w:rPr>
        <w:instrText xml:space="preserve">查看详细信息" </w:instrText>
      </w:r>
      <w:r>
        <w:rPr>
          <w:rFonts w:hint="eastAsia"/>
          <w:sz w:val="21"/>
        </w:rPr>
        <w:fldChar w:fldCharType="separate"/>
      </w:r>
      <w:r>
        <w:rPr>
          <w:rFonts w:hint="eastAsia" w:ascii="仿宋_GB2312" w:hAnsi="仿宋_GB2312" w:eastAsia="仿宋_GB2312"/>
          <w:sz w:val="32"/>
        </w:rPr>
        <w:t>GB/T 13788-201</w:t>
      </w:r>
      <w:r>
        <w:rPr>
          <w:rFonts w:hint="eastAsia" w:ascii="仿宋_GB2312" w:hAnsi="仿宋_GB2312" w:eastAsia="仿宋_GB2312"/>
          <w:sz w:val="32"/>
        </w:rPr>
        <w:fldChar w:fldCharType="end"/>
      </w:r>
      <w:r>
        <w:rPr>
          <w:rFonts w:hint="eastAsia" w:ascii="仿宋_GB2312" w:hAnsi="仿宋_GB2312" w:eastAsia="仿宋_GB2312"/>
          <w:sz w:val="32"/>
        </w:rPr>
        <w:t>7《冷轧带肋钢筋》</w:t>
      </w:r>
    </w:p>
    <w:p>
      <w:pPr>
        <w:keepNext w:val="0"/>
        <w:keepLines w:val="0"/>
        <w:pageBreakBefore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GB/T 706-2016《热轧型钢》</w:t>
      </w:r>
    </w:p>
    <w:p>
      <w:pPr>
        <w:keepNext w:val="0"/>
        <w:keepLines w:val="0"/>
        <w:pageBreakBefore w:val="0"/>
        <w:kinsoku/>
        <w:wordWrap/>
        <w:overflowPunct/>
        <w:topLinePunct w:val="0"/>
        <w:autoSpaceDE/>
        <w:autoSpaceDN/>
        <w:bidi w:val="0"/>
        <w:adjustRightInd/>
        <w:snapToGrid w:val="0"/>
        <w:spacing w:beforeLines="0" w:afterLines="0" w:line="580" w:lineRule="exact"/>
        <w:ind w:firstLine="420" w:firstLineChars="200"/>
        <w:textAlignment w:val="auto"/>
        <w:rPr>
          <w:rFonts w:hint="eastAsia" w:ascii="仿宋_GB2312" w:hAnsi="仿宋_GB2312" w:eastAsia="仿宋_GB2312"/>
          <w:sz w:val="32"/>
        </w:rPr>
      </w:pPr>
      <w:r>
        <w:rPr>
          <w:rFonts w:hint="default"/>
          <w:sz w:val="21"/>
        </w:rPr>
        <w:fldChar w:fldCharType="begin"/>
      </w:r>
      <w:r>
        <w:rPr>
          <w:rFonts w:hint="default"/>
          <w:sz w:val="21"/>
        </w:rPr>
        <w:instrText xml:space="preserve"> HYPERLINK "javascript:ShowStdInfo('GB%2013788-2008')" \o "</w:instrText>
      </w:r>
      <w:r>
        <w:rPr>
          <w:rFonts w:hint="eastAsia"/>
          <w:sz w:val="21"/>
        </w:rPr>
        <w:instrText xml:space="preserve">查看详细信息" </w:instrText>
      </w:r>
      <w:r>
        <w:rPr>
          <w:rFonts w:hint="eastAsia"/>
          <w:sz w:val="21"/>
        </w:rPr>
        <w:fldChar w:fldCharType="separate"/>
      </w:r>
      <w:r>
        <w:rPr>
          <w:rFonts w:hint="eastAsia" w:ascii="仿宋_GB2312" w:hAnsi="仿宋_GB2312" w:eastAsia="仿宋_GB2312"/>
          <w:sz w:val="32"/>
        </w:rPr>
        <w:t>GB/T 5224-201</w:t>
      </w:r>
      <w:r>
        <w:rPr>
          <w:rFonts w:hint="eastAsia" w:ascii="仿宋_GB2312" w:hAnsi="仿宋_GB2312" w:eastAsia="仿宋_GB2312"/>
          <w:sz w:val="32"/>
        </w:rPr>
        <w:fldChar w:fldCharType="end"/>
      </w:r>
      <w:r>
        <w:rPr>
          <w:rFonts w:hint="eastAsia" w:ascii="仿宋_GB2312" w:hAnsi="仿宋_GB2312" w:eastAsia="仿宋_GB2312"/>
          <w:sz w:val="32"/>
        </w:rPr>
        <w:t>4《预应力混凝土用钢绞线》</w:t>
      </w:r>
    </w:p>
    <w:p>
      <w:pPr>
        <w:keepNext w:val="0"/>
        <w:keepLines w:val="0"/>
        <w:pageBreakBefore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GB/T 5223-2014《预应力混凝土用钢丝》</w:t>
      </w:r>
    </w:p>
    <w:p>
      <w:pPr>
        <w:keepNext w:val="0"/>
        <w:keepLines w:val="0"/>
        <w:pageBreakBefore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GB/T 5223.3-2017《预应力混凝土用钢棒》</w:t>
      </w:r>
    </w:p>
    <w:p>
      <w:pPr>
        <w:keepNext w:val="0"/>
        <w:keepLines w:val="0"/>
        <w:pageBreakBefore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现行有效的企业标准、团体标准、地方标准及产品明示质量要求。</w:t>
      </w:r>
    </w:p>
    <w:p>
      <w:pPr>
        <w:keepNext w:val="0"/>
        <w:keepLines w:val="0"/>
        <w:pageBreakBefore w:val="0"/>
        <w:widowControl/>
        <w:kinsoku/>
        <w:wordWrap/>
        <w:overflowPunct/>
        <w:topLinePunct w:val="0"/>
        <w:autoSpaceDE/>
        <w:autoSpaceDN/>
        <w:bidi w:val="0"/>
        <w:adjustRightInd/>
        <w:spacing w:beforeLines="0" w:afterLines="0" w:line="580" w:lineRule="exact"/>
        <w:ind w:firstLine="640" w:firstLineChars="200"/>
        <w:textAlignment w:val="auto"/>
        <w:rPr>
          <w:rFonts w:hint="eastAsia" w:ascii="仿宋_GB2312" w:hAnsi="仿宋_GB2312" w:eastAsia="仿宋_GB2312"/>
          <w:kern w:val="0"/>
          <w:sz w:val="32"/>
        </w:rPr>
      </w:pPr>
      <w:r>
        <w:rPr>
          <w:rFonts w:hint="eastAsia" w:ascii="仿宋_GB2312" w:hAnsi="仿宋_GB2312" w:eastAsia="仿宋_GB2312"/>
          <w:kern w:val="0"/>
          <w:sz w:val="32"/>
        </w:rPr>
        <w:t>（二）判定原则</w:t>
      </w:r>
    </w:p>
    <w:p>
      <w:pPr>
        <w:keepNext w:val="0"/>
        <w:keepLines w:val="0"/>
        <w:pageBreakBefore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经检验，检验项目全部合格，判定为抽取的样本所检项目未检出不合格；检验项目中任一项或一项以上不合格，判定为被抽查产品不合格。</w:t>
      </w:r>
    </w:p>
    <w:p>
      <w:pPr>
        <w:keepNext w:val="0"/>
        <w:keepLines w:val="0"/>
        <w:pageBreakBefore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当被检样品明示的质量要求优于监督抽查实施细则中依据的标准要求时，应按被检样品明示的质量要求判定；</w:t>
      </w:r>
    </w:p>
    <w:p>
      <w:pPr>
        <w:keepNext w:val="0"/>
        <w:keepLines w:val="0"/>
        <w:pageBreakBefore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当被检样品明示的质量要求劣于或不包含监督抽查实施细则中依据的强制性标准要求时，应按照强制性标准要求判定；</w:t>
      </w:r>
    </w:p>
    <w:p>
      <w:pPr>
        <w:keepNext w:val="0"/>
        <w:keepLines w:val="0"/>
        <w:pageBreakBefore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当被检样品明示的质量要求不包含监督抽查实施细则中依据的推荐性标准要求时，该指标不参与判定，但应在检验报告中作出说明；</w:t>
      </w:r>
    </w:p>
    <w:p>
      <w:pPr>
        <w:keepNext w:val="0"/>
        <w:keepLines w:val="0"/>
        <w:pageBreakBefore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当被检样品未能提供有效的企业标准时，按相关国家或行业标准进行判定；</w:t>
      </w:r>
    </w:p>
    <w:p>
      <w:pPr>
        <w:keepNext w:val="0"/>
        <w:keepLines w:val="0"/>
        <w:pageBreakBefore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按照产品质量相关法律法规的规定判定。</w:t>
      </w:r>
    </w:p>
    <w:p>
      <w:pPr>
        <w:keepNext w:val="0"/>
        <w:keepLines w:val="0"/>
        <w:pageBreakBefore w:val="0"/>
        <w:kinsoku/>
        <w:wordWrap/>
        <w:overflowPunct/>
        <w:topLinePunct w:val="0"/>
        <w:autoSpaceDE/>
        <w:autoSpaceDN/>
        <w:bidi w:val="0"/>
        <w:adjustRightInd/>
        <w:snapToGrid w:val="0"/>
        <w:spacing w:beforeLines="0" w:afterLines="0" w:line="58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检验中发现因样品失效或者其他原因致使检验无法进行的，检验人员应如实记录，并提供相关证明材料，报送组织监督抽查的市场监管部门。</w:t>
      </w:r>
    </w:p>
    <w:p>
      <w:pPr>
        <w:pStyle w:val="3"/>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pStyle w:val="2"/>
        <w:rPr>
          <w:rFonts w:ascii="黑体" w:hAnsi="黑体" w:eastAsia="黑体" w:cs="黑体"/>
          <w:szCs w:val="32"/>
        </w:rPr>
      </w:pPr>
    </w:p>
    <w:p>
      <w:pPr>
        <w:rPr>
          <w:rFonts w:ascii="黑体" w:hAnsi="黑体" w:eastAsia="黑体" w:cs="黑体"/>
          <w:szCs w:val="32"/>
        </w:rPr>
      </w:pPr>
    </w:p>
    <w:p>
      <w:pPr>
        <w:pStyle w:val="2"/>
      </w:pPr>
    </w:p>
    <w:p>
      <w:pPr>
        <w:widowControl/>
        <w:spacing w:line="600" w:lineRule="exact"/>
        <w:jc w:val="left"/>
        <w:rPr>
          <w:rFonts w:ascii="黑体" w:hAnsi="黑体" w:eastAsia="黑体" w:cs="黑体"/>
          <w:szCs w:val="32"/>
        </w:rPr>
      </w:pPr>
    </w:p>
    <w:p>
      <w:pPr>
        <w:widowControl/>
        <w:spacing w:line="600" w:lineRule="exact"/>
        <w:jc w:val="left"/>
        <w:rPr>
          <w:rFonts w:hint="eastAsia" w:ascii="黑体" w:hAnsi="黑体" w:eastAsia="黑体" w:cs="黑体"/>
          <w:szCs w:val="32"/>
        </w:rPr>
      </w:pPr>
      <w:r>
        <w:rPr>
          <w:rFonts w:hint="eastAsia" w:ascii="黑体" w:hAnsi="黑体" w:eastAsia="黑体" w:cs="黑体"/>
          <w:szCs w:val="32"/>
        </w:rPr>
        <w:t>附件15</w:t>
      </w:r>
    </w:p>
    <w:p>
      <w:pPr>
        <w:pStyle w:val="2"/>
      </w:pPr>
    </w:p>
    <w:p>
      <w:pPr>
        <w:spacing w:line="460" w:lineRule="exact"/>
        <w:jc w:val="center"/>
        <w:rPr>
          <w:rFonts w:ascii="宋体" w:hAnsi="宋体" w:cs="Times New Roman"/>
          <w:b/>
          <w:szCs w:val="32"/>
        </w:rPr>
      </w:pPr>
      <w:r>
        <w:rPr>
          <w:rFonts w:hint="eastAsia" w:ascii="Times New Roman" w:hAnsi="Times New Roman" w:eastAsia="方正小标宋简体" w:cs="方正小标宋简体"/>
          <w:bCs/>
          <w:color w:val="000000"/>
          <w:sz w:val="44"/>
          <w:szCs w:val="44"/>
        </w:rPr>
        <w:t>广东省铝合金门窗产品质量监督抽查实施细则</w:t>
      </w:r>
    </w:p>
    <w:p>
      <w:pPr>
        <w:spacing w:line="460" w:lineRule="exact"/>
        <w:jc w:val="center"/>
        <w:rPr>
          <w:rFonts w:ascii="宋体" w:hAnsi="宋体" w:cs="Times New Roman"/>
          <w:b/>
          <w:szCs w:val="32"/>
        </w:rPr>
      </w:pPr>
    </w:p>
    <w:p>
      <w:pPr>
        <w:spacing w:line="59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一、抽样方法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以随机抽样的方式在被抽查市场主体的待销产品中抽取。</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随机数一般可使用随机数表等方法产生。</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具体抽样数量和方法如下：</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每款产品抽取2组样本，第1组（3樘）用于检验，第2组（1樘）用于备样（如是定制产品</w:t>
      </w:r>
      <w:r>
        <w:rPr>
          <w:rFonts w:hint="eastAsia" w:ascii="仿宋_GB2312" w:hAnsi="仿宋_GB2312" w:eastAsia="仿宋_GB2312" w:cs="仿宋_GB2312"/>
          <w:color w:val="000000"/>
          <w:kern w:val="0"/>
          <w:sz w:val="32"/>
          <w:szCs w:val="32"/>
        </w:rPr>
        <w:t>，备</w:t>
      </w:r>
      <w:r>
        <w:rPr>
          <w:rFonts w:hint="eastAsia" w:ascii="仿宋_GB2312" w:hAnsi="仿宋_GB2312" w:eastAsia="仿宋_GB2312" w:cs="仿宋_GB2312"/>
          <w:kern w:val="0"/>
          <w:sz w:val="32"/>
          <w:szCs w:val="32"/>
        </w:rPr>
        <w:t>样可不计）。所抽样品必须配齐所有零配件（如锁具、执手、滑轮等）。</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检样和备样分别包装和封存。</w:t>
      </w:r>
    </w:p>
    <w:p>
      <w:pPr>
        <w:spacing w:line="59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二、主要检验项目及检验项目属性划分</w:t>
      </w:r>
    </w:p>
    <w:tbl>
      <w:tblPr>
        <w:tblStyle w:val="9"/>
        <w:tblW w:w="86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2364"/>
        <w:gridCol w:w="1758"/>
        <w:gridCol w:w="834"/>
        <w:gridCol w:w="843"/>
        <w:gridCol w:w="792"/>
        <w:gridCol w:w="781"/>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blHeader/>
          <w:jc w:val="center"/>
        </w:trPr>
        <w:tc>
          <w:tcPr>
            <w:tcW w:w="5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3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17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8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7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78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7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铝合金型材表面处理层厚度</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pacing w:val="-10"/>
                <w:sz w:val="24"/>
              </w:rPr>
              <w:t>GB/T 8478-2020</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p>
        </w:tc>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p>
        </w:tc>
        <w:tc>
          <w:tcPr>
            <w:tcW w:w="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铝合金型材基材壁厚</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pacing w:val="-10"/>
                <w:sz w:val="24"/>
              </w:rPr>
              <w:t>GB/T 8478-2020</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抗风压性能</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pacing w:val="-10"/>
                <w:sz w:val="24"/>
              </w:rPr>
              <w:t>GB/T 8478-2020</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水密性能</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pacing w:val="-10"/>
                <w:sz w:val="24"/>
              </w:rPr>
              <w:t>GB/T 8478-2020</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气密性能</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pacing w:val="-10"/>
                <w:sz w:val="24"/>
              </w:rPr>
              <w:t>GB/T 8478-2020</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启闭力</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pacing w:val="-10"/>
                <w:sz w:val="24"/>
              </w:rPr>
              <w:t>GB/T 8478-2020</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耐软重物撞击性能</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pacing w:val="-10"/>
                <w:sz w:val="24"/>
              </w:rPr>
              <w:t>GB/T 8478-2020</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耐垂直荷载性能</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pacing w:val="-10"/>
                <w:sz w:val="24"/>
              </w:rPr>
              <w:t>GB/T 8478-2020</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抗静扭曲性能</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pacing w:val="-10"/>
                <w:sz w:val="24"/>
              </w:rPr>
              <w:t>GB/T 8478-2020</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抗扭曲变形性能</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pacing w:val="-10"/>
                <w:sz w:val="24"/>
              </w:rPr>
              <w:t>GB/T 8478-2020</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抗对角线变形性能</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pacing w:val="-10"/>
                <w:sz w:val="24"/>
              </w:rPr>
              <w:t>GB/T 8478-2020</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23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抗大力关闭性能</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pacing w:val="-10"/>
                <w:sz w:val="24"/>
              </w:rPr>
              <w:t>GB/T 8478-2020</w:t>
            </w:r>
          </w:p>
        </w:tc>
        <w:tc>
          <w:tcPr>
            <w:tcW w:w="8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keepNext w:val="0"/>
        <w:keepLines w:val="0"/>
        <w:pageBreakBefore w:val="0"/>
        <w:kinsoku/>
        <w:wordWrap/>
        <w:overflowPunct/>
        <w:topLinePunct w:val="0"/>
        <w:bidi w:val="0"/>
        <w:adjustRightInd/>
        <w:snapToGrid/>
        <w:spacing w:line="58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三、判定规则</w:t>
      </w:r>
    </w:p>
    <w:p>
      <w:pPr>
        <w:pStyle w:val="11"/>
        <w:keepNext w:val="0"/>
        <w:keepLines w:val="0"/>
        <w:pageBreakBefore w:val="0"/>
        <w:widowControl/>
        <w:kinsoku/>
        <w:wordWrap/>
        <w:overflowPunct/>
        <w:topLinePunct w:val="0"/>
        <w:autoSpaceDE w:val="0"/>
        <w:autoSpaceDN w:val="0"/>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1.推荐性标准</w:t>
      </w:r>
    </w:p>
    <w:p>
      <w:pPr>
        <w:pStyle w:val="11"/>
        <w:keepNext w:val="0"/>
        <w:keepLines w:val="0"/>
        <w:pageBreakBefore w:val="0"/>
        <w:widowControl/>
        <w:kinsoku/>
        <w:wordWrap/>
        <w:overflowPunct/>
        <w:topLinePunct w:val="0"/>
        <w:autoSpaceDE w:val="0"/>
        <w:autoSpaceDN w:val="0"/>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GB/T 8478-2020《铝合金门窗》</w:t>
      </w:r>
    </w:p>
    <w:p>
      <w:pPr>
        <w:pStyle w:val="11"/>
        <w:keepNext w:val="0"/>
        <w:keepLines w:val="0"/>
        <w:pageBreakBefore w:val="0"/>
        <w:widowControl/>
        <w:kinsoku/>
        <w:wordWrap/>
        <w:overflowPunct/>
        <w:topLinePunct w:val="0"/>
        <w:autoSpaceDE w:val="0"/>
        <w:autoSpaceDN w:val="0"/>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现行有效的企业标准、团体标准、地方标准及产品明示质量要求</w:t>
      </w:r>
    </w:p>
    <w:p>
      <w:pPr>
        <w:pStyle w:val="11"/>
        <w:keepNext w:val="0"/>
        <w:keepLines w:val="0"/>
        <w:pageBreakBefore w:val="0"/>
        <w:widowControl/>
        <w:kinsoku/>
        <w:wordWrap/>
        <w:overflowPunct/>
        <w:topLinePunct w:val="0"/>
        <w:autoSpaceDE w:val="0"/>
        <w:autoSpaceDN w:val="0"/>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2.判定原则</w:t>
      </w:r>
    </w:p>
    <w:p>
      <w:pPr>
        <w:pStyle w:val="11"/>
        <w:keepNext w:val="0"/>
        <w:keepLines w:val="0"/>
        <w:pageBreakBefore w:val="0"/>
        <w:widowControl/>
        <w:kinsoku/>
        <w:wordWrap/>
        <w:overflowPunct/>
        <w:topLinePunct w:val="0"/>
        <w:autoSpaceDE w:val="0"/>
        <w:autoSpaceDN w:val="0"/>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经检验，检验项目全部合格，判定为被抽查产品所检项目未发现不合格；检验项目中任一项或一项以上不合格，判定为被抽查产品不合格。</w:t>
      </w:r>
    </w:p>
    <w:p>
      <w:pPr>
        <w:pStyle w:val="11"/>
        <w:keepNext w:val="0"/>
        <w:keepLines w:val="0"/>
        <w:pageBreakBefore w:val="0"/>
        <w:widowControl/>
        <w:kinsoku/>
        <w:wordWrap/>
        <w:overflowPunct/>
        <w:topLinePunct w:val="0"/>
        <w:autoSpaceDE w:val="0"/>
        <w:autoSpaceDN w:val="0"/>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若被检产品明示的质量要求高于本细则中检验项目依据的标准要求时，应按被检产品明示的质量要求判定。</w:t>
      </w:r>
    </w:p>
    <w:p>
      <w:pPr>
        <w:pStyle w:val="11"/>
        <w:keepNext w:val="0"/>
        <w:keepLines w:val="0"/>
        <w:pageBreakBefore w:val="0"/>
        <w:widowControl/>
        <w:kinsoku/>
        <w:wordWrap/>
        <w:overflowPunct/>
        <w:topLinePunct w:val="0"/>
        <w:autoSpaceDE w:val="0"/>
        <w:autoSpaceDN w:val="0"/>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若被检产品明示的质量要求低于本细则中检验项目依据的强制性标准要求时，应按照强制性标准要求判定。</w:t>
      </w:r>
    </w:p>
    <w:p>
      <w:pPr>
        <w:pStyle w:val="11"/>
        <w:keepNext w:val="0"/>
        <w:keepLines w:val="0"/>
        <w:pageBreakBefore w:val="0"/>
        <w:widowControl/>
        <w:kinsoku/>
        <w:wordWrap/>
        <w:overflowPunct/>
        <w:topLinePunct w:val="0"/>
        <w:autoSpaceDE w:val="0"/>
        <w:autoSpaceDN w:val="0"/>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若被检产品明示的质量要求低于或包含本细则中检验项目依据的推荐性标准要求时，应以被检产品明示的质量要求判定。</w:t>
      </w:r>
    </w:p>
    <w:p>
      <w:pPr>
        <w:pStyle w:val="11"/>
        <w:keepNext w:val="0"/>
        <w:keepLines w:val="0"/>
        <w:pageBreakBefore w:val="0"/>
        <w:widowControl/>
        <w:kinsoku/>
        <w:wordWrap/>
        <w:overflowPunct/>
        <w:topLinePunct w:val="0"/>
        <w:autoSpaceDE w:val="0"/>
        <w:autoSpaceDN w:val="0"/>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若被检产品明示的质量要求缺少本细则中检验项目依据的强制性标准要求时，应按照强制性标准要求判定。</w:t>
      </w:r>
    </w:p>
    <w:p>
      <w:pPr>
        <w:pStyle w:val="11"/>
        <w:keepNext w:val="0"/>
        <w:keepLines w:val="0"/>
        <w:pageBreakBefore w:val="0"/>
        <w:widowControl/>
        <w:kinsoku/>
        <w:wordWrap/>
        <w:overflowPunct/>
        <w:topLinePunct w:val="0"/>
        <w:autoSpaceDE w:val="0"/>
        <w:autoSpaceDN w:val="0"/>
        <w:bidi w:val="0"/>
        <w:adjustRightInd/>
        <w:snapToGrid/>
        <w:spacing w:line="58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若被检产品明示的质量要求缺少本细则中检验项目依据的推荐性标准要求时，该项目不参与判定。</w:t>
      </w:r>
    </w:p>
    <w:p>
      <w:pPr>
        <w:pStyle w:val="3"/>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r>
        <w:rPr>
          <w:rFonts w:hint="eastAsia" w:ascii="黑体" w:hAnsi="黑体" w:eastAsia="黑体" w:cs="黑体"/>
          <w:szCs w:val="32"/>
        </w:rPr>
        <w:t>附件16</w:t>
      </w:r>
    </w:p>
    <w:p>
      <w:pPr>
        <w:pStyle w:val="2"/>
      </w:pPr>
    </w:p>
    <w:p>
      <w:pPr>
        <w:spacing w:line="600" w:lineRule="exact"/>
        <w:jc w:val="center"/>
        <w:rPr>
          <w:rFonts w:hint="eastAsia" w:ascii="Times New Roman" w:hAnsi="Times New Roman" w:eastAsia="方正小标宋简体" w:cs="方正小标宋简体"/>
          <w:bCs/>
          <w:sz w:val="44"/>
          <w:szCs w:val="44"/>
        </w:rPr>
      </w:pPr>
      <w:r>
        <w:rPr>
          <w:rFonts w:hint="eastAsia" w:ascii="Times New Roman" w:hAnsi="Times New Roman" w:eastAsia="方正小标宋简体" w:cs="方正小标宋简体"/>
          <w:spacing w:val="-1"/>
          <w:position w:val="1"/>
          <w:sz w:val="44"/>
          <w:szCs w:val="44"/>
        </w:rPr>
        <w:t>广东省建筑防水卷材</w:t>
      </w:r>
      <w:r>
        <w:rPr>
          <w:rFonts w:hint="eastAsia" w:ascii="Times New Roman" w:hAnsi="Times New Roman" w:eastAsia="方正小标宋简体" w:cs="方正小标宋简体"/>
          <w:w w:val="99"/>
          <w:position w:val="1"/>
          <w:sz w:val="44"/>
          <w:szCs w:val="44"/>
        </w:rPr>
        <w:t>产品质量监督</w:t>
      </w:r>
      <w:r>
        <w:rPr>
          <w:rFonts w:hint="eastAsia" w:ascii="Times New Roman" w:hAnsi="Times New Roman" w:eastAsia="方正小标宋简体" w:cs="方正小标宋简体"/>
          <w:bCs/>
          <w:sz w:val="44"/>
          <w:szCs w:val="44"/>
        </w:rPr>
        <w:t>抽查</w:t>
      </w:r>
    </w:p>
    <w:p>
      <w:pPr>
        <w:spacing w:line="60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实施细则</w:t>
      </w:r>
    </w:p>
    <w:p>
      <w:pPr>
        <w:keepNext/>
        <w:keepLines/>
        <w:widowControl w:val="0"/>
        <w:numPr>
          <w:ilvl w:val="0"/>
          <w:numId w:val="0"/>
        </w:numPr>
        <w:ind w:leftChars="0"/>
        <w:jc w:val="both"/>
        <w:outlineLvl w:val="0"/>
        <w:rPr>
          <w:rFonts w:ascii="Times New Roman" w:hAnsi="Times New Roman" w:eastAsia="黑体" w:cs="Times New Roman"/>
          <w:bCs/>
          <w:kern w:val="44"/>
          <w:sz w:val="30"/>
          <w:szCs w:val="44"/>
          <w:lang w:val="en-US" w:eastAsia="zh-CN" w:bidi="ar-SA"/>
        </w:rPr>
      </w:pPr>
    </w:p>
    <w:p>
      <w:p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一、抽样方法</w:t>
      </w:r>
    </w:p>
    <w:p>
      <w:pPr>
        <w:pageBreakBefore w:val="0"/>
        <w:widowControl/>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pageBreakBefore w:val="0"/>
        <w:kinsoku/>
        <w:wordWrap/>
        <w:overflowPunct/>
        <w:topLinePunct w:val="0"/>
        <w:autoSpaceDE/>
        <w:autoSpaceDN/>
        <w:bidi w:val="0"/>
        <w:adjustRightInd w:val="0"/>
        <w:snapToGrid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随机数一般可使用随机数表等方法产生。</w:t>
      </w:r>
    </w:p>
    <w:p>
      <w:pPr>
        <w:keepNext/>
        <w:keepLines/>
        <w:pageBreakBefore w:val="0"/>
        <w:widowControl w:val="0"/>
        <w:numPr>
          <w:ilvl w:val="0"/>
          <w:numId w:val="0"/>
        </w:numPr>
        <w:kinsoku/>
        <w:wordWrap/>
        <w:overflowPunct/>
        <w:topLinePunct w:val="0"/>
        <w:autoSpaceDE/>
        <w:autoSpaceDN/>
        <w:bidi w:val="0"/>
        <w:spacing w:line="520" w:lineRule="exact"/>
        <w:ind w:leftChars="200"/>
        <w:jc w:val="both"/>
        <w:textAlignment w:val="auto"/>
        <w:outlineLvl w:val="0"/>
        <w:rPr>
          <w:rFonts w:hint="eastAsia" w:ascii="仿宋_GB2312" w:hAnsi="仿宋_GB2312" w:eastAsia="仿宋_GB2312" w:cs="仿宋_GB2312"/>
          <w:bCs/>
          <w:kern w:val="44"/>
          <w:sz w:val="32"/>
          <w:szCs w:val="32"/>
          <w:lang w:val="en-US" w:eastAsia="zh-CN" w:bidi="ar-SA"/>
        </w:rPr>
      </w:pPr>
      <w:r>
        <w:rPr>
          <w:rFonts w:hint="eastAsia" w:ascii="仿宋_GB2312" w:hAnsi="仿宋_GB2312" w:eastAsia="仿宋_GB2312" w:cs="仿宋_GB2312"/>
          <w:bCs/>
          <w:color w:val="000000"/>
          <w:kern w:val="2"/>
          <w:sz w:val="32"/>
          <w:szCs w:val="32"/>
          <w:lang w:val="en-US" w:eastAsia="zh-CN" w:bidi="ar-SA"/>
        </w:rPr>
        <w:t>抽查数量：具体抽样数量如下</w:t>
      </w:r>
    </w:p>
    <w:tbl>
      <w:tblPr>
        <w:tblStyle w:val="9"/>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108"/>
        <w:gridCol w:w="2554"/>
        <w:gridCol w:w="4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366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产品名称</w:t>
            </w:r>
          </w:p>
        </w:tc>
        <w:tc>
          <w:tcPr>
            <w:tcW w:w="47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抽样方法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10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建筑防水卷材</w:t>
            </w:r>
          </w:p>
        </w:tc>
        <w:tc>
          <w:tcPr>
            <w:tcW w:w="25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弹性体改性沥青防水卷材</w:t>
            </w:r>
          </w:p>
        </w:tc>
        <w:tc>
          <w:tcPr>
            <w:tcW w:w="47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抽取两卷，每卷开卷后距外层卷头先切除2.5m。取其中1卷，取1.5m的全幅卷材试样两块（一块为检样，一块为备样，紧跟裁取）；另取1卷，取1.0m的全幅卷材两块作为单项复验样品（一块为检样，一块为备样，紧跟裁取）。检样和备样分别包装和封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6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10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rPr>
            </w:pPr>
          </w:p>
        </w:tc>
        <w:tc>
          <w:tcPr>
            <w:tcW w:w="25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预铺防水卷材</w:t>
            </w:r>
          </w:p>
        </w:tc>
        <w:tc>
          <w:tcPr>
            <w:tcW w:w="474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抽取两卷，每卷开卷后距外层卷头先切除1.0m。取其中1卷，取3.0m的全幅卷材试样两块（一块为检样，一块为备样，紧跟裁取）；另取1卷，取1.0m的全幅卷材两块作为单项复验样品（一块为检样，一块为备样，紧跟裁取）。检样和备样分别包装和封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10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rPr>
            </w:pPr>
          </w:p>
        </w:tc>
        <w:tc>
          <w:tcPr>
            <w:tcW w:w="25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湿铺防水卷材</w:t>
            </w:r>
          </w:p>
        </w:tc>
        <w:tc>
          <w:tcPr>
            <w:tcW w:w="474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10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rPr>
            </w:pPr>
          </w:p>
        </w:tc>
        <w:tc>
          <w:tcPr>
            <w:tcW w:w="25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自粘聚合物改性沥青防水卷材</w:t>
            </w:r>
          </w:p>
        </w:tc>
        <w:tc>
          <w:tcPr>
            <w:tcW w:w="47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抽取两卷，每卷开卷后距外层卷头先切除2.5m。取其中1卷，取2.0m的全幅卷材试样两块（一块为检样，一块为备样，紧跟裁取）；另取1卷，取1.0m的全幅卷材两块作为单项复验样品（一块为检样，一块为备样，紧跟裁取）。检样和备样分别包装和封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10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rPr>
            </w:pPr>
          </w:p>
        </w:tc>
        <w:tc>
          <w:tcPr>
            <w:tcW w:w="25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聚氯乙烯（PVC）防水卷材 </w:t>
            </w:r>
          </w:p>
        </w:tc>
        <w:tc>
          <w:tcPr>
            <w:tcW w:w="47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抽取两卷，每卷开卷后距外层卷头先切除0.5m。取其中1卷，取1.5m的全幅卷材试样两块（一块为检样，一块为备样，紧跟裁取）；另取1卷，取0.5m的全幅卷材两块作为单项复验样品（一块为检样，一块为备样，紧跟裁取）。检样和备样分别包装和封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10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rPr>
            </w:pPr>
          </w:p>
        </w:tc>
        <w:tc>
          <w:tcPr>
            <w:tcW w:w="25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高分子防水材料（片材） </w:t>
            </w:r>
          </w:p>
        </w:tc>
        <w:tc>
          <w:tcPr>
            <w:tcW w:w="47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抽取三卷，每卷开卷后距外层卷头先切除0.3m。取其中1卷，取1m的全幅卷材试样两块（一块为检样，一块为备样，紧跟裁取）；另取2卷，每卷分别切取1m全幅试样各两块，作为单项物理性能复验样品（一块为检样，一块为备样，紧跟裁取）。检样和备样分别包装和封存。</w:t>
            </w: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Times New Roman" w:hAnsi="Times New Roman" w:cs="仿宋_GB2312"/>
          <w:color w:val="000000"/>
          <w:sz w:val="24"/>
          <w:szCs w:val="24"/>
        </w:rPr>
      </w:pPr>
      <w:r>
        <w:rPr>
          <w:rFonts w:hint="eastAsia" w:ascii="Times New Roman" w:hAnsi="Times New Roman" w:cs="仿宋_GB2312"/>
          <w:color w:val="000000"/>
          <w:sz w:val="24"/>
          <w:szCs w:val="24"/>
        </w:rPr>
        <w:t>其他注意事项：产品或外包装上标注产品执行企业标准时，应填写在抽样单相应栏，并要求企业提供企业标准文本复印件（加盖企业公章）。本次在抽查聚氯乙烯防水卷材时，需现场获取接缝剥离强度项目的焊接速度和温度。</w:t>
      </w:r>
    </w:p>
    <w:p>
      <w:pPr>
        <w:adjustRightInd w:val="0"/>
        <w:snapToGrid w:val="0"/>
        <w:spacing w:line="590" w:lineRule="exact"/>
        <w:ind w:firstLine="640"/>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二、主要检验项目及检验项目属性划分</w:t>
      </w:r>
    </w:p>
    <w:p>
      <w:pPr>
        <w:adjustRightInd w:val="0"/>
        <w:snapToGrid w:val="0"/>
        <w:spacing w:line="59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1．建筑防水卷材（弹性体改性沥青防水卷材）</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blHeader/>
          <w:jc w:val="center"/>
        </w:trPr>
        <w:tc>
          <w:tcPr>
            <w:tcW w:w="7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2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0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9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非强制性</w:t>
            </w:r>
          </w:p>
        </w:tc>
        <w:tc>
          <w:tcPr>
            <w:tcW w:w="8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8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较重要项</w:t>
            </w:r>
          </w:p>
        </w:tc>
        <w:tc>
          <w:tcPr>
            <w:tcW w:w="812"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可溶物含量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18242-2008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耐热性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18242-2008</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低温柔性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18242-2008</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不透水性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18242-2008</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拉力</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18242-2008</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延伸率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18242-2008</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热老化（拉力保持率）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18242-2008</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热老化（延伸率保持率）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18242-2008</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热老化（低温柔性）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18242-2008</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热老化（尺寸变化率）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18242-2008</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热老化（质量损失）</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18242-2008</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渗油性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18242-2008</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接缝剥离强度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18242-2008</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bl>
    <w:p>
      <w:pPr>
        <w:adjustRightInd w:val="0"/>
        <w:snapToGrid w:val="0"/>
        <w:spacing w:line="59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2．建筑防水卷材（预铺防水卷材）</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2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0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9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8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8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12"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可溶物含量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23457-2017</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拉伸性能（拉力）</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23457-2017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拉伸性能（拉伸强度）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23457-2017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拉伸性能（膜断裂伸长率）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23457-2017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拉伸性能（最大拉力时伸长率）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23457-2017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拉伸性能（拉伸时现象）</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23457-2017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钉杆撕裂强度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23457-2017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抗冲击性能</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23457-2017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抗静态荷载</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23457-2017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耐热性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23457-2017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低温弯折性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23457-2017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低温柔性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23457-2017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渗油性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23457-2017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不透水性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23457-2017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与后浇混凝土剥离强度（无处理）</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23457-2017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与后浇混凝土剥离强度（浸水处理）</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23457-2017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与后浇混凝土剥离强度（泥沙污染表面）</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23457-2017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与后浇混凝土剥离强度（热处理）</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23457-2017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19</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热老化（拉力保持率）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23457-2017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热老化（伸长率保持率）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23457-2017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热老化（低温弯折性）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23457-2017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热老化（低温柔性）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23457-2017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尺寸变化率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23457-2017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adjustRightInd w:val="0"/>
        <w:snapToGrid w:val="0"/>
        <w:spacing w:line="590" w:lineRule="exact"/>
        <w:rPr>
          <w:rFonts w:ascii="Times New Roman" w:hAnsi="Times New Roman" w:cs="仿宋_GB2312"/>
          <w:color w:val="000000"/>
          <w:szCs w:val="32"/>
        </w:rPr>
      </w:pPr>
      <w:r>
        <w:rPr>
          <w:rFonts w:hint="eastAsia" w:ascii="仿宋_GB2312" w:hAnsi="仿宋_GB2312" w:eastAsia="仿宋_GB2312" w:cs="仿宋_GB2312"/>
          <w:color w:val="000000"/>
          <w:sz w:val="32"/>
          <w:szCs w:val="32"/>
        </w:rPr>
        <w:t>3．建筑防水卷材（湿铺防水卷材）</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2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0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9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8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8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12"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可溶物含量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35467-2017</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拉伸性能（拉力）</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35467-2017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拉伸性能</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（最大拉力时伸长率）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35467-2017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拉伸性能（拉伸时现象）</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35467-2017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撕裂力</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35467-2017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耐热性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35467-2017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低温柔性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35467-2017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不透水性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35467-2017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卷材与卷材剥离强度（搭接边）（无处理）</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35467-2017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卷材与卷材剥离强度（搭接边）（浸水处理）</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35467-2017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卷材与卷材剥离强度（搭接边）（热处理）</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35467-2017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渗油性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35467-2017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持粘性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35467-2017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与水泥砂浆剥离强度（无处理）</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35467-2017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与水泥砂浆剥离强度（热处理）</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35467-2017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热老化（拉力保持率）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35467-2017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热老化（伸长率保持率）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35467-2017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热老化（低温柔性）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35467-2017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19</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尺寸变化率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35467-2017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热稳定性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35467-2017</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adjustRightInd w:val="0"/>
        <w:snapToGrid w:val="0"/>
        <w:spacing w:line="59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4．建筑防水卷材（自粘聚合物改性沥青防水卷材）</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bCs/>
                <w:sz w:val="24"/>
              </w:rPr>
            </w:pPr>
            <w:r>
              <w:rPr>
                <w:rFonts w:hint="eastAsia" w:ascii="Times New Roman" w:hAnsi="Times New Roman" w:cs="仿宋_GB2312"/>
                <w:b/>
                <w:bCs/>
                <w:sz w:val="24"/>
              </w:rPr>
              <w:t>序号</w:t>
            </w:r>
          </w:p>
        </w:tc>
        <w:tc>
          <w:tcPr>
            <w:tcW w:w="22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bCs/>
                <w:sz w:val="24"/>
              </w:rPr>
            </w:pPr>
            <w:r>
              <w:rPr>
                <w:rFonts w:hint="eastAsia" w:ascii="Times New Roman" w:hAnsi="Times New Roman" w:cs="仿宋_GB2312"/>
                <w:b/>
                <w:bCs/>
                <w:sz w:val="24"/>
              </w:rPr>
              <w:t>检验项目</w:t>
            </w:r>
          </w:p>
        </w:tc>
        <w:tc>
          <w:tcPr>
            <w:tcW w:w="20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bCs/>
                <w:sz w:val="24"/>
              </w:rPr>
            </w:pPr>
            <w:r>
              <w:rPr>
                <w:rFonts w:hint="eastAsia" w:ascii="Times New Roman" w:hAnsi="Times New Roman" w:cs="仿宋_GB2312"/>
                <w:b/>
                <w:bCs/>
                <w:sz w:val="24"/>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bCs/>
                <w:sz w:val="24"/>
              </w:rPr>
            </w:pPr>
            <w:r>
              <w:rPr>
                <w:rFonts w:hint="eastAsia" w:ascii="Times New Roman" w:hAnsi="Times New Roman" w:cs="仿宋_GB2312"/>
                <w:b/>
                <w:bCs/>
                <w:sz w:val="24"/>
              </w:rPr>
              <w:t>强制性</w:t>
            </w:r>
          </w:p>
        </w:tc>
        <w:tc>
          <w:tcPr>
            <w:tcW w:w="9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bCs/>
                <w:sz w:val="24"/>
              </w:rPr>
            </w:pPr>
            <w:r>
              <w:rPr>
                <w:rFonts w:hint="eastAsia" w:ascii="Times New Roman" w:hAnsi="Times New Roman" w:cs="仿宋_GB2312"/>
                <w:b/>
                <w:bCs/>
                <w:sz w:val="24"/>
              </w:rPr>
              <w:t>非强制性</w:t>
            </w:r>
          </w:p>
        </w:tc>
        <w:tc>
          <w:tcPr>
            <w:tcW w:w="8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bCs/>
                <w:sz w:val="24"/>
              </w:rPr>
            </w:pPr>
            <w:r>
              <w:rPr>
                <w:rFonts w:hint="eastAsia" w:ascii="Times New Roman" w:hAnsi="Times New Roman" w:cs="仿宋_GB2312"/>
                <w:b/>
                <w:bCs/>
                <w:sz w:val="24"/>
              </w:rPr>
              <w:t>重要项</w:t>
            </w:r>
          </w:p>
        </w:tc>
        <w:tc>
          <w:tcPr>
            <w:tcW w:w="8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bCs/>
                <w:sz w:val="24"/>
              </w:rPr>
            </w:pPr>
            <w:r>
              <w:rPr>
                <w:rFonts w:hint="eastAsia" w:ascii="Times New Roman" w:hAnsi="Times New Roman" w:cs="仿宋_GB2312"/>
                <w:b/>
                <w:bCs/>
                <w:sz w:val="24"/>
              </w:rPr>
              <w:t>较重要项</w:t>
            </w:r>
          </w:p>
        </w:tc>
        <w:tc>
          <w:tcPr>
            <w:tcW w:w="812"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b/>
                <w:bCs/>
                <w:sz w:val="24"/>
              </w:rPr>
            </w:pPr>
            <w:r>
              <w:rPr>
                <w:rFonts w:hint="eastAsia" w:ascii="Times New Roman" w:hAnsi="Times New Roman"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拉伸性能（拉力）</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23441-2009</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拉伸性能（最大拉力时延伸率）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23441-2009</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拉伸性能</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（沥青断裂延伸率）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23441-2009</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拉伸性能</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（拉伸时现象）</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23441-2009</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钉杆撕裂强度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23441-2009</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耐热性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23441-2009</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低温柔性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23441-2009</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不透水性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23441-2009</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9</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剥离强度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23441-2009</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10</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渗油性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23441-2009</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持粘性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23441-2009</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热老化</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（拉力保持率）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23441-2009</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热老化（最大拉力时延伸率）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23441-2009</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热老化（低温柔性）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23441-2009</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热老化（剥离强度卷材与铝板）</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23441-2009</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热稳定性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23441-2009</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可溶物含量</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23441-2009</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热老化</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（尺寸稳定性）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23441-2009</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19</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自粘沥青再</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剥离强度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Times New Roman"/>
                <w:sz w:val="24"/>
              </w:rPr>
            </w:pPr>
            <w:r>
              <w:rPr>
                <w:rFonts w:ascii="Times New Roman" w:hAnsi="Times New Roman" w:cs="Times New Roman"/>
                <w:sz w:val="24"/>
              </w:rPr>
              <w:t>GB 23441-2009</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r>
              <w:rPr>
                <w:rFonts w:hint="eastAsia" w:ascii="Times New Roman" w:hAnsi="Times New Roman"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cs="仿宋_GB2312"/>
                <w:sz w:val="24"/>
              </w:rPr>
            </w:pPr>
          </w:p>
        </w:tc>
      </w:tr>
    </w:tbl>
    <w:p>
      <w:pPr>
        <w:adjustRightInd w:val="0"/>
        <w:snapToGrid w:val="0"/>
        <w:spacing w:line="59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5．建筑防水卷材（聚氯乙烯（PVC）防水卷材）</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blHeader/>
          <w:jc w:val="center"/>
        </w:trPr>
        <w:tc>
          <w:tcPr>
            <w:tcW w:w="7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2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0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9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8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8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12"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中间胎基上面树脂层厚度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12952-2011</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拉伸性能</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（最大拉力）</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12952-2011</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拉伸性能</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（拉伸强度）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12952-2011</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拉伸性能（最大拉力时伸长率）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12952-2011</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拉伸性能</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（断裂伸长率）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12952-2011</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热处理尺寸变化率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12952-2011</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低温弯折性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12952-2011</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不透水性</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12952-2011</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抗冲击性能</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12952-2011</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抗静态荷载</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12952-2011</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直角撕裂强度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12952-2011</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梯形撕裂强度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12952-2011</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吸水率</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12952-2011</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接缝剥离强度</w:t>
            </w:r>
          </w:p>
        </w:tc>
        <w:tc>
          <w:tcPr>
            <w:tcW w:w="20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12952-2011</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adjustRightInd w:val="0"/>
        <w:snapToGrid w:val="0"/>
        <w:spacing w:line="590" w:lineRule="exact"/>
        <w:rPr>
          <w:rFonts w:ascii="仿宋" w:hAnsi="仿宋" w:cs="仿宋"/>
          <w:color w:val="000000"/>
          <w:szCs w:val="32"/>
        </w:rPr>
      </w:pPr>
      <w:r>
        <w:rPr>
          <w:rFonts w:hint="eastAsia" w:ascii="仿宋_GB2312" w:hAnsi="仿宋_GB2312" w:eastAsia="仿宋_GB2312" w:cs="仿宋_GB2312"/>
          <w:color w:val="000000"/>
          <w:sz w:val="32"/>
          <w:szCs w:val="32"/>
        </w:rPr>
        <w:t>6．建筑防水卷材（高分子防水卷材（片材））</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057"/>
        <w:gridCol w:w="2218"/>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0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2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9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8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8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12"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拉伸强度</w:t>
            </w:r>
          </w:p>
        </w:tc>
        <w:tc>
          <w:tcPr>
            <w:tcW w:w="22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18173.1-2012</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拉断伸长率</w:t>
            </w:r>
          </w:p>
        </w:tc>
        <w:tc>
          <w:tcPr>
            <w:tcW w:w="22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18173.1-2012</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撕裂强度</w:t>
            </w:r>
          </w:p>
        </w:tc>
        <w:tc>
          <w:tcPr>
            <w:tcW w:w="22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18173.1-2012</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不透水性</w:t>
            </w:r>
          </w:p>
        </w:tc>
        <w:tc>
          <w:tcPr>
            <w:tcW w:w="22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18173.1-2012</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低温弯折</w:t>
            </w:r>
          </w:p>
        </w:tc>
        <w:tc>
          <w:tcPr>
            <w:tcW w:w="22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18173.1-2012</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加热伸缩量</w:t>
            </w:r>
          </w:p>
        </w:tc>
        <w:tc>
          <w:tcPr>
            <w:tcW w:w="22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18173.1-2012</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热空气老化</w:t>
            </w:r>
          </w:p>
        </w:tc>
        <w:tc>
          <w:tcPr>
            <w:tcW w:w="22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18173.1-2012</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2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耐碱性</w:t>
            </w:r>
          </w:p>
        </w:tc>
        <w:tc>
          <w:tcPr>
            <w:tcW w:w="22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18173.1-2012</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2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复合强度(FS2型表层与芯层)</w:t>
            </w:r>
          </w:p>
        </w:tc>
        <w:tc>
          <w:tcPr>
            <w:tcW w:w="22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18173.1-2012</w:t>
            </w:r>
          </w:p>
        </w:tc>
        <w:tc>
          <w:tcPr>
            <w:tcW w:w="7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0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5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39"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12"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注：在弹性体改性沥青防水卷材、预铺防水卷材（PY类）、湿铺防水卷材（PY类）进行拉力和延伸率检测时，采用引伸计法，标距间距(180±2)mm；仲裁检验时亦采用引伸计法。聚氯乙烯（PVC）防水卷材H类、G类进行拉伸性能检测时，按照标准规定，以哑铃型裁刀狭窄部分刀刃间的距离作为试件宽度。</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弹性体改性沥青防水卷材、预铺/湿铺防水卷材、自粘聚合物改性沥青防水卷材在进行可溶物含量检测时，对于上下表面隔离材料为聚乙烯膜（PE）等高分子膜类的产品，在试验前应去除样品表面所有的隔离保护层。</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注：执行企业标准、团体标准、地方标准的产品，检验项目参照上述内容执行。</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凡是注日期的文件，其随后所有的修改单（不包括勘误的内容）或修订版不适用于本细则。凡是不注日期的文件，其最新版本适用于本细则。</w:t>
      </w:r>
    </w:p>
    <w:p>
      <w:pPr>
        <w:adjustRightInd w:val="0"/>
        <w:snapToGrid w:val="0"/>
        <w:spacing w:line="600" w:lineRule="exact"/>
        <w:ind w:firstLine="640" w:firstLineChars="200"/>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三、判定规则</w:t>
      </w:r>
    </w:p>
    <w:p>
      <w:pPr>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（一）依据标准</w:t>
      </w:r>
    </w:p>
    <w:p>
      <w:pPr>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1.强制性标准</w:t>
      </w:r>
    </w:p>
    <w:p>
      <w:pPr>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18242-2008《弹性体改性沥青防水卷材》</w:t>
      </w:r>
    </w:p>
    <w:p>
      <w:pPr>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23441-2009《自粘聚合物改性沥青防水卷材》</w:t>
      </w:r>
    </w:p>
    <w:p>
      <w:pPr>
        <w:pageBreakBefore w:val="0"/>
        <w:kinsoku/>
        <w:wordWrap/>
        <w:overflowPunct/>
        <w:topLinePunct w:val="0"/>
        <w:bidi w:val="0"/>
        <w:spacing w:line="520" w:lineRule="exact"/>
        <w:ind w:firstLine="640" w:firstLineChars="200"/>
        <w:textAlignment w:val="auto"/>
        <w:outlineLvl w:val="0"/>
        <w:rPr>
          <w:rFonts w:hint="eastAsia" w:ascii="仿宋_GB2312" w:hAnsi="仿宋_GB2312" w:eastAsia="仿宋_GB2312" w:cs="仿宋_GB2312"/>
          <w:kern w:val="44"/>
          <w:sz w:val="32"/>
          <w:szCs w:val="32"/>
        </w:rPr>
      </w:pPr>
      <w:r>
        <w:rPr>
          <w:rFonts w:hint="eastAsia" w:ascii="仿宋_GB2312" w:hAnsi="仿宋_GB2312" w:eastAsia="仿宋_GB2312" w:cs="仿宋_GB2312"/>
          <w:color w:val="000000"/>
          <w:kern w:val="44"/>
          <w:sz w:val="32"/>
          <w:szCs w:val="32"/>
        </w:rPr>
        <w:t>GB 12952-2011《聚氯乙烯（PVC）防水卷材》</w:t>
      </w:r>
    </w:p>
    <w:p>
      <w:pPr>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2.推荐性标准</w:t>
      </w:r>
    </w:p>
    <w:p>
      <w:pPr>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23457-2017《预铺防水卷材》</w:t>
      </w:r>
    </w:p>
    <w:p>
      <w:pPr>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35467-2017《湿铺防水卷材》</w:t>
      </w:r>
    </w:p>
    <w:p>
      <w:pPr>
        <w:pageBreakBefore w:val="0"/>
        <w:kinsoku/>
        <w:wordWrap/>
        <w:overflowPunct/>
        <w:topLinePunct w:val="0"/>
        <w:bidi w:val="0"/>
        <w:spacing w:line="520" w:lineRule="exact"/>
        <w:jc w:val="center"/>
        <w:textAlignment w:val="auto"/>
        <w:outlineLvl w:val="0"/>
        <w:rPr>
          <w:rFonts w:hint="eastAsia" w:ascii="仿宋_GB2312" w:hAnsi="仿宋_GB2312" w:eastAsia="仿宋_GB2312" w:cs="仿宋_GB2312"/>
          <w:kern w:val="44"/>
          <w:sz w:val="32"/>
          <w:szCs w:val="32"/>
        </w:rPr>
      </w:pPr>
      <w:r>
        <w:rPr>
          <w:rFonts w:hint="eastAsia" w:ascii="仿宋_GB2312" w:hAnsi="仿宋_GB2312" w:eastAsia="仿宋_GB2312" w:cs="仿宋_GB2312"/>
          <w:color w:val="000000"/>
          <w:kern w:val="44"/>
          <w:sz w:val="32"/>
          <w:szCs w:val="32"/>
        </w:rPr>
        <w:t xml:space="preserve">    GB/T 18173.1-2012《高分子防水材料 第1部分：片材》</w:t>
      </w:r>
    </w:p>
    <w:p>
      <w:pPr>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（二）判定原则</w:t>
      </w:r>
    </w:p>
    <w:p>
      <w:pPr>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经检验，检验项目全部合格，判定为抽取的样本所检项目未检出不合格；检验项目中任一项或一项以上不合格，判定为被抽查产品不合格。</w:t>
      </w:r>
    </w:p>
    <w:p>
      <w:pPr>
        <w:pageBreakBefore w:val="0"/>
        <w:widowControl/>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当被检样品明示的质量要求优于监督抽查实施细则中依据的标准要求时，应按被检样品明示的质量要求判定；</w:t>
      </w:r>
    </w:p>
    <w:p>
      <w:pPr>
        <w:pageBreakBefore w:val="0"/>
        <w:widowControl/>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当被检样品明示的质量要求劣于或不包含监督抽查实施细则中依据的强制性标准要求时，应按照强制性标准要求判定；</w:t>
      </w:r>
    </w:p>
    <w:p>
      <w:pPr>
        <w:pageBreakBefore w:val="0"/>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ageBreakBefore w:val="0"/>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当被检样品明示的质量要求不包含监督抽查实施细则中依据的推荐性标准要求时，该指标不参与判定，但应在检验报告中作出说明；</w:t>
      </w:r>
    </w:p>
    <w:p>
      <w:pPr>
        <w:pageBreakBefore w:val="0"/>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当被检样品未能提供有效的企业标准时，按相关国家或行业标准进行判定；</w:t>
      </w:r>
    </w:p>
    <w:p>
      <w:pPr>
        <w:pageBreakBefore w:val="0"/>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ageBreakBefore w:val="0"/>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按照产品质量相关法律法规的规定判定。</w:t>
      </w:r>
    </w:p>
    <w:p>
      <w:pPr>
        <w:keepNext/>
        <w:keepLines/>
        <w:pageBreakBefore w:val="0"/>
        <w:widowControl w:val="0"/>
        <w:numPr>
          <w:ilvl w:val="0"/>
          <w:numId w:val="0"/>
        </w:numPr>
        <w:kinsoku/>
        <w:wordWrap/>
        <w:overflowPunct/>
        <w:topLinePunct w:val="0"/>
        <w:bidi w:val="0"/>
        <w:spacing w:line="520" w:lineRule="exact"/>
        <w:ind w:leftChars="200"/>
        <w:jc w:val="left"/>
        <w:textAlignment w:val="auto"/>
        <w:outlineLvl w:val="0"/>
        <w:rPr>
          <w:rFonts w:ascii="Times New Roman" w:hAnsi="Times New Roman" w:eastAsia="黑体" w:cs="Times New Roman"/>
          <w:bCs/>
          <w:kern w:val="44"/>
          <w:sz w:val="30"/>
          <w:szCs w:val="44"/>
          <w:lang w:val="en-US" w:eastAsia="zh-CN" w:bidi="ar-SA"/>
        </w:rPr>
      </w:pPr>
      <w:r>
        <w:rPr>
          <w:rFonts w:hint="eastAsia" w:ascii="仿宋_GB2312" w:hAnsi="仿宋_GB2312" w:eastAsia="仿宋_GB2312" w:cs="仿宋_GB2312"/>
          <w:bCs/>
          <w:kern w:val="2"/>
          <w:sz w:val="32"/>
          <w:szCs w:val="32"/>
          <w:lang w:val="en-US" w:eastAsia="zh-CN" w:bidi="ar-SA"/>
        </w:rPr>
        <w:t>检验中发现因样品失效或者其他原因致使检验无法进行的，检验人员应如实记录，并提供相关证明材料，报送组织监督抽查的市场监管部门。</w:t>
      </w:r>
    </w:p>
    <w:p>
      <w:pPr>
        <w:pStyle w:val="3"/>
      </w:pPr>
    </w:p>
    <w:p>
      <w:pPr>
        <w:pStyle w:val="3"/>
      </w:pPr>
    </w:p>
    <w:p>
      <w:pPr>
        <w:widowControl/>
        <w:spacing w:line="600" w:lineRule="exact"/>
        <w:jc w:val="left"/>
        <w:rPr>
          <w:rFonts w:hint="eastAsia" w:ascii="黑体" w:hAnsi="黑体" w:eastAsia="黑体" w:cs="黑体"/>
          <w:szCs w:val="32"/>
        </w:rPr>
      </w:pPr>
      <w:r>
        <w:rPr>
          <w:rFonts w:hint="eastAsia" w:ascii="黑体" w:hAnsi="黑体" w:eastAsia="黑体" w:cs="黑体"/>
          <w:szCs w:val="32"/>
        </w:rPr>
        <w:t>附件17</w:t>
      </w:r>
    </w:p>
    <w:p>
      <w:pPr>
        <w:pStyle w:val="2"/>
      </w:pPr>
    </w:p>
    <w:p>
      <w:pPr>
        <w:spacing w:line="600" w:lineRule="exact"/>
        <w:jc w:val="center"/>
        <w:rPr>
          <w:rFonts w:ascii="方正小标宋简体" w:hAnsi="Courier New" w:eastAsia="方正小标宋简体" w:cs="Times New Roman"/>
          <w:sz w:val="44"/>
          <w:szCs w:val="44"/>
        </w:rPr>
      </w:pPr>
      <w:r>
        <w:rPr>
          <w:rFonts w:hint="eastAsia" w:ascii="方正小标宋简体" w:hAnsi="Courier New" w:eastAsia="方正小标宋简体" w:cs="方正小标宋简体"/>
          <w:sz w:val="44"/>
          <w:szCs w:val="44"/>
        </w:rPr>
        <w:t>广东省燃气采暖热水炉产品质量监督抽查</w:t>
      </w:r>
    </w:p>
    <w:p>
      <w:pPr>
        <w:spacing w:line="600" w:lineRule="exact"/>
        <w:jc w:val="center"/>
        <w:rPr>
          <w:rFonts w:ascii="方正小标宋简体" w:hAnsi="Courier New" w:eastAsia="方正小标宋简体" w:cs="Times New Roman"/>
          <w:sz w:val="44"/>
          <w:szCs w:val="44"/>
        </w:rPr>
      </w:pPr>
      <w:r>
        <w:rPr>
          <w:rFonts w:hint="eastAsia" w:ascii="方正小标宋简体" w:hAnsi="Courier New" w:eastAsia="方正小标宋简体" w:cs="方正小标宋简体"/>
          <w:sz w:val="44"/>
          <w:szCs w:val="44"/>
        </w:rPr>
        <w:t>实施细则</w:t>
      </w:r>
    </w:p>
    <w:p>
      <w:pPr>
        <w:spacing w:line="600" w:lineRule="exact"/>
        <w:jc w:val="center"/>
        <w:rPr>
          <w:rFonts w:ascii="方正小标宋简体" w:hAnsi="Courier New" w:eastAsia="方正小标宋简体" w:cs="Times New Roman"/>
          <w:sz w:val="44"/>
          <w:szCs w:val="44"/>
        </w:rPr>
      </w:pPr>
    </w:p>
    <w:p>
      <w:pPr>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一、抽样方法</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ascii="仿宋_GB2312" w:hAnsi="仿宋_GB2312" w:cs="Times New Roman"/>
          <w:kern w:val="0"/>
          <w:sz w:val="32"/>
          <w:szCs w:val="32"/>
        </w:rPr>
      </w:pPr>
      <w:r>
        <w:rPr>
          <w:rFonts w:hint="eastAsia" w:ascii="仿宋_GB2312" w:hAnsi="仿宋_GB2312" w:cs="仿宋_GB2312"/>
          <w:kern w:val="0"/>
          <w:sz w:val="32"/>
          <w:szCs w:val="32"/>
        </w:rPr>
        <w:t>以随机抽样的方式在被抽样经营者的待销产品中抽取。</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ascii="仿宋_GB2312" w:hAnsi="仿宋_GB2312" w:cs="Times New Roman"/>
          <w:kern w:val="0"/>
          <w:sz w:val="32"/>
          <w:szCs w:val="32"/>
        </w:rPr>
      </w:pPr>
      <w:r>
        <w:rPr>
          <w:rFonts w:hint="eastAsia" w:ascii="仿宋_GB2312" w:hAnsi="仿宋_GB2312" w:cs="仿宋_GB2312"/>
          <w:kern w:val="0"/>
          <w:sz w:val="32"/>
          <w:szCs w:val="32"/>
        </w:rPr>
        <w:t>随机数一般可使用随机数表等方法产生。</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ascii="仿宋_GB2312" w:hAnsi="仿宋_GB2312" w:cs="Times New Roman"/>
          <w:kern w:val="0"/>
          <w:sz w:val="32"/>
          <w:szCs w:val="32"/>
        </w:rPr>
      </w:pPr>
      <w:r>
        <w:rPr>
          <w:rFonts w:hint="eastAsia" w:ascii="仿宋_GB2312" w:hAnsi="仿宋_GB2312" w:cs="仿宋_GB2312"/>
          <w:kern w:val="0"/>
          <w:sz w:val="32"/>
          <w:szCs w:val="32"/>
        </w:rPr>
        <w:t>抽查数量：每款产品抽取</w:t>
      </w:r>
      <w:r>
        <w:rPr>
          <w:rFonts w:ascii="仿宋_GB2312" w:hAnsi="仿宋_GB2312" w:cs="仿宋_GB2312"/>
          <w:kern w:val="0"/>
          <w:sz w:val="32"/>
          <w:szCs w:val="32"/>
        </w:rPr>
        <w:t>2</w:t>
      </w:r>
      <w:r>
        <w:rPr>
          <w:rFonts w:hint="eastAsia" w:ascii="仿宋_GB2312" w:hAnsi="仿宋_GB2312" w:cs="仿宋_GB2312"/>
          <w:kern w:val="0"/>
          <w:sz w:val="32"/>
          <w:szCs w:val="32"/>
        </w:rPr>
        <w:t>组样本，第</w:t>
      </w:r>
      <w:r>
        <w:rPr>
          <w:rFonts w:ascii="仿宋_GB2312" w:hAnsi="仿宋_GB2312" w:cs="仿宋_GB2312"/>
          <w:kern w:val="0"/>
          <w:sz w:val="32"/>
          <w:szCs w:val="32"/>
        </w:rPr>
        <w:t>1</w:t>
      </w:r>
      <w:r>
        <w:rPr>
          <w:rFonts w:hint="eastAsia" w:ascii="仿宋_GB2312" w:hAnsi="仿宋_GB2312" w:cs="仿宋_GB2312"/>
          <w:kern w:val="0"/>
          <w:sz w:val="32"/>
          <w:szCs w:val="32"/>
        </w:rPr>
        <w:t>组用于检验，第</w:t>
      </w:r>
      <w:r>
        <w:rPr>
          <w:rFonts w:ascii="仿宋_GB2312" w:hAnsi="仿宋_GB2312" w:cs="仿宋_GB2312"/>
          <w:kern w:val="0"/>
          <w:sz w:val="32"/>
          <w:szCs w:val="32"/>
        </w:rPr>
        <w:t>2</w:t>
      </w:r>
      <w:r>
        <w:rPr>
          <w:rFonts w:hint="eastAsia" w:ascii="仿宋_GB2312" w:hAnsi="仿宋_GB2312" w:cs="仿宋_GB2312"/>
          <w:kern w:val="0"/>
          <w:sz w:val="32"/>
          <w:szCs w:val="32"/>
        </w:rPr>
        <w:t>组用于备样。具体抽样数量和方法如下：</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2407"/>
        <w:gridCol w:w="2745"/>
        <w:gridCol w:w="2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blHeader/>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序号</w:t>
            </w:r>
          </w:p>
        </w:tc>
        <w:tc>
          <w:tcPr>
            <w:tcW w:w="24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产品名称</w:t>
            </w:r>
          </w:p>
        </w:tc>
        <w:tc>
          <w:tcPr>
            <w:tcW w:w="27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第1组数量</w:t>
            </w:r>
          </w:p>
        </w:tc>
        <w:tc>
          <w:tcPr>
            <w:tcW w:w="25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8" w:hRule="atLeast"/>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rPr>
            </w:pPr>
            <w:r>
              <w:rPr>
                <w:rFonts w:hint="eastAsia" w:ascii="仿宋_GB2312" w:hAnsi="仿宋_GB2312" w:cs="仿宋_GB2312"/>
                <w:sz w:val="24"/>
              </w:rPr>
              <w:t>1</w:t>
            </w:r>
          </w:p>
        </w:tc>
        <w:tc>
          <w:tcPr>
            <w:tcW w:w="24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rPr>
            </w:pPr>
            <w:r>
              <w:rPr>
                <w:rFonts w:hint="eastAsia" w:ascii="仿宋_GB2312" w:hAnsi="仿宋_GB2312" w:cs="仿宋_GB2312"/>
                <w:sz w:val="24"/>
              </w:rPr>
              <w:t>燃气采暖热水炉</w:t>
            </w:r>
          </w:p>
        </w:tc>
        <w:tc>
          <w:tcPr>
            <w:tcW w:w="27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rPr>
            </w:pPr>
            <w:r>
              <w:rPr>
                <w:rFonts w:hint="eastAsia" w:ascii="仿宋_GB2312" w:hAnsi="仿宋_GB2312" w:cs="仿宋_GB2312"/>
                <w:sz w:val="24"/>
              </w:rPr>
              <w:t>1台</w:t>
            </w:r>
          </w:p>
        </w:tc>
        <w:tc>
          <w:tcPr>
            <w:tcW w:w="25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rPr>
            </w:pPr>
            <w:r>
              <w:rPr>
                <w:rFonts w:hint="eastAsia" w:ascii="仿宋_GB2312" w:hAnsi="仿宋_GB2312" w:cs="仿宋_GB2312"/>
                <w:sz w:val="24"/>
              </w:rPr>
              <w:t>1台</w:t>
            </w:r>
          </w:p>
        </w:tc>
      </w:tr>
    </w:tbl>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二、主要检验项目及检验项目属性划分</w:t>
      </w:r>
    </w:p>
    <w:p>
      <w:pPr>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1.燃气采暖热水炉</w:t>
      </w:r>
    </w:p>
    <w:tbl>
      <w:tblPr>
        <w:tblStyle w:val="9"/>
        <w:tblW w:w="8522" w:type="dxa"/>
        <w:jc w:val="center"/>
        <w:tblInd w:w="0" w:type="dxa"/>
        <w:tblLayout w:type="fixed"/>
        <w:tblCellMar>
          <w:top w:w="0" w:type="dxa"/>
          <w:left w:w="108" w:type="dxa"/>
          <w:bottom w:w="0" w:type="dxa"/>
          <w:right w:w="108" w:type="dxa"/>
        </w:tblCellMar>
      </w:tblPr>
      <w:tblGrid>
        <w:gridCol w:w="710"/>
        <w:gridCol w:w="2646"/>
        <w:gridCol w:w="1756"/>
        <w:gridCol w:w="655"/>
        <w:gridCol w:w="656"/>
        <w:gridCol w:w="656"/>
        <w:gridCol w:w="787"/>
        <w:gridCol w:w="656"/>
      </w:tblGrid>
      <w:tr>
        <w:tblPrEx>
          <w:tblLayout w:type="fixed"/>
          <w:tblCellMar>
            <w:top w:w="0" w:type="dxa"/>
            <w:left w:w="108" w:type="dxa"/>
            <w:bottom w:w="0" w:type="dxa"/>
            <w:right w:w="108" w:type="dxa"/>
          </w:tblCellMar>
        </w:tblPrEx>
        <w:trPr>
          <w:trHeight w:val="960" w:hRule="atLeast"/>
          <w:tblHeade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较重要性</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Layout w:type="fixed"/>
          <w:tblCellMar>
            <w:top w:w="0" w:type="dxa"/>
            <w:left w:w="108" w:type="dxa"/>
            <w:bottom w:w="0" w:type="dxa"/>
            <w:right w:w="108" w:type="dxa"/>
          </w:tblCellMar>
        </w:tblPrEx>
        <w:trPr>
          <w:trHeight w:val="90" w:hRule="atLeast"/>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电源运行安全性</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25034-2020</w:t>
            </w:r>
          </w:p>
        </w:tc>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479"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燃气系统密封性</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25034-2020</w:t>
            </w:r>
          </w:p>
        </w:tc>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259"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采暖额定热输出或带有额定热负荷调节装置的最大热输出</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25034-2020</w:t>
            </w:r>
          </w:p>
        </w:tc>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259"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采暖额定冷凝热输出或带有额定热负荷调节装置的最大冷凝热输出</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25034-2020</w:t>
            </w:r>
          </w:p>
        </w:tc>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824"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采暖系统水温限制装置/功能</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25034-2020</w:t>
            </w:r>
          </w:p>
        </w:tc>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824"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64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生活热水水温限温装置/功能</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25034-2020</w:t>
            </w:r>
          </w:p>
        </w:tc>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70"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64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额定热负荷时CO含量</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25034-2020</w:t>
            </w:r>
          </w:p>
        </w:tc>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114"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264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热效率</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20665-2015</w:t>
            </w:r>
          </w:p>
        </w:tc>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70"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264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工作温度下的泄漏电流和电气强度</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25034-2020</w:t>
            </w:r>
          </w:p>
        </w:tc>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152" w:hRule="atLeast"/>
          <w:jc w:val="center"/>
        </w:trPr>
        <w:tc>
          <w:tcPr>
            <w:tcW w:w="71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264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接地措施</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25034-2020</w:t>
            </w:r>
          </w:p>
        </w:tc>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p>
        </w:tc>
      </w:tr>
    </w:tbl>
    <w:p>
      <w:pPr>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三、判定规则</w:t>
      </w:r>
    </w:p>
    <w:p>
      <w:pPr>
        <w:keepNext w:val="0"/>
        <w:keepLines w:val="0"/>
        <w:pageBreakBefore w:val="0"/>
        <w:widowControl w:val="0"/>
        <w:kinsoku/>
        <w:wordWrap/>
        <w:overflowPunct/>
        <w:topLinePunct w:val="0"/>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（一）依据标准</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25034-2020《燃气采暖热水炉》</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20665-2015《家用燃气快速热水器和燃气采暖热水炉能效限定值及能效等级》</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相关的法律法规、部门规章和规范、现行有效的企业标准、团体标准、地方标准及产品明示质量要求。</w:t>
      </w:r>
    </w:p>
    <w:p>
      <w:pPr>
        <w:keepNext w:val="0"/>
        <w:keepLines w:val="0"/>
        <w:pageBreakBefore w:val="0"/>
        <w:widowControl w:val="0"/>
        <w:kinsoku/>
        <w:wordWrap/>
        <w:overflowPunct/>
        <w:topLinePunct w:val="0"/>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（二）判定原则</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经检验，检验项目全部合格，判定为被抽查产品所检项目未检出不合格；检验项目中任一项或一项以上不合格，判定为被抽查产品不合格。</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当被检产品明示的质量要求缺少本细则中检验项目依据的推荐性标准要求时，该项目不参与判定。</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当被检样品未能提供有效的企业标准时，按相关国家或行业标准进行判定。</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当被检样品标签标识中执行标准信息和产品类别信息不明或有误，影响检测和判定时，可根据产品特点等信息判断和选择相关标准进行检验，并应在检验报告中作出相关说明。</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按照产品质量相关法律法规的规定判定。</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检验中发现因样品失效或者其他原因致使检验无法进行的，检验人员应如实记录，并提供相关证明材料，报送组织监督抽查的市场监管部门。</w:t>
      </w:r>
    </w:p>
    <w:p>
      <w:pPr>
        <w:pStyle w:val="3"/>
      </w:pPr>
    </w:p>
    <w:p>
      <w:pPr>
        <w:pStyle w:val="3"/>
      </w:pPr>
    </w:p>
    <w:p>
      <w:pPr>
        <w:pStyle w:val="3"/>
      </w:pPr>
    </w:p>
    <w:p>
      <w:pPr>
        <w:pStyle w:val="3"/>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Times New Roman" w:hAnsi="Times New Roman" w:cs="Times New Roman"/>
        </w:rPr>
      </w:pPr>
      <w:r>
        <w:rPr>
          <w:rFonts w:hint="eastAsia" w:ascii="黑体" w:hAnsi="黑体" w:eastAsia="黑体" w:cs="黑体"/>
          <w:szCs w:val="32"/>
        </w:rPr>
        <w:t>附件18</w:t>
      </w:r>
    </w:p>
    <w:p>
      <w:pPr>
        <w:spacing w:line="600" w:lineRule="exact"/>
        <w:jc w:val="center"/>
        <w:rPr>
          <w:rFonts w:hint="eastAsia" w:ascii="方正小标宋简体" w:hAnsi="Courier New" w:eastAsia="方正小标宋简体" w:cs="Courier New"/>
          <w:bCs/>
          <w:sz w:val="44"/>
          <w:szCs w:val="44"/>
        </w:rPr>
      </w:pPr>
    </w:p>
    <w:p>
      <w:pPr>
        <w:spacing w:line="600" w:lineRule="exact"/>
        <w:jc w:val="center"/>
        <w:rPr>
          <w:rFonts w:ascii="方正小标宋简体" w:hAnsi="Courier New" w:eastAsia="方正小标宋简体" w:cs="Courier New"/>
          <w:bCs/>
          <w:sz w:val="44"/>
          <w:szCs w:val="44"/>
        </w:rPr>
      </w:pPr>
      <w:r>
        <w:rPr>
          <w:rFonts w:hint="eastAsia" w:ascii="方正小标宋简体" w:hAnsi="Courier New" w:eastAsia="方正小标宋简体" w:cs="Courier New"/>
          <w:bCs/>
          <w:sz w:val="44"/>
          <w:szCs w:val="44"/>
        </w:rPr>
        <w:t>广东省商用燃气灶产品质量监督抽查</w:t>
      </w:r>
    </w:p>
    <w:p>
      <w:pPr>
        <w:spacing w:line="600" w:lineRule="exact"/>
        <w:jc w:val="center"/>
        <w:rPr>
          <w:rFonts w:ascii="方正小标宋简体" w:hAnsi="Courier New" w:eastAsia="方正小标宋简体" w:cs="Courier New"/>
          <w:bCs/>
          <w:sz w:val="44"/>
          <w:szCs w:val="44"/>
        </w:rPr>
      </w:pPr>
      <w:r>
        <w:rPr>
          <w:rFonts w:hint="eastAsia" w:ascii="方正小标宋简体" w:hAnsi="Courier New" w:eastAsia="方正小标宋简体" w:cs="Courier New"/>
          <w:bCs/>
          <w:sz w:val="44"/>
          <w:szCs w:val="44"/>
        </w:rPr>
        <w:t>实施细则</w:t>
      </w:r>
    </w:p>
    <w:p>
      <w:pPr>
        <w:spacing w:line="600" w:lineRule="exact"/>
        <w:jc w:val="center"/>
        <w:rPr>
          <w:rFonts w:ascii="方正小标宋简体" w:hAnsi="Courier New" w:eastAsia="方正小标宋简体" w:cs="Courier New"/>
          <w:bCs/>
          <w:sz w:val="44"/>
          <w:szCs w:val="44"/>
        </w:rPr>
      </w:pPr>
    </w:p>
    <w:p>
      <w:pPr>
        <w:spacing w:line="600" w:lineRule="exact"/>
        <w:ind w:firstLine="640" w:firstLineChars="200"/>
        <w:rPr>
          <w:rFonts w:ascii="黑体" w:hAnsi="黑体" w:eastAsia="黑体" w:cs="Courier New"/>
          <w:sz w:val="32"/>
          <w:szCs w:val="32"/>
        </w:rPr>
      </w:pPr>
      <w:r>
        <w:rPr>
          <w:rFonts w:hint="eastAsia" w:ascii="黑体" w:hAnsi="黑体" w:eastAsia="黑体" w:cs="Courier New"/>
          <w:sz w:val="32"/>
          <w:szCs w:val="32"/>
        </w:rPr>
        <w:t>一、抽样方法</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ascii="仿宋_GB2312" w:hAnsi="仿宋_GB2312" w:cs="仿宋_GB2312"/>
          <w:kern w:val="0"/>
          <w:sz w:val="32"/>
          <w:szCs w:val="32"/>
        </w:rPr>
      </w:pPr>
      <w:r>
        <w:rPr>
          <w:rFonts w:ascii="仿宋_GB2312" w:hAnsi="仿宋_GB2312" w:cs="仿宋_GB2312"/>
          <w:kern w:val="0"/>
          <w:sz w:val="32"/>
          <w:szCs w:val="32"/>
        </w:rPr>
        <w:t>以随机抽样的方式在被抽样经营者的待销产品中抽取。</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ascii="仿宋_GB2312" w:hAnsi="仿宋_GB2312" w:cs="仿宋_GB2312"/>
          <w:kern w:val="0"/>
          <w:sz w:val="32"/>
          <w:szCs w:val="32"/>
        </w:rPr>
      </w:pPr>
      <w:r>
        <w:rPr>
          <w:rFonts w:ascii="仿宋_GB2312" w:hAnsi="仿宋_GB2312" w:cs="仿宋_GB2312"/>
          <w:kern w:val="0"/>
          <w:sz w:val="32"/>
          <w:szCs w:val="32"/>
        </w:rPr>
        <w:t>随机数一般可使用随机数表等方法产生。</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ascii="仿宋_GB2312" w:hAnsi="仿宋_GB2312" w:cs="仿宋_GB2312"/>
          <w:kern w:val="0"/>
          <w:sz w:val="32"/>
          <w:szCs w:val="32"/>
        </w:rPr>
      </w:pPr>
      <w:r>
        <w:rPr>
          <w:rFonts w:ascii="仿宋_GB2312" w:hAnsi="仿宋_GB2312" w:cs="仿宋_GB2312"/>
          <w:kern w:val="0"/>
          <w:sz w:val="32"/>
          <w:szCs w:val="32"/>
        </w:rPr>
        <w:t>抽查数量：每款产品抽取2组样本，第1组用于检验，第2组用于备样。具体抽样数量和方法如下：</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2407"/>
        <w:gridCol w:w="2745"/>
        <w:gridCol w:w="2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blHeader/>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val="0"/>
                <w:sz w:val="24"/>
              </w:rPr>
            </w:pPr>
            <w:r>
              <w:rPr>
                <w:rFonts w:hint="eastAsia" w:ascii="仿宋_GB2312" w:hAnsi="仿宋_GB2312" w:eastAsia="仿宋_GB2312" w:cs="仿宋_GB2312"/>
                <w:b/>
                <w:bCs w:val="0"/>
                <w:sz w:val="24"/>
              </w:rPr>
              <w:t>序号</w:t>
            </w:r>
          </w:p>
        </w:tc>
        <w:tc>
          <w:tcPr>
            <w:tcW w:w="24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val="0"/>
                <w:sz w:val="24"/>
              </w:rPr>
            </w:pPr>
            <w:r>
              <w:rPr>
                <w:rFonts w:hint="eastAsia" w:ascii="仿宋_GB2312" w:hAnsi="仿宋_GB2312" w:eastAsia="仿宋_GB2312" w:cs="仿宋_GB2312"/>
                <w:b/>
                <w:bCs w:val="0"/>
                <w:sz w:val="24"/>
              </w:rPr>
              <w:t>产品名称</w:t>
            </w:r>
          </w:p>
        </w:tc>
        <w:tc>
          <w:tcPr>
            <w:tcW w:w="27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val="0"/>
                <w:sz w:val="24"/>
              </w:rPr>
            </w:pPr>
            <w:r>
              <w:rPr>
                <w:rFonts w:hint="eastAsia" w:ascii="仿宋_GB2312" w:hAnsi="仿宋_GB2312" w:eastAsia="仿宋_GB2312" w:cs="仿宋_GB2312"/>
                <w:b/>
                <w:bCs w:val="0"/>
                <w:sz w:val="24"/>
              </w:rPr>
              <w:t>第1组数量</w:t>
            </w:r>
          </w:p>
        </w:tc>
        <w:tc>
          <w:tcPr>
            <w:tcW w:w="25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val="0"/>
                <w:sz w:val="24"/>
              </w:rPr>
            </w:pPr>
            <w:r>
              <w:rPr>
                <w:rFonts w:hint="eastAsia" w:ascii="仿宋_GB2312" w:hAnsi="仿宋_GB2312" w:eastAsia="仿宋_GB2312" w:cs="仿宋_GB2312"/>
                <w:b/>
                <w:bCs w:val="0"/>
                <w:sz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7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4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商用燃气灶</w:t>
            </w:r>
          </w:p>
        </w:tc>
        <w:tc>
          <w:tcPr>
            <w:tcW w:w="27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1台</w:t>
            </w:r>
          </w:p>
        </w:tc>
        <w:tc>
          <w:tcPr>
            <w:tcW w:w="25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1台</w:t>
            </w:r>
          </w:p>
        </w:tc>
      </w:tr>
    </w:tbl>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二、主要检验项目及检验项目属性划分</w:t>
      </w:r>
    </w:p>
    <w:p>
      <w:pPr>
        <w:spacing w:line="600" w:lineRule="exact"/>
        <w:ind w:firstLine="640" w:firstLineChars="200"/>
        <w:rPr>
          <w:rFonts w:ascii="仿宋_GB2312" w:hAnsi="仿宋_GB2312" w:cs="仿宋_GB2312"/>
          <w:sz w:val="32"/>
          <w:szCs w:val="32"/>
        </w:rPr>
      </w:pPr>
      <w:r>
        <w:rPr>
          <w:rFonts w:hint="eastAsia" w:ascii="仿宋_GB2312" w:hAnsi="仿宋_GB2312" w:cs="仿宋_GB2312"/>
          <w:sz w:val="32"/>
          <w:szCs w:val="32"/>
        </w:rPr>
        <w:t>1.商用燃气灶</w:t>
      </w:r>
    </w:p>
    <w:tbl>
      <w:tblPr>
        <w:tblStyle w:val="9"/>
        <w:tblW w:w="8522" w:type="dxa"/>
        <w:jc w:val="center"/>
        <w:tblInd w:w="0" w:type="dxa"/>
        <w:tblLayout w:type="fixed"/>
        <w:tblCellMar>
          <w:top w:w="0" w:type="dxa"/>
          <w:left w:w="108" w:type="dxa"/>
          <w:bottom w:w="0" w:type="dxa"/>
          <w:right w:w="108" w:type="dxa"/>
        </w:tblCellMar>
      </w:tblPr>
      <w:tblGrid>
        <w:gridCol w:w="850"/>
        <w:gridCol w:w="2249"/>
        <w:gridCol w:w="2013"/>
        <w:gridCol w:w="655"/>
        <w:gridCol w:w="656"/>
        <w:gridCol w:w="656"/>
        <w:gridCol w:w="787"/>
        <w:gridCol w:w="656"/>
      </w:tblGrid>
      <w:tr>
        <w:tblPrEx>
          <w:tblLayout w:type="fixed"/>
          <w:tblCellMar>
            <w:top w:w="0" w:type="dxa"/>
            <w:left w:w="108" w:type="dxa"/>
            <w:bottom w:w="0" w:type="dxa"/>
            <w:right w:w="108" w:type="dxa"/>
          </w:tblCellMar>
        </w:tblPrEx>
        <w:trPr>
          <w:trHeight w:val="960" w:hRule="atLeast"/>
          <w:tblHeader/>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检验方法</w:t>
            </w:r>
          </w:p>
        </w:tc>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非强制性</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较重要性</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Layout w:type="fixed"/>
          <w:tblCellMar>
            <w:top w:w="0" w:type="dxa"/>
            <w:left w:w="108" w:type="dxa"/>
            <w:bottom w:w="0" w:type="dxa"/>
            <w:right w:w="108" w:type="dxa"/>
          </w:tblCellMar>
        </w:tblPrEx>
        <w:trPr>
          <w:trHeight w:val="246"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通用结构-一般要求</w:t>
            </w:r>
          </w:p>
        </w:tc>
        <w:tc>
          <w:tcPr>
            <w:tcW w:w="2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35848-2018</w:t>
            </w:r>
          </w:p>
        </w:tc>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479"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燃气系统密封性</w:t>
            </w:r>
          </w:p>
        </w:tc>
        <w:tc>
          <w:tcPr>
            <w:tcW w:w="2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35848-2018</w:t>
            </w:r>
          </w:p>
        </w:tc>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259"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热负荷准确度</w:t>
            </w:r>
          </w:p>
        </w:tc>
        <w:tc>
          <w:tcPr>
            <w:tcW w:w="2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35848-2018</w:t>
            </w:r>
          </w:p>
        </w:tc>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259"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主燃烧器火焰稳定性</w:t>
            </w:r>
          </w:p>
        </w:tc>
        <w:tc>
          <w:tcPr>
            <w:tcW w:w="2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35848-2018</w:t>
            </w:r>
          </w:p>
        </w:tc>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824"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常明火点火燃烧器火焰稳定性</w:t>
            </w:r>
          </w:p>
        </w:tc>
        <w:tc>
          <w:tcPr>
            <w:tcW w:w="2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35848-2018</w:t>
            </w:r>
          </w:p>
        </w:tc>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824"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干烟气中CO含量</w:t>
            </w:r>
          </w:p>
        </w:tc>
        <w:tc>
          <w:tcPr>
            <w:tcW w:w="2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35848-2018</w:t>
            </w:r>
          </w:p>
        </w:tc>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70"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熄火保护装置</w:t>
            </w:r>
          </w:p>
        </w:tc>
        <w:tc>
          <w:tcPr>
            <w:tcW w:w="2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35848-2018</w:t>
            </w:r>
          </w:p>
        </w:tc>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114"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热效率</w:t>
            </w:r>
          </w:p>
        </w:tc>
        <w:tc>
          <w:tcPr>
            <w:tcW w:w="2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30531-2014</w:t>
            </w:r>
          </w:p>
        </w:tc>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152"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工作温度下泄漏电流和电气强度</w:t>
            </w:r>
          </w:p>
        </w:tc>
        <w:tc>
          <w:tcPr>
            <w:tcW w:w="2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35848-2018</w:t>
            </w:r>
          </w:p>
        </w:tc>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152"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接地措施</w:t>
            </w:r>
          </w:p>
        </w:tc>
        <w:tc>
          <w:tcPr>
            <w:tcW w:w="2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35848-2018</w:t>
            </w:r>
          </w:p>
        </w:tc>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bl>
    <w:p>
      <w:p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三、判定规则</w:t>
      </w:r>
    </w:p>
    <w:p>
      <w:pPr>
        <w:keepNext w:val="0"/>
        <w:keepLines w:val="0"/>
        <w:pageBreakBefore w:val="0"/>
        <w:widowControl w:val="0"/>
        <w:kinsoku/>
        <w:wordWrap/>
        <w:overflowPunct/>
        <w:topLinePunct w:val="0"/>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（一）依据标准</w:t>
      </w:r>
    </w:p>
    <w:p>
      <w:pPr>
        <w:keepNext w:val="0"/>
        <w:keepLines w:val="0"/>
        <w:pageBreakBefore w:val="0"/>
        <w:widowControl w:val="0"/>
        <w:kinsoku/>
        <w:wordWrap/>
        <w:overflowPunct/>
        <w:topLinePunct w:val="0"/>
        <w:bidi w:val="0"/>
        <w:adjustRightInd/>
        <w:snapToGrid/>
        <w:spacing w:line="52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GB 30531-2014《商用燃气灶具能效限定值及能效等级》</w:t>
      </w:r>
    </w:p>
    <w:p>
      <w:pPr>
        <w:keepNext w:val="0"/>
        <w:keepLines w:val="0"/>
        <w:pageBreakBefore w:val="0"/>
        <w:widowControl w:val="0"/>
        <w:kinsoku/>
        <w:wordWrap/>
        <w:overflowPunct/>
        <w:topLinePunct w:val="0"/>
        <w:bidi w:val="0"/>
        <w:adjustRightInd/>
        <w:snapToGrid/>
        <w:spacing w:line="52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GB 35848-2018《商用燃气燃烧器具》</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相关的法律法规、部门规章和规范、现行有效的企业标准、团体标准、地方标准及产品明示质量要求。</w:t>
      </w:r>
    </w:p>
    <w:p>
      <w:pPr>
        <w:keepNext w:val="0"/>
        <w:keepLines w:val="0"/>
        <w:pageBreakBefore w:val="0"/>
        <w:widowControl w:val="0"/>
        <w:kinsoku/>
        <w:wordWrap/>
        <w:overflowPunct/>
        <w:topLinePunct w:val="0"/>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（二）判定原则</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经检验，检验项目全部合格，判定为被抽查产品所检项目未检出不合格；检验项目中任一项或一项以上不合格，判定为被抽查产品不合格。</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当被检产品明示的质量要求缺少本细则中检验项目依据的推荐性标准要求时，该项目不参与判定。</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当被检样品未能提供有效的企业标准时，按相关国家或行业标准进行判定。</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当被检样品标签标识中执行标准信息和产品类别信息不明或有误，影响检测和判定时，可根据产品特点等信息判断和选择相关标准进行检验，并应在检验报告中作出相关说明。</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按照产品质量相关法律法规的规定判定。</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检验中发现因样品失效或者其他原因致使检验无法进行的，检验人员应如实记录，并提供相关证明材料，报送组织监督抽查的市场监管部门。</w:t>
      </w:r>
    </w:p>
    <w:p>
      <w:pPr>
        <w:pStyle w:val="3"/>
        <w:rPr>
          <w:rFonts w:ascii="仿宋_GB2312" w:hAnsi="仿宋_GB2312" w:cs="仿宋_GB2312"/>
          <w:kern w:val="0"/>
        </w:rPr>
      </w:pPr>
    </w:p>
    <w:p>
      <w:pPr>
        <w:pStyle w:val="3"/>
        <w:rPr>
          <w:rFonts w:ascii="仿宋_GB2312" w:hAnsi="仿宋_GB2312" w:cs="仿宋_GB2312"/>
          <w:kern w:val="0"/>
        </w:rPr>
      </w:pPr>
    </w:p>
    <w:p>
      <w:pPr>
        <w:pStyle w:val="3"/>
        <w:rPr>
          <w:rFonts w:ascii="仿宋_GB2312" w:hAnsi="仿宋_GB2312" w:cs="仿宋_GB2312"/>
          <w:kern w:val="0"/>
        </w:rPr>
      </w:pPr>
    </w:p>
    <w:p>
      <w:pPr>
        <w:pStyle w:val="3"/>
        <w:rPr>
          <w:rFonts w:ascii="仿宋_GB2312" w:hAnsi="仿宋_GB2312" w:cs="仿宋_GB2312"/>
          <w:kern w:val="0"/>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hint="eastAsia" w:ascii="黑体" w:hAnsi="黑体" w:eastAsia="黑体" w:cs="黑体"/>
          <w:szCs w:val="32"/>
        </w:rPr>
      </w:pPr>
      <w:r>
        <w:rPr>
          <w:rFonts w:hint="eastAsia" w:ascii="黑体" w:hAnsi="黑体" w:eastAsia="黑体" w:cs="黑体"/>
          <w:szCs w:val="32"/>
        </w:rPr>
        <w:t>附件19</w:t>
      </w:r>
    </w:p>
    <w:p>
      <w:pPr>
        <w:pStyle w:val="2"/>
      </w:pPr>
    </w:p>
    <w:p>
      <w:pPr>
        <w:widowControl/>
        <w:spacing w:line="56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广东省人造板</w:t>
      </w:r>
      <w:r>
        <w:rPr>
          <w:rFonts w:ascii="Times New Roman" w:hAnsi="Times New Roman" w:eastAsia="方正小标宋简体" w:cs="Times New Roman"/>
          <w:bCs/>
          <w:sz w:val="44"/>
          <w:szCs w:val="44"/>
        </w:rPr>
        <w:t>产品质量监督抽查实施细则</w:t>
      </w:r>
    </w:p>
    <w:p>
      <w:pPr>
        <w:spacing w:line="560" w:lineRule="exact"/>
        <w:ind w:firstLine="880" w:firstLineChars="200"/>
        <w:rPr>
          <w:rFonts w:ascii="Times New Roman" w:hAnsi="Times New Roman" w:eastAsia="方正小标宋简体" w:cs="Times New Roman"/>
          <w:sz w:val="44"/>
          <w:szCs w:val="44"/>
        </w:rPr>
      </w:pP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一、抽样方法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随机数一般可使用随机数表等方法产生。</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抽查数量：</w:t>
      </w:r>
      <w:r>
        <w:rPr>
          <w:rFonts w:hint="eastAsia" w:ascii="仿宋_GB2312" w:hAnsi="仿宋_GB2312" w:eastAsia="仿宋_GB2312" w:cs="仿宋_GB2312"/>
          <w:sz w:val="32"/>
          <w:szCs w:val="32"/>
        </w:rPr>
        <w:t>每款产品抽取2组样本，第1组用于检验，第2组用于备样。</w:t>
      </w:r>
      <w:r>
        <w:rPr>
          <w:rFonts w:hint="eastAsia" w:ascii="仿宋_GB2312" w:hAnsi="仿宋_GB2312" w:eastAsia="仿宋_GB2312" w:cs="仿宋_GB2312"/>
          <w:kern w:val="0"/>
          <w:sz w:val="32"/>
          <w:szCs w:val="32"/>
        </w:rPr>
        <w:t>具体抽样数量和方法如下：</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18"/>
        <w:gridCol w:w="1151"/>
        <w:gridCol w:w="1475"/>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49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391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产品名称</w:t>
            </w:r>
          </w:p>
        </w:tc>
        <w:tc>
          <w:tcPr>
            <w:tcW w:w="262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第1组数量</w:t>
            </w:r>
          </w:p>
        </w:tc>
        <w:tc>
          <w:tcPr>
            <w:tcW w:w="147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49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391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1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
                <w:bCs w:val="0"/>
                <w:sz w:val="24"/>
              </w:rPr>
              <w:t>初检</w:t>
            </w:r>
          </w:p>
        </w:tc>
        <w:tc>
          <w:tcPr>
            <w:tcW w:w="1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
                <w:bCs w:val="0"/>
                <w:sz w:val="24"/>
              </w:rPr>
              <w:t>复验</w:t>
            </w:r>
          </w:p>
        </w:tc>
        <w:tc>
          <w:tcPr>
            <w:tcW w:w="147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39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普通胶合板</w:t>
            </w:r>
          </w:p>
        </w:tc>
        <w:tc>
          <w:tcPr>
            <w:tcW w:w="1151"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1张</w:t>
            </w:r>
          </w:p>
        </w:tc>
        <w:tc>
          <w:tcPr>
            <w:tcW w:w="147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2张</w:t>
            </w:r>
          </w:p>
        </w:tc>
        <w:tc>
          <w:tcPr>
            <w:tcW w:w="147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39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细木工板</w:t>
            </w:r>
          </w:p>
        </w:tc>
        <w:tc>
          <w:tcPr>
            <w:tcW w:w="1151"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1张</w:t>
            </w:r>
          </w:p>
        </w:tc>
        <w:tc>
          <w:tcPr>
            <w:tcW w:w="147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2张</w:t>
            </w:r>
          </w:p>
        </w:tc>
        <w:tc>
          <w:tcPr>
            <w:tcW w:w="147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39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刨花板</w:t>
            </w:r>
          </w:p>
        </w:tc>
        <w:tc>
          <w:tcPr>
            <w:tcW w:w="1151"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1张</w:t>
            </w:r>
          </w:p>
        </w:tc>
        <w:tc>
          <w:tcPr>
            <w:tcW w:w="147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2张</w:t>
            </w:r>
          </w:p>
        </w:tc>
        <w:tc>
          <w:tcPr>
            <w:tcW w:w="147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39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中密度纤维板</w:t>
            </w:r>
          </w:p>
        </w:tc>
        <w:tc>
          <w:tcPr>
            <w:tcW w:w="1151"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1张</w:t>
            </w:r>
          </w:p>
        </w:tc>
        <w:tc>
          <w:tcPr>
            <w:tcW w:w="147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2张</w:t>
            </w:r>
          </w:p>
        </w:tc>
        <w:tc>
          <w:tcPr>
            <w:tcW w:w="147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39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浸渍胶膜纸饰面纤维板和刨花板</w:t>
            </w:r>
          </w:p>
        </w:tc>
        <w:tc>
          <w:tcPr>
            <w:tcW w:w="1151"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pacing w:val="-4"/>
                <w:sz w:val="24"/>
              </w:rPr>
            </w:pPr>
            <w:r>
              <w:rPr>
                <w:rFonts w:hint="eastAsia" w:ascii="仿宋_GB2312" w:hAnsi="仿宋_GB2312" w:eastAsia="仿宋_GB2312" w:cs="仿宋_GB2312"/>
                <w:sz w:val="24"/>
              </w:rPr>
              <w:t>1张</w:t>
            </w:r>
          </w:p>
        </w:tc>
        <w:tc>
          <w:tcPr>
            <w:tcW w:w="147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pacing w:val="-4"/>
                <w:sz w:val="24"/>
              </w:rPr>
            </w:pPr>
            <w:r>
              <w:rPr>
                <w:rFonts w:hint="eastAsia" w:ascii="仿宋_GB2312" w:hAnsi="仿宋_GB2312" w:eastAsia="仿宋_GB2312" w:cs="仿宋_GB2312"/>
                <w:sz w:val="24"/>
              </w:rPr>
              <w:t>2张</w:t>
            </w:r>
          </w:p>
        </w:tc>
        <w:tc>
          <w:tcPr>
            <w:tcW w:w="147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pacing w:val="-4"/>
                <w:sz w:val="24"/>
              </w:rPr>
            </w:pPr>
            <w:r>
              <w:rPr>
                <w:rFonts w:hint="eastAsia" w:ascii="仿宋_GB2312" w:hAnsi="仿宋_GB2312" w:eastAsia="仿宋_GB2312" w:cs="仿宋_GB2312"/>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39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浸渍胶膜纸饰面胶合板和细木工板</w:t>
            </w:r>
          </w:p>
        </w:tc>
        <w:tc>
          <w:tcPr>
            <w:tcW w:w="11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pacing w:val="-4"/>
                <w:sz w:val="24"/>
              </w:rPr>
            </w:pPr>
            <w:r>
              <w:rPr>
                <w:rFonts w:hint="eastAsia" w:ascii="仿宋_GB2312" w:hAnsi="仿宋_GB2312" w:eastAsia="仿宋_GB2312" w:cs="仿宋_GB2312"/>
                <w:sz w:val="24"/>
              </w:rPr>
              <w:t>1张</w:t>
            </w:r>
          </w:p>
        </w:tc>
        <w:tc>
          <w:tcPr>
            <w:tcW w:w="1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pacing w:val="-4"/>
                <w:sz w:val="24"/>
              </w:rPr>
            </w:pPr>
            <w:r>
              <w:rPr>
                <w:rFonts w:hint="eastAsia" w:ascii="仿宋_GB2312" w:hAnsi="仿宋_GB2312" w:eastAsia="仿宋_GB2312" w:cs="仿宋_GB2312"/>
                <w:sz w:val="24"/>
              </w:rPr>
              <w:t>2张</w:t>
            </w:r>
          </w:p>
        </w:tc>
        <w:tc>
          <w:tcPr>
            <w:tcW w:w="14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pacing w:val="-4"/>
                <w:sz w:val="24"/>
              </w:rPr>
            </w:pPr>
            <w:r>
              <w:rPr>
                <w:rFonts w:hint="eastAsia" w:ascii="仿宋_GB2312" w:hAnsi="仿宋_GB2312" w:eastAsia="仿宋_GB2312" w:cs="仿宋_GB2312"/>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39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装饰单板贴面人造板</w:t>
            </w:r>
          </w:p>
        </w:tc>
        <w:tc>
          <w:tcPr>
            <w:tcW w:w="1151"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1张</w:t>
            </w:r>
          </w:p>
        </w:tc>
        <w:tc>
          <w:tcPr>
            <w:tcW w:w="147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2张</w:t>
            </w:r>
          </w:p>
        </w:tc>
        <w:tc>
          <w:tcPr>
            <w:tcW w:w="147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39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混凝土模板用胶合板</w:t>
            </w:r>
          </w:p>
        </w:tc>
        <w:tc>
          <w:tcPr>
            <w:tcW w:w="1151"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1张</w:t>
            </w:r>
          </w:p>
        </w:tc>
        <w:tc>
          <w:tcPr>
            <w:tcW w:w="147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2张</w:t>
            </w:r>
          </w:p>
        </w:tc>
        <w:tc>
          <w:tcPr>
            <w:tcW w:w="147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39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实木复合地板用胶合板</w:t>
            </w:r>
          </w:p>
        </w:tc>
        <w:tc>
          <w:tcPr>
            <w:tcW w:w="1151"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1张</w:t>
            </w:r>
          </w:p>
        </w:tc>
        <w:tc>
          <w:tcPr>
            <w:tcW w:w="147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2张</w:t>
            </w:r>
          </w:p>
        </w:tc>
        <w:tc>
          <w:tcPr>
            <w:tcW w:w="147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39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地板基材用纤维板</w:t>
            </w:r>
          </w:p>
        </w:tc>
        <w:tc>
          <w:tcPr>
            <w:tcW w:w="1151"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1张</w:t>
            </w:r>
          </w:p>
        </w:tc>
        <w:tc>
          <w:tcPr>
            <w:tcW w:w="147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2张</w:t>
            </w:r>
          </w:p>
        </w:tc>
        <w:tc>
          <w:tcPr>
            <w:tcW w:w="147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39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实木地板</w:t>
            </w:r>
          </w:p>
        </w:tc>
        <w:tc>
          <w:tcPr>
            <w:tcW w:w="11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highlight w:val="yellow"/>
              </w:rPr>
            </w:pPr>
            <w:r>
              <w:rPr>
                <w:rFonts w:hint="eastAsia" w:ascii="仿宋_GB2312" w:hAnsi="仿宋_GB2312" w:eastAsia="仿宋_GB2312" w:cs="仿宋_GB2312"/>
                <w:kern w:val="0"/>
                <w:sz w:val="24"/>
              </w:rPr>
              <w:t>0.5m</w:t>
            </w:r>
            <w:r>
              <w:rPr>
                <w:rFonts w:hint="eastAsia" w:ascii="仿宋_GB2312" w:hAnsi="仿宋_GB2312" w:eastAsia="仿宋_GB2312" w:cs="仿宋_GB2312"/>
                <w:kern w:val="0"/>
                <w:sz w:val="24"/>
                <w:vertAlign w:val="superscript"/>
              </w:rPr>
              <w:t>2</w:t>
            </w:r>
          </w:p>
        </w:tc>
        <w:tc>
          <w:tcPr>
            <w:tcW w:w="1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highlight w:val="yellow"/>
              </w:rPr>
            </w:pPr>
            <w:r>
              <w:rPr>
                <w:rFonts w:hint="eastAsia" w:ascii="仿宋_GB2312" w:hAnsi="仿宋_GB2312" w:eastAsia="仿宋_GB2312" w:cs="仿宋_GB2312"/>
                <w:kern w:val="0"/>
                <w:sz w:val="24"/>
              </w:rPr>
              <w:t>0.5m</w:t>
            </w:r>
            <w:r>
              <w:rPr>
                <w:rFonts w:hint="eastAsia" w:ascii="仿宋_GB2312" w:hAnsi="仿宋_GB2312" w:eastAsia="仿宋_GB2312" w:cs="仿宋_GB2312"/>
                <w:kern w:val="0"/>
                <w:sz w:val="24"/>
                <w:vertAlign w:val="superscript"/>
              </w:rPr>
              <w:t>2</w:t>
            </w:r>
          </w:p>
        </w:tc>
        <w:tc>
          <w:tcPr>
            <w:tcW w:w="14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highlight w:val="yellow"/>
              </w:rPr>
            </w:pPr>
            <w:r>
              <w:rPr>
                <w:rFonts w:hint="eastAsia" w:ascii="仿宋_GB2312" w:hAnsi="仿宋_GB2312" w:eastAsia="仿宋_GB2312" w:cs="仿宋_GB2312"/>
                <w:kern w:val="0"/>
                <w:sz w:val="24"/>
              </w:rPr>
              <w:t>0.5m</w:t>
            </w:r>
            <w:r>
              <w:rPr>
                <w:rFonts w:hint="eastAsia" w:ascii="仿宋_GB2312" w:hAnsi="仿宋_GB2312" w:eastAsia="仿宋_GB2312" w:cs="仿宋_GB2312"/>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39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实木复合地板</w:t>
            </w:r>
          </w:p>
        </w:tc>
        <w:tc>
          <w:tcPr>
            <w:tcW w:w="11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highlight w:val="yellow"/>
              </w:rPr>
            </w:pPr>
            <w:r>
              <w:rPr>
                <w:rFonts w:hint="eastAsia" w:ascii="仿宋_GB2312" w:hAnsi="仿宋_GB2312" w:eastAsia="仿宋_GB2312" w:cs="仿宋_GB2312"/>
                <w:kern w:val="0"/>
                <w:sz w:val="24"/>
              </w:rPr>
              <w:t>2.5m</w:t>
            </w:r>
            <w:r>
              <w:rPr>
                <w:rFonts w:hint="eastAsia" w:ascii="仿宋_GB2312" w:hAnsi="仿宋_GB2312" w:eastAsia="仿宋_GB2312" w:cs="仿宋_GB2312"/>
                <w:kern w:val="0"/>
                <w:sz w:val="24"/>
                <w:vertAlign w:val="superscript"/>
              </w:rPr>
              <w:t>2</w:t>
            </w:r>
          </w:p>
        </w:tc>
        <w:tc>
          <w:tcPr>
            <w:tcW w:w="1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highlight w:val="yellow"/>
              </w:rPr>
            </w:pPr>
            <w:r>
              <w:rPr>
                <w:rFonts w:hint="eastAsia" w:ascii="仿宋_GB2312" w:hAnsi="仿宋_GB2312" w:eastAsia="仿宋_GB2312" w:cs="仿宋_GB2312"/>
                <w:kern w:val="0"/>
                <w:sz w:val="24"/>
              </w:rPr>
              <w:t>1m</w:t>
            </w:r>
            <w:r>
              <w:rPr>
                <w:rFonts w:hint="eastAsia" w:ascii="仿宋_GB2312" w:hAnsi="仿宋_GB2312" w:eastAsia="仿宋_GB2312" w:cs="仿宋_GB2312"/>
                <w:kern w:val="0"/>
                <w:sz w:val="24"/>
                <w:vertAlign w:val="superscript"/>
              </w:rPr>
              <w:t>2</w:t>
            </w:r>
          </w:p>
        </w:tc>
        <w:tc>
          <w:tcPr>
            <w:tcW w:w="14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highlight w:val="yellow"/>
              </w:rPr>
            </w:pPr>
            <w:r>
              <w:rPr>
                <w:rFonts w:hint="eastAsia" w:ascii="仿宋_GB2312" w:hAnsi="仿宋_GB2312" w:eastAsia="仿宋_GB2312" w:cs="仿宋_GB2312"/>
                <w:kern w:val="0"/>
                <w:sz w:val="24"/>
              </w:rPr>
              <w:t>2.5m</w:t>
            </w:r>
            <w:r>
              <w:rPr>
                <w:rFonts w:hint="eastAsia" w:ascii="仿宋_GB2312" w:hAnsi="仿宋_GB2312" w:eastAsia="仿宋_GB2312" w:cs="仿宋_GB2312"/>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13</w:t>
            </w:r>
          </w:p>
        </w:tc>
        <w:tc>
          <w:tcPr>
            <w:tcW w:w="39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浸渍纸层压木质地板</w:t>
            </w:r>
          </w:p>
        </w:tc>
        <w:tc>
          <w:tcPr>
            <w:tcW w:w="11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highlight w:val="yellow"/>
              </w:rPr>
            </w:pPr>
            <w:r>
              <w:rPr>
                <w:rFonts w:hint="eastAsia" w:ascii="仿宋_GB2312" w:hAnsi="仿宋_GB2312" w:eastAsia="仿宋_GB2312" w:cs="仿宋_GB2312"/>
                <w:kern w:val="0"/>
                <w:sz w:val="24"/>
              </w:rPr>
              <w:t>3m</w:t>
            </w:r>
            <w:r>
              <w:rPr>
                <w:rFonts w:hint="eastAsia" w:ascii="仿宋_GB2312" w:hAnsi="仿宋_GB2312" w:eastAsia="仿宋_GB2312" w:cs="仿宋_GB2312"/>
                <w:kern w:val="0"/>
                <w:sz w:val="24"/>
                <w:vertAlign w:val="superscript"/>
              </w:rPr>
              <w:t>2</w:t>
            </w:r>
          </w:p>
        </w:tc>
        <w:tc>
          <w:tcPr>
            <w:tcW w:w="1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highlight w:val="yellow"/>
              </w:rPr>
            </w:pPr>
            <w:r>
              <w:rPr>
                <w:rFonts w:hint="eastAsia" w:ascii="仿宋_GB2312" w:hAnsi="仿宋_GB2312" w:eastAsia="仿宋_GB2312" w:cs="仿宋_GB2312"/>
                <w:kern w:val="0"/>
                <w:sz w:val="24"/>
              </w:rPr>
              <w:t>1m</w:t>
            </w:r>
            <w:r>
              <w:rPr>
                <w:rFonts w:hint="eastAsia" w:ascii="仿宋_GB2312" w:hAnsi="仿宋_GB2312" w:eastAsia="仿宋_GB2312" w:cs="仿宋_GB2312"/>
                <w:kern w:val="0"/>
                <w:sz w:val="24"/>
                <w:vertAlign w:val="superscript"/>
              </w:rPr>
              <w:t>2</w:t>
            </w:r>
          </w:p>
        </w:tc>
        <w:tc>
          <w:tcPr>
            <w:tcW w:w="14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highlight w:val="yellow"/>
              </w:rPr>
            </w:pPr>
            <w:r>
              <w:rPr>
                <w:rFonts w:hint="eastAsia" w:ascii="仿宋_GB2312" w:hAnsi="仿宋_GB2312" w:eastAsia="仿宋_GB2312" w:cs="仿宋_GB2312"/>
                <w:kern w:val="0"/>
                <w:sz w:val="24"/>
              </w:rPr>
              <w:t>3m</w:t>
            </w:r>
            <w:r>
              <w:rPr>
                <w:rFonts w:hint="eastAsia" w:ascii="仿宋_GB2312" w:hAnsi="仿宋_GB2312" w:eastAsia="仿宋_GB2312" w:cs="仿宋_GB2312"/>
                <w:kern w:val="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jc w:val="center"/>
        </w:trPr>
        <w:tc>
          <w:tcPr>
            <w:tcW w:w="8522"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sz w:val="24"/>
              </w:rPr>
              <w:t>注：可将整张样品垂直于长度方向锯制成n等份以便运输（为保障样品制样能满足GB/T 9846-2015、GB/T 5849-2016、GB/T 4897-2015、GB/T 11718-2009（2021）、GB/T 15102-2017、GB/T 34722-2017、GB/T 15104-2006（2021）、</w:t>
            </w:r>
            <w:r>
              <w:rPr>
                <w:rFonts w:hint="eastAsia" w:ascii="仿宋_GB2312" w:hAnsi="仿宋_GB2312" w:eastAsia="仿宋_GB2312" w:cs="仿宋_GB2312"/>
                <w:kern w:val="0"/>
                <w:sz w:val="24"/>
              </w:rPr>
              <w:t>GB/T 17656-2018、LY/T 1738-2020、LY/T 1611-2011</w:t>
            </w:r>
            <w:r>
              <w:rPr>
                <w:rFonts w:hint="eastAsia" w:ascii="仿宋_GB2312" w:hAnsi="仿宋_GB2312" w:eastAsia="仿宋_GB2312" w:cs="仿宋_GB2312"/>
                <w:sz w:val="24"/>
              </w:rPr>
              <w:t>和GB 18580-2017的试件制备要求，n一般取3，如2440mm×1220mm的整张样品可锯制为约813mm×1220mm的3等份）。每份初检、复验和备用样品应标注其正反面，并按其在原整张样品中的位置（左、中、右）依次标明初检样品编号为1-1、1-2、…、1-n，第一张复验样品编号为2-1、2-2、…、2-n，第二张复验样品编号为3-1、3-2、…、3-n，备用样品编号为4-1、4-2、…、4-n。</w:t>
            </w:r>
          </w:p>
        </w:tc>
      </w:tr>
    </w:tbl>
    <w:p>
      <w:pPr>
        <w:rPr>
          <w:rFonts w:ascii="Times New Roman" w:hAnsi="Times New Roman" w:eastAsia="黑体" w:cs="Times New Roman"/>
          <w:sz w:val="32"/>
          <w:szCs w:val="32"/>
        </w:rPr>
      </w:pPr>
      <w:r>
        <w:rPr>
          <w:rFonts w:ascii="Times New Roman" w:hAnsi="Times New Roman" w:eastAsia="黑体" w:cs="Times New Roman"/>
          <w:sz w:val="32"/>
          <w:szCs w:val="32"/>
        </w:rPr>
        <w:t>二、主要检验项目及检验项目属性划分</w:t>
      </w:r>
    </w:p>
    <w:p>
      <w:pPr>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1.普通胶合板</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779"/>
        <w:gridCol w:w="2566"/>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77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5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lang w:eastAsia="zh-CN"/>
              </w:rPr>
            </w:pPr>
            <w:r>
              <w:rPr>
                <w:rFonts w:hint="eastAsia" w:ascii="仿宋_GB2312" w:hAnsi="仿宋_GB2312" w:cs="仿宋_GB2312"/>
                <w:b/>
                <w:bCs/>
                <w:sz w:val="24"/>
                <w:szCs w:val="24"/>
                <w:lang w:eastAsia="zh-CN"/>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9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非强制性</w:t>
            </w:r>
          </w:p>
        </w:tc>
        <w:tc>
          <w:tcPr>
            <w:tcW w:w="8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8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较重要项</w:t>
            </w:r>
          </w:p>
        </w:tc>
        <w:tc>
          <w:tcPr>
            <w:tcW w:w="812"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77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含水率</w:t>
            </w:r>
          </w:p>
        </w:tc>
        <w:tc>
          <w:tcPr>
            <w:tcW w:w="256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9846-2015</w:t>
            </w:r>
          </w:p>
        </w:tc>
        <w:tc>
          <w:tcPr>
            <w:tcW w:w="73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77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胶合强度</w:t>
            </w:r>
          </w:p>
        </w:tc>
        <w:tc>
          <w:tcPr>
            <w:tcW w:w="256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9846-2015</w:t>
            </w:r>
          </w:p>
        </w:tc>
        <w:tc>
          <w:tcPr>
            <w:tcW w:w="73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77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浸渍剥离</w:t>
            </w:r>
            <w:r>
              <w:rPr>
                <w:rFonts w:hint="eastAsia" w:ascii="仿宋_GB2312" w:hAnsi="仿宋_GB2312" w:eastAsia="仿宋_GB2312" w:cs="仿宋_GB2312"/>
                <w:kern w:val="0"/>
                <w:sz w:val="24"/>
                <w:szCs w:val="24"/>
                <w:vertAlign w:val="superscript"/>
              </w:rPr>
              <w:t>a</w:t>
            </w:r>
          </w:p>
        </w:tc>
        <w:tc>
          <w:tcPr>
            <w:tcW w:w="256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9846-2015</w:t>
            </w:r>
          </w:p>
        </w:tc>
        <w:tc>
          <w:tcPr>
            <w:tcW w:w="73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77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静曲强度</w:t>
            </w:r>
          </w:p>
        </w:tc>
        <w:tc>
          <w:tcPr>
            <w:tcW w:w="256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9846-2015</w:t>
            </w:r>
          </w:p>
        </w:tc>
        <w:tc>
          <w:tcPr>
            <w:tcW w:w="73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77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弹性模量</w:t>
            </w:r>
          </w:p>
        </w:tc>
        <w:tc>
          <w:tcPr>
            <w:tcW w:w="256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9846-2015</w:t>
            </w:r>
          </w:p>
        </w:tc>
        <w:tc>
          <w:tcPr>
            <w:tcW w:w="73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177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甲醛释放量</w:t>
            </w:r>
            <w:r>
              <w:rPr>
                <w:rFonts w:hint="eastAsia" w:ascii="仿宋_GB2312" w:hAnsi="仿宋_GB2312" w:eastAsia="仿宋_GB2312" w:cs="仿宋_GB2312"/>
                <w:kern w:val="0"/>
                <w:sz w:val="24"/>
                <w:szCs w:val="24"/>
                <w:vertAlign w:val="superscript"/>
              </w:rPr>
              <w:t>b</w:t>
            </w:r>
          </w:p>
        </w:tc>
        <w:tc>
          <w:tcPr>
            <w:tcW w:w="256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 18580-2017</w:t>
            </w:r>
          </w:p>
        </w:tc>
        <w:tc>
          <w:tcPr>
            <w:tcW w:w="73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90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5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3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1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157" w:type="dxa"/>
            <w:gridSpan w:val="8"/>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a当胶合板相邻层单板木纹方向相同时，做此项。</w:t>
            </w:r>
          </w:p>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b甲醛释放量不进行复检。</w:t>
            </w:r>
          </w:p>
        </w:tc>
      </w:tr>
    </w:tbl>
    <w:p>
      <w:pPr>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2.细木工板</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2030"/>
        <w:gridCol w:w="2315"/>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0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3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lang w:eastAsia="zh-CN"/>
              </w:rPr>
            </w:pPr>
            <w:r>
              <w:rPr>
                <w:rFonts w:hint="eastAsia" w:ascii="仿宋_GB2312" w:hAnsi="仿宋_GB2312" w:cs="仿宋_GB2312"/>
                <w:b/>
                <w:bCs/>
                <w:sz w:val="24"/>
                <w:lang w:eastAsia="zh-CN"/>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9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8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8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12"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03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含水率</w:t>
            </w:r>
          </w:p>
        </w:tc>
        <w:tc>
          <w:tcPr>
            <w:tcW w:w="231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5849-2016</w:t>
            </w:r>
          </w:p>
        </w:tc>
        <w:tc>
          <w:tcPr>
            <w:tcW w:w="73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203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横向静曲强度</w:t>
            </w:r>
          </w:p>
        </w:tc>
        <w:tc>
          <w:tcPr>
            <w:tcW w:w="231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5849-2016</w:t>
            </w:r>
          </w:p>
        </w:tc>
        <w:tc>
          <w:tcPr>
            <w:tcW w:w="7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203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浸渍剥离性能</w:t>
            </w:r>
          </w:p>
        </w:tc>
        <w:tc>
          <w:tcPr>
            <w:tcW w:w="231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5849-2016</w:t>
            </w:r>
          </w:p>
        </w:tc>
        <w:tc>
          <w:tcPr>
            <w:tcW w:w="7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203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表面胶合强度</w:t>
            </w:r>
          </w:p>
        </w:tc>
        <w:tc>
          <w:tcPr>
            <w:tcW w:w="231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5849-2016</w:t>
            </w:r>
          </w:p>
        </w:tc>
        <w:tc>
          <w:tcPr>
            <w:tcW w:w="7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203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胶合强度</w:t>
            </w:r>
          </w:p>
        </w:tc>
        <w:tc>
          <w:tcPr>
            <w:tcW w:w="231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5849-2016</w:t>
            </w:r>
          </w:p>
        </w:tc>
        <w:tc>
          <w:tcPr>
            <w:tcW w:w="7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203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甲醛释放量</w:t>
            </w:r>
            <w:r>
              <w:rPr>
                <w:rFonts w:hint="eastAsia" w:ascii="仿宋_GB2312" w:hAnsi="仿宋_GB2312" w:eastAsia="仿宋_GB2312" w:cs="仿宋_GB2312"/>
                <w:kern w:val="0"/>
                <w:sz w:val="24"/>
                <w:vertAlign w:val="superscript"/>
              </w:rPr>
              <w:t>a</w:t>
            </w:r>
          </w:p>
        </w:tc>
        <w:tc>
          <w:tcPr>
            <w:tcW w:w="231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 18580-2017</w:t>
            </w:r>
          </w:p>
        </w:tc>
        <w:tc>
          <w:tcPr>
            <w:tcW w:w="7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906"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5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1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157" w:type="dxa"/>
            <w:gridSpan w:val="8"/>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kern w:val="0"/>
                <w:sz w:val="24"/>
              </w:rPr>
              <w:t>a甲醛释放量不进行复检。</w:t>
            </w:r>
          </w:p>
        </w:tc>
      </w:tr>
    </w:tbl>
    <w:p>
      <w:pPr>
        <w:spacing w:line="590" w:lineRule="exact"/>
        <w:rPr>
          <w:rFonts w:hint="eastAsia" w:ascii="仿宋_GB2312" w:hAnsi="仿宋_GB2312" w:eastAsia="仿宋_GB2312" w:cs="仿宋_GB2312"/>
          <w:szCs w:val="32"/>
        </w:rPr>
      </w:pPr>
      <w:r>
        <w:rPr>
          <w:rFonts w:hint="eastAsia" w:ascii="仿宋_GB2312" w:hAnsi="仿宋_GB2312" w:eastAsia="仿宋_GB2312" w:cs="仿宋_GB2312"/>
          <w:szCs w:val="32"/>
        </w:rPr>
        <w:t>3.刨花板</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2172"/>
        <w:gridCol w:w="2173"/>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1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1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lang w:eastAsia="zh-CN"/>
              </w:rPr>
            </w:pPr>
            <w:r>
              <w:rPr>
                <w:rFonts w:hint="eastAsia" w:ascii="仿宋_GB2312" w:hAnsi="仿宋_GB2312" w:cs="仿宋_GB2312"/>
                <w:b/>
                <w:bCs/>
                <w:sz w:val="24"/>
                <w:lang w:eastAsia="zh-CN"/>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9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8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8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12"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1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静曲强度</w:t>
            </w:r>
          </w:p>
        </w:tc>
        <w:tc>
          <w:tcPr>
            <w:tcW w:w="217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4897-2015</w:t>
            </w:r>
          </w:p>
        </w:tc>
        <w:tc>
          <w:tcPr>
            <w:tcW w:w="7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21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内胶合强度</w:t>
            </w:r>
          </w:p>
        </w:tc>
        <w:tc>
          <w:tcPr>
            <w:tcW w:w="217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4897-2015</w:t>
            </w:r>
          </w:p>
        </w:tc>
        <w:tc>
          <w:tcPr>
            <w:tcW w:w="7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21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表面胶合强度</w:t>
            </w:r>
          </w:p>
        </w:tc>
        <w:tc>
          <w:tcPr>
            <w:tcW w:w="217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4897-2015</w:t>
            </w:r>
          </w:p>
        </w:tc>
        <w:tc>
          <w:tcPr>
            <w:tcW w:w="7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21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2h（或24 h）吸水厚度膨胀率</w:t>
            </w:r>
          </w:p>
        </w:tc>
        <w:tc>
          <w:tcPr>
            <w:tcW w:w="217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4897-2015</w:t>
            </w:r>
          </w:p>
        </w:tc>
        <w:tc>
          <w:tcPr>
            <w:tcW w:w="73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21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握螺钉力</w:t>
            </w:r>
          </w:p>
        </w:tc>
        <w:tc>
          <w:tcPr>
            <w:tcW w:w="217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4897-2015</w:t>
            </w:r>
          </w:p>
        </w:tc>
        <w:tc>
          <w:tcPr>
            <w:tcW w:w="7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217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甲醛释放量</w:t>
            </w:r>
            <w:r>
              <w:rPr>
                <w:rFonts w:hint="eastAsia" w:ascii="仿宋_GB2312" w:hAnsi="仿宋_GB2312" w:eastAsia="仿宋_GB2312" w:cs="仿宋_GB2312"/>
                <w:kern w:val="0"/>
                <w:sz w:val="24"/>
                <w:vertAlign w:val="superscript"/>
              </w:rPr>
              <w:t>a</w:t>
            </w:r>
          </w:p>
        </w:tc>
        <w:tc>
          <w:tcPr>
            <w:tcW w:w="217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 18580-2017</w:t>
            </w:r>
          </w:p>
        </w:tc>
        <w:tc>
          <w:tcPr>
            <w:tcW w:w="7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906"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5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1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157" w:type="dxa"/>
            <w:gridSpan w:val="8"/>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a  甲醛释放量不进行复检。</w:t>
            </w:r>
          </w:p>
        </w:tc>
      </w:tr>
    </w:tbl>
    <w:p>
      <w:pPr>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4.中密度纤维板</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00"/>
        <w:gridCol w:w="2315"/>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5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3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lang w:eastAsia="zh-CN"/>
              </w:rPr>
            </w:pPr>
            <w:r>
              <w:rPr>
                <w:rFonts w:hint="eastAsia" w:ascii="仿宋_GB2312" w:hAnsi="仿宋_GB2312" w:cs="仿宋_GB2312"/>
                <w:b/>
                <w:bCs/>
                <w:sz w:val="24"/>
                <w:szCs w:val="24"/>
                <w:lang w:eastAsia="zh-CN"/>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9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非强制性</w:t>
            </w:r>
          </w:p>
        </w:tc>
        <w:tc>
          <w:tcPr>
            <w:tcW w:w="8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8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较重要项</w:t>
            </w:r>
          </w:p>
        </w:tc>
        <w:tc>
          <w:tcPr>
            <w:tcW w:w="812"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9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1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静曲强度</w:t>
            </w:r>
          </w:p>
        </w:tc>
        <w:tc>
          <w:tcPr>
            <w:tcW w:w="231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11718-2009</w:t>
            </w:r>
          </w:p>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11718-2021</w:t>
            </w:r>
          </w:p>
        </w:tc>
        <w:tc>
          <w:tcPr>
            <w:tcW w:w="7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9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21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内胶合强度</w:t>
            </w:r>
          </w:p>
        </w:tc>
        <w:tc>
          <w:tcPr>
            <w:tcW w:w="231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11718-2009</w:t>
            </w:r>
          </w:p>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11718-2021</w:t>
            </w:r>
          </w:p>
        </w:tc>
        <w:tc>
          <w:tcPr>
            <w:tcW w:w="7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9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21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吸水厚度膨胀率</w:t>
            </w:r>
          </w:p>
        </w:tc>
        <w:tc>
          <w:tcPr>
            <w:tcW w:w="231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11718-2009</w:t>
            </w:r>
          </w:p>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11718-2021</w:t>
            </w:r>
          </w:p>
        </w:tc>
        <w:tc>
          <w:tcPr>
            <w:tcW w:w="73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9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21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表面胶合强度</w:t>
            </w:r>
          </w:p>
        </w:tc>
        <w:tc>
          <w:tcPr>
            <w:tcW w:w="231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11718-2009</w:t>
            </w:r>
          </w:p>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11718-2021</w:t>
            </w:r>
          </w:p>
        </w:tc>
        <w:tc>
          <w:tcPr>
            <w:tcW w:w="7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9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210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甲醛释放量</w:t>
            </w:r>
            <w:r>
              <w:rPr>
                <w:rFonts w:hint="eastAsia" w:ascii="仿宋_GB2312" w:hAnsi="仿宋_GB2312" w:eastAsia="仿宋_GB2312" w:cs="仿宋_GB2312"/>
                <w:kern w:val="0"/>
                <w:sz w:val="24"/>
                <w:szCs w:val="24"/>
                <w:vertAlign w:val="superscript"/>
              </w:rPr>
              <w:t>a</w:t>
            </w:r>
          </w:p>
        </w:tc>
        <w:tc>
          <w:tcPr>
            <w:tcW w:w="231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 18580-2017</w:t>
            </w:r>
          </w:p>
        </w:tc>
        <w:tc>
          <w:tcPr>
            <w:tcW w:w="7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906"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5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39"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12"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157" w:type="dxa"/>
            <w:gridSpan w:val="8"/>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a甲醛释放量不进行复检。</w:t>
            </w:r>
          </w:p>
        </w:tc>
      </w:tr>
    </w:tbl>
    <w:p>
      <w:pPr>
        <w:spacing w:line="59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5.浸渍胶膜纸饰面纤维板和刨花板</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001"/>
        <w:gridCol w:w="2127"/>
        <w:gridCol w:w="875"/>
        <w:gridCol w:w="755"/>
        <w:gridCol w:w="994"/>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20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检验项目</w:t>
            </w:r>
          </w:p>
        </w:tc>
        <w:tc>
          <w:tcPr>
            <w:tcW w:w="21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检验方法</w:t>
            </w:r>
          </w:p>
        </w:tc>
        <w:tc>
          <w:tcPr>
            <w:tcW w:w="8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强制性</w:t>
            </w:r>
          </w:p>
        </w:tc>
        <w:tc>
          <w:tcPr>
            <w:tcW w:w="7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非强制性</w:t>
            </w:r>
          </w:p>
        </w:tc>
        <w:tc>
          <w:tcPr>
            <w:tcW w:w="9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重要项</w:t>
            </w:r>
          </w:p>
        </w:tc>
        <w:tc>
          <w:tcPr>
            <w:tcW w:w="8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较重要项</w:t>
            </w:r>
          </w:p>
        </w:tc>
        <w:tc>
          <w:tcPr>
            <w:tcW w:w="8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静曲强度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GB/T 15102-2017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弹性模量</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GB/T 15102-2017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内结合强度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GB/T 15102-2017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表面胶合强度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GB/T 15102-2017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2h（或24 h）吸水厚度膨胀率</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GB/T 15102-2017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握螺钉力</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GB/T 15102-2017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表面耐磨</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GB/T 15102-2017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表面耐香烟灼烧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GB/T 15102-2017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表面耐干热</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GB/T 15102-2017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表面耐污染腐蚀</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GB/T 15102-2017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表面耐龟裂</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GB/T 15102-2017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甲醛释放量</w:t>
            </w:r>
            <w:r>
              <w:rPr>
                <w:rFonts w:hint="eastAsia" w:ascii="仿宋_GB2312" w:hAnsi="仿宋_GB2312" w:eastAsia="仿宋_GB2312" w:cs="仿宋_GB2312"/>
                <w:color w:val="000000"/>
                <w:kern w:val="0"/>
                <w:sz w:val="24"/>
                <w:szCs w:val="24"/>
                <w:vertAlign w:val="superscript"/>
              </w:rPr>
              <w:t>a</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GB 18580-2017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915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a甲醛释放量不进行复检。</w:t>
            </w:r>
          </w:p>
        </w:tc>
      </w:tr>
    </w:tbl>
    <w:p>
      <w:pPr>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6.浸渍胶膜纸饰面胶合板和细木工板</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001"/>
        <w:gridCol w:w="2127"/>
        <w:gridCol w:w="875"/>
        <w:gridCol w:w="755"/>
        <w:gridCol w:w="994"/>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0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1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8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9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8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胶合强度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34722-2017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浸渍剥离</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34722-2017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横向静曲强度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34722-2017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表面胶合强度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34722-2017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表面耐磨</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34722-2017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表面耐香烟灼烧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34722-2017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表面耐干热</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34722-2017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表面耐污染腐蚀</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34722-2017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表面耐龟裂</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34722-2017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甲醛释放量</w:t>
            </w:r>
            <w:r>
              <w:rPr>
                <w:rFonts w:hint="eastAsia" w:ascii="仿宋_GB2312" w:hAnsi="仿宋_GB2312" w:eastAsia="仿宋_GB2312" w:cs="仿宋_GB2312"/>
                <w:kern w:val="0"/>
                <w:sz w:val="24"/>
                <w:vertAlign w:val="superscript"/>
              </w:rPr>
              <w:t>a</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 18580-2017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blHeader/>
          <w:jc w:val="center"/>
        </w:trPr>
        <w:tc>
          <w:tcPr>
            <w:tcW w:w="915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kern w:val="0"/>
                <w:sz w:val="24"/>
              </w:rPr>
              <w:t>a甲醛释放量不进行复检。</w:t>
            </w:r>
          </w:p>
        </w:tc>
      </w:tr>
    </w:tbl>
    <w:p>
      <w:pPr>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7.装饰单板贴面人造板</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2030"/>
        <w:gridCol w:w="2315"/>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0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3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lang w:eastAsia="zh-CN"/>
              </w:rPr>
            </w:pPr>
            <w:r>
              <w:rPr>
                <w:rFonts w:hint="eastAsia" w:ascii="仿宋_GB2312" w:hAnsi="仿宋_GB2312" w:cs="仿宋_GB2312"/>
                <w:b/>
                <w:bCs/>
                <w:sz w:val="24"/>
                <w:szCs w:val="24"/>
                <w:lang w:eastAsia="zh-CN"/>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9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非强制性</w:t>
            </w:r>
          </w:p>
        </w:tc>
        <w:tc>
          <w:tcPr>
            <w:tcW w:w="8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8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较重要项</w:t>
            </w:r>
          </w:p>
        </w:tc>
        <w:tc>
          <w:tcPr>
            <w:tcW w:w="812"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030"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含水率</w:t>
            </w:r>
          </w:p>
        </w:tc>
        <w:tc>
          <w:tcPr>
            <w:tcW w:w="2315"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15104-2006</w:t>
            </w:r>
          </w:p>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15104-2021</w:t>
            </w:r>
          </w:p>
        </w:tc>
        <w:tc>
          <w:tcPr>
            <w:tcW w:w="7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2030"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浸渍剥离试验（性能）</w:t>
            </w:r>
          </w:p>
        </w:tc>
        <w:tc>
          <w:tcPr>
            <w:tcW w:w="2315"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15104-2006</w:t>
            </w:r>
          </w:p>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15104-2021</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2030"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表面胶合强度</w:t>
            </w:r>
          </w:p>
        </w:tc>
        <w:tc>
          <w:tcPr>
            <w:tcW w:w="2315"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15104-2006</w:t>
            </w:r>
          </w:p>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15104-2021</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2030"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（表面耐）冷热循环试验（性能）</w:t>
            </w:r>
          </w:p>
        </w:tc>
        <w:tc>
          <w:tcPr>
            <w:tcW w:w="2315"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15104-2006</w:t>
            </w:r>
          </w:p>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15104-2021</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2030"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甲醛释放量</w:t>
            </w:r>
            <w:r>
              <w:rPr>
                <w:rFonts w:hint="eastAsia" w:ascii="仿宋_GB2312" w:hAnsi="仿宋_GB2312" w:eastAsia="仿宋_GB2312" w:cs="仿宋_GB2312"/>
                <w:kern w:val="0"/>
                <w:sz w:val="24"/>
                <w:szCs w:val="24"/>
                <w:vertAlign w:val="superscript"/>
              </w:rPr>
              <w:t>a</w:t>
            </w:r>
          </w:p>
        </w:tc>
        <w:tc>
          <w:tcPr>
            <w:tcW w:w="2315"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 18580-2017</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157" w:type="dxa"/>
            <w:gridSpan w:val="8"/>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a甲醛释放量不进行复检。</w:t>
            </w:r>
          </w:p>
        </w:tc>
      </w:tr>
    </w:tbl>
    <w:p>
      <w:pPr>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8.混凝土模板用胶合板</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779"/>
        <w:gridCol w:w="2566"/>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77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5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lang w:eastAsia="zh-CN"/>
              </w:rPr>
            </w:pPr>
            <w:r>
              <w:rPr>
                <w:rFonts w:hint="eastAsia" w:ascii="仿宋_GB2312" w:hAnsi="仿宋_GB2312" w:cs="仿宋_GB2312"/>
                <w:b/>
                <w:bCs/>
                <w:sz w:val="24"/>
                <w:lang w:eastAsia="zh-CN"/>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9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8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8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12"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779"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含水率</w:t>
            </w:r>
          </w:p>
        </w:tc>
        <w:tc>
          <w:tcPr>
            <w:tcW w:w="2566"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17656-2018</w:t>
            </w:r>
          </w:p>
        </w:tc>
        <w:tc>
          <w:tcPr>
            <w:tcW w:w="7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1779"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胶合强度</w:t>
            </w:r>
          </w:p>
        </w:tc>
        <w:tc>
          <w:tcPr>
            <w:tcW w:w="2566"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17656-2018</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1779"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静曲强度</w:t>
            </w:r>
          </w:p>
        </w:tc>
        <w:tc>
          <w:tcPr>
            <w:tcW w:w="2566"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17656-2018</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1779"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弹性模量</w:t>
            </w:r>
          </w:p>
        </w:tc>
        <w:tc>
          <w:tcPr>
            <w:tcW w:w="2566"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17656-2018</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779"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浸渍剥离性能</w:t>
            </w:r>
          </w:p>
        </w:tc>
        <w:tc>
          <w:tcPr>
            <w:tcW w:w="2566"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GB/T 17656-2018</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bl>
    <w:p>
      <w:pPr>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color w:val="000000"/>
          <w:sz w:val="32"/>
          <w:szCs w:val="32"/>
        </w:rPr>
        <w:t>实木复合地板用胶合板</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779"/>
        <w:gridCol w:w="2566"/>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77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5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lang w:eastAsia="zh-CN"/>
              </w:rPr>
            </w:pPr>
            <w:r>
              <w:rPr>
                <w:rFonts w:hint="eastAsia" w:ascii="仿宋_GB2312" w:hAnsi="仿宋_GB2312" w:cs="仿宋_GB2312"/>
                <w:b/>
                <w:bCs/>
                <w:sz w:val="24"/>
                <w:lang w:eastAsia="zh-CN"/>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9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8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8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12"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779"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含水率</w:t>
            </w:r>
          </w:p>
        </w:tc>
        <w:tc>
          <w:tcPr>
            <w:tcW w:w="2566"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LY/T 1738-2020</w:t>
            </w:r>
          </w:p>
        </w:tc>
        <w:tc>
          <w:tcPr>
            <w:tcW w:w="7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1779"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浸渍剥离</w:t>
            </w:r>
          </w:p>
        </w:tc>
        <w:tc>
          <w:tcPr>
            <w:tcW w:w="2566"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LY/T 1738-2020</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1779"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静曲强度</w:t>
            </w:r>
          </w:p>
        </w:tc>
        <w:tc>
          <w:tcPr>
            <w:tcW w:w="2566"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LY/T 1738-2020</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1779"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弹性模量</w:t>
            </w:r>
          </w:p>
        </w:tc>
        <w:tc>
          <w:tcPr>
            <w:tcW w:w="2566"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LY/T 1738-2020</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779"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甲醛释放量</w:t>
            </w:r>
            <w:r>
              <w:rPr>
                <w:rFonts w:hint="eastAsia" w:ascii="仿宋_GB2312" w:hAnsi="仿宋_GB2312" w:eastAsia="仿宋_GB2312" w:cs="仿宋_GB2312"/>
                <w:kern w:val="0"/>
                <w:sz w:val="24"/>
                <w:vertAlign w:val="superscript"/>
              </w:rPr>
              <w:t>a</w:t>
            </w:r>
          </w:p>
        </w:tc>
        <w:tc>
          <w:tcPr>
            <w:tcW w:w="2566"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 18580-2017</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157" w:type="dxa"/>
            <w:gridSpan w:val="8"/>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kern w:val="0"/>
                <w:sz w:val="24"/>
              </w:rPr>
              <w:t>a甲醛释放量不进行复检。</w:t>
            </w:r>
          </w:p>
        </w:tc>
      </w:tr>
    </w:tbl>
    <w:p>
      <w:pPr>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color w:val="000000"/>
          <w:sz w:val="32"/>
          <w:szCs w:val="32"/>
        </w:rPr>
        <w:t>地板基材用纤维板</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2030"/>
        <w:gridCol w:w="2315"/>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0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3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lang w:eastAsia="zh-CN"/>
              </w:rPr>
            </w:pPr>
            <w:r>
              <w:rPr>
                <w:rFonts w:hint="eastAsia" w:ascii="仿宋_GB2312" w:hAnsi="仿宋_GB2312" w:cs="仿宋_GB2312"/>
                <w:b/>
                <w:bCs/>
                <w:sz w:val="24"/>
                <w:lang w:eastAsia="zh-CN"/>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9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8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8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12"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030"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表面结合强度</w:t>
            </w:r>
          </w:p>
        </w:tc>
        <w:tc>
          <w:tcPr>
            <w:tcW w:w="2315"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LY/T 1611-2011</w:t>
            </w:r>
          </w:p>
        </w:tc>
        <w:tc>
          <w:tcPr>
            <w:tcW w:w="7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2030"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内结合强度</w:t>
            </w:r>
          </w:p>
        </w:tc>
        <w:tc>
          <w:tcPr>
            <w:tcW w:w="2315"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LY/T 1611-2011</w:t>
            </w:r>
          </w:p>
        </w:tc>
        <w:tc>
          <w:tcPr>
            <w:tcW w:w="7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2030"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静曲强度</w:t>
            </w:r>
          </w:p>
        </w:tc>
        <w:tc>
          <w:tcPr>
            <w:tcW w:w="2315"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LY/T 1611-2011</w:t>
            </w:r>
          </w:p>
        </w:tc>
        <w:tc>
          <w:tcPr>
            <w:tcW w:w="7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2030"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吸水厚度膨胀率</w:t>
            </w:r>
          </w:p>
        </w:tc>
        <w:tc>
          <w:tcPr>
            <w:tcW w:w="2315"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LY/T 1611-2011</w:t>
            </w:r>
          </w:p>
        </w:tc>
        <w:tc>
          <w:tcPr>
            <w:tcW w:w="7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2030"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含水率</w:t>
            </w:r>
          </w:p>
        </w:tc>
        <w:tc>
          <w:tcPr>
            <w:tcW w:w="2315"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LY/T 1611-2011</w:t>
            </w:r>
          </w:p>
        </w:tc>
        <w:tc>
          <w:tcPr>
            <w:tcW w:w="7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2030"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密度</w:t>
            </w:r>
          </w:p>
        </w:tc>
        <w:tc>
          <w:tcPr>
            <w:tcW w:w="2315"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LY/T 1611-2011</w:t>
            </w:r>
          </w:p>
        </w:tc>
        <w:tc>
          <w:tcPr>
            <w:tcW w:w="7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2030"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甲醛释放量</w:t>
            </w:r>
            <w:r>
              <w:rPr>
                <w:rFonts w:hint="eastAsia" w:ascii="仿宋_GB2312" w:hAnsi="仿宋_GB2312" w:eastAsia="仿宋_GB2312" w:cs="仿宋_GB2312"/>
                <w:kern w:val="0"/>
                <w:sz w:val="24"/>
                <w:vertAlign w:val="superscript"/>
              </w:rPr>
              <w:t>a</w:t>
            </w:r>
          </w:p>
        </w:tc>
        <w:tc>
          <w:tcPr>
            <w:tcW w:w="2315"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GB 18580-2017</w:t>
            </w:r>
          </w:p>
        </w:tc>
        <w:tc>
          <w:tcPr>
            <w:tcW w:w="7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90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5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1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157" w:type="dxa"/>
            <w:gridSpan w:val="8"/>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kern w:val="0"/>
                <w:sz w:val="24"/>
              </w:rPr>
              <w:t>a甲醛释放量不进行复检。</w:t>
            </w:r>
          </w:p>
        </w:tc>
      </w:tr>
    </w:tbl>
    <w:p>
      <w:pPr>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11.实木地板</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2030"/>
        <w:gridCol w:w="2315"/>
        <w:gridCol w:w="739"/>
        <w:gridCol w:w="906"/>
        <w:gridCol w:w="860"/>
        <w:gridCol w:w="831"/>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0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3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lang w:eastAsia="zh-CN"/>
              </w:rPr>
            </w:pPr>
            <w:r>
              <w:rPr>
                <w:rFonts w:hint="eastAsia" w:ascii="仿宋_GB2312" w:hAnsi="仿宋_GB2312" w:cs="仿宋_GB2312"/>
                <w:b/>
                <w:bCs/>
                <w:sz w:val="24"/>
                <w:szCs w:val="24"/>
                <w:lang w:eastAsia="zh-CN"/>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9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非强制性</w:t>
            </w:r>
          </w:p>
        </w:tc>
        <w:tc>
          <w:tcPr>
            <w:tcW w:w="8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8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较重要项</w:t>
            </w:r>
          </w:p>
        </w:tc>
        <w:tc>
          <w:tcPr>
            <w:tcW w:w="812"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含水率</w:t>
            </w:r>
          </w:p>
        </w:tc>
        <w:tc>
          <w:tcPr>
            <w:tcW w:w="2315"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15036.2-2018</w:t>
            </w:r>
          </w:p>
        </w:tc>
        <w:tc>
          <w:tcPr>
            <w:tcW w:w="7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6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1"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漆膜表面耐磨</w:t>
            </w:r>
          </w:p>
        </w:tc>
        <w:tc>
          <w:tcPr>
            <w:tcW w:w="231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15036.2-2018</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60"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1"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漆膜附着力</w:t>
            </w:r>
          </w:p>
        </w:tc>
        <w:tc>
          <w:tcPr>
            <w:tcW w:w="231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15036.2-2018</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60"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1"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漆膜硬度</w:t>
            </w:r>
          </w:p>
        </w:tc>
        <w:tc>
          <w:tcPr>
            <w:tcW w:w="2315" w:type="dxa"/>
            <w:noWrap w:val="0"/>
            <w:vAlign w:val="top"/>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15036.2-2018</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60"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1"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漆膜表面耐污染</w:t>
            </w:r>
          </w:p>
        </w:tc>
        <w:tc>
          <w:tcPr>
            <w:tcW w:w="2315"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15036.2-2018</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60"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1"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bl>
    <w:p>
      <w:pPr>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12.实木复合地板</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2030"/>
        <w:gridCol w:w="2315"/>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0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3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lang w:eastAsia="zh-CN"/>
              </w:rPr>
            </w:pPr>
            <w:r>
              <w:rPr>
                <w:rFonts w:hint="eastAsia" w:ascii="仿宋_GB2312" w:hAnsi="仿宋_GB2312" w:cs="仿宋_GB2312"/>
                <w:b/>
                <w:bCs/>
                <w:sz w:val="24"/>
                <w:lang w:eastAsia="zh-CN"/>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9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8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8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12"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浸渍剥离</w:t>
            </w:r>
          </w:p>
        </w:tc>
        <w:tc>
          <w:tcPr>
            <w:tcW w:w="2315" w:type="dxa"/>
            <w:noWrap w:val="0"/>
            <w:vAlign w:val="top"/>
          </w:tcPr>
          <w:p>
            <w:pPr>
              <w:keepNext w:val="0"/>
              <w:keepLines w:val="0"/>
              <w:pageBreakBefore w:val="0"/>
              <w:widowControl/>
              <w:kinsoku/>
              <w:wordWrap/>
              <w:overflowPunct/>
              <w:topLinePunct w:val="0"/>
              <w:autoSpaceDE/>
              <w:autoSpaceDN/>
              <w:bidi w:val="0"/>
              <w:adjustRightIn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18103-2013</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静曲强度</w:t>
            </w:r>
          </w:p>
        </w:tc>
        <w:tc>
          <w:tcPr>
            <w:tcW w:w="2315" w:type="dxa"/>
            <w:noWrap w:val="0"/>
            <w:vAlign w:val="top"/>
          </w:tcPr>
          <w:p>
            <w:pPr>
              <w:keepNext w:val="0"/>
              <w:keepLines w:val="0"/>
              <w:pageBreakBefore w:val="0"/>
              <w:widowControl/>
              <w:kinsoku/>
              <w:wordWrap/>
              <w:overflowPunct/>
              <w:topLinePunct w:val="0"/>
              <w:autoSpaceDE/>
              <w:autoSpaceDN/>
              <w:bidi w:val="0"/>
              <w:adjustRightIn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18103-2013</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弹性模量</w:t>
            </w:r>
          </w:p>
        </w:tc>
        <w:tc>
          <w:tcPr>
            <w:tcW w:w="2315" w:type="dxa"/>
            <w:noWrap w:val="0"/>
            <w:vAlign w:val="top"/>
          </w:tcPr>
          <w:p>
            <w:pPr>
              <w:keepNext w:val="0"/>
              <w:keepLines w:val="0"/>
              <w:pageBreakBefore w:val="0"/>
              <w:widowControl/>
              <w:kinsoku/>
              <w:wordWrap/>
              <w:overflowPunct/>
              <w:topLinePunct w:val="0"/>
              <w:autoSpaceDE/>
              <w:autoSpaceDN/>
              <w:bidi w:val="0"/>
              <w:adjustRightIn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18103-2013</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含水率</w:t>
            </w:r>
          </w:p>
        </w:tc>
        <w:tc>
          <w:tcPr>
            <w:tcW w:w="2315"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18103-2013</w:t>
            </w:r>
          </w:p>
        </w:tc>
        <w:tc>
          <w:tcPr>
            <w:tcW w:w="7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漆膜附着力</w:t>
            </w:r>
          </w:p>
        </w:tc>
        <w:tc>
          <w:tcPr>
            <w:tcW w:w="2315" w:type="dxa"/>
            <w:noWrap w:val="0"/>
            <w:vAlign w:val="top"/>
          </w:tcPr>
          <w:p>
            <w:pPr>
              <w:keepNext w:val="0"/>
              <w:keepLines w:val="0"/>
              <w:pageBreakBefore w:val="0"/>
              <w:widowControl/>
              <w:kinsoku/>
              <w:wordWrap/>
              <w:overflowPunct/>
              <w:topLinePunct w:val="0"/>
              <w:autoSpaceDE/>
              <w:autoSpaceDN/>
              <w:bidi w:val="0"/>
              <w:adjustRightIn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18103-2013</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表面耐磨</w:t>
            </w:r>
          </w:p>
        </w:tc>
        <w:tc>
          <w:tcPr>
            <w:tcW w:w="2315" w:type="dxa"/>
            <w:noWrap w:val="0"/>
            <w:vAlign w:val="top"/>
          </w:tcPr>
          <w:p>
            <w:pPr>
              <w:keepNext w:val="0"/>
              <w:keepLines w:val="0"/>
              <w:pageBreakBefore w:val="0"/>
              <w:widowControl/>
              <w:kinsoku/>
              <w:wordWrap/>
              <w:overflowPunct/>
              <w:topLinePunct w:val="0"/>
              <w:autoSpaceDE/>
              <w:autoSpaceDN/>
              <w:bidi w:val="0"/>
              <w:adjustRightIn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18103-2013</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漆膜硬度</w:t>
            </w:r>
          </w:p>
        </w:tc>
        <w:tc>
          <w:tcPr>
            <w:tcW w:w="2315" w:type="dxa"/>
            <w:noWrap w:val="0"/>
            <w:vAlign w:val="top"/>
          </w:tcPr>
          <w:p>
            <w:pPr>
              <w:keepNext w:val="0"/>
              <w:keepLines w:val="0"/>
              <w:pageBreakBefore w:val="0"/>
              <w:widowControl/>
              <w:kinsoku/>
              <w:wordWrap/>
              <w:overflowPunct/>
              <w:topLinePunct w:val="0"/>
              <w:autoSpaceDE/>
              <w:autoSpaceDN/>
              <w:bidi w:val="0"/>
              <w:adjustRightIn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18103-2013</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表面耐污染</w:t>
            </w:r>
          </w:p>
        </w:tc>
        <w:tc>
          <w:tcPr>
            <w:tcW w:w="2315" w:type="dxa"/>
            <w:noWrap w:val="0"/>
            <w:vAlign w:val="top"/>
          </w:tcPr>
          <w:p>
            <w:pPr>
              <w:keepNext w:val="0"/>
              <w:keepLines w:val="0"/>
              <w:pageBreakBefore w:val="0"/>
              <w:widowControl/>
              <w:kinsoku/>
              <w:wordWrap/>
              <w:overflowPunct/>
              <w:topLinePunct w:val="0"/>
              <w:autoSpaceDE/>
              <w:autoSpaceDN/>
              <w:bidi w:val="0"/>
              <w:adjustRightIn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18103-2013</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甲醛释放量</w:t>
            </w:r>
            <w:r>
              <w:rPr>
                <w:rFonts w:hint="eastAsia" w:ascii="仿宋_GB2312" w:hAnsi="仿宋_GB2312" w:eastAsia="仿宋_GB2312" w:cs="仿宋_GB2312"/>
                <w:sz w:val="24"/>
                <w:vertAlign w:val="superscript"/>
              </w:rPr>
              <w:t>a</w:t>
            </w:r>
          </w:p>
        </w:tc>
        <w:tc>
          <w:tcPr>
            <w:tcW w:w="2315"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18580-2017</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157" w:type="dxa"/>
            <w:gridSpan w:val="8"/>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kern w:val="0"/>
                <w:sz w:val="24"/>
              </w:rPr>
              <w:t>a甲醛释放量不进行复检。</w:t>
            </w:r>
          </w:p>
        </w:tc>
      </w:tr>
    </w:tbl>
    <w:p>
      <w:pPr>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13.浸渍纸层压木质地板（GB/T 18102-2007）</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2030"/>
        <w:gridCol w:w="2315"/>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0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3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lang w:eastAsia="zh-CN"/>
              </w:rPr>
            </w:pPr>
            <w:r>
              <w:rPr>
                <w:rFonts w:hint="eastAsia" w:ascii="仿宋_GB2312" w:hAnsi="仿宋_GB2312" w:cs="仿宋_GB2312"/>
                <w:b/>
                <w:bCs/>
                <w:sz w:val="24"/>
                <w:szCs w:val="24"/>
                <w:lang w:eastAsia="zh-CN"/>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9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非强制性</w:t>
            </w:r>
          </w:p>
        </w:tc>
        <w:tc>
          <w:tcPr>
            <w:tcW w:w="8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8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较重要项</w:t>
            </w:r>
          </w:p>
        </w:tc>
        <w:tc>
          <w:tcPr>
            <w:tcW w:w="812"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静曲强度</w:t>
            </w:r>
          </w:p>
        </w:tc>
        <w:tc>
          <w:tcPr>
            <w:tcW w:w="2315"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18102-2007</w:t>
            </w:r>
          </w:p>
        </w:tc>
        <w:tc>
          <w:tcPr>
            <w:tcW w:w="7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90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85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c>
          <w:tcPr>
            <w:tcW w:w="83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812"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内结合强度</w:t>
            </w:r>
          </w:p>
        </w:tc>
        <w:tc>
          <w:tcPr>
            <w:tcW w:w="2315"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18102-2007</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吸水厚度膨胀率</w:t>
            </w:r>
          </w:p>
        </w:tc>
        <w:tc>
          <w:tcPr>
            <w:tcW w:w="2315"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18102-2007</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表面胶合强度</w:t>
            </w:r>
          </w:p>
        </w:tc>
        <w:tc>
          <w:tcPr>
            <w:tcW w:w="2315"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18102-2007</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表面耐冷热循环</w:t>
            </w:r>
          </w:p>
        </w:tc>
        <w:tc>
          <w:tcPr>
            <w:tcW w:w="2315"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18102-2007</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表面耐划痕</w:t>
            </w:r>
          </w:p>
        </w:tc>
        <w:tc>
          <w:tcPr>
            <w:tcW w:w="2315"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18102-2007</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表面耐磨</w:t>
            </w:r>
          </w:p>
        </w:tc>
        <w:tc>
          <w:tcPr>
            <w:tcW w:w="2315"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18102-2007</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表面耐香烟灼烧</w:t>
            </w:r>
          </w:p>
        </w:tc>
        <w:tc>
          <w:tcPr>
            <w:tcW w:w="2315"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18102-2007</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表面耐干热</w:t>
            </w:r>
          </w:p>
        </w:tc>
        <w:tc>
          <w:tcPr>
            <w:tcW w:w="2315"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18102-2007</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表面耐污染腐蚀</w:t>
            </w:r>
          </w:p>
        </w:tc>
        <w:tc>
          <w:tcPr>
            <w:tcW w:w="2315"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18102-2007</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表面耐龟裂</w:t>
            </w:r>
          </w:p>
        </w:tc>
        <w:tc>
          <w:tcPr>
            <w:tcW w:w="2315"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18102-2007</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抗冲击</w:t>
            </w:r>
          </w:p>
        </w:tc>
        <w:tc>
          <w:tcPr>
            <w:tcW w:w="2315"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18102-2007</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甲醛释放量</w:t>
            </w:r>
            <w:r>
              <w:rPr>
                <w:rFonts w:hint="eastAsia" w:ascii="仿宋_GB2312" w:hAnsi="仿宋_GB2312" w:eastAsia="仿宋_GB2312" w:cs="仿宋_GB2312"/>
                <w:sz w:val="24"/>
                <w:szCs w:val="24"/>
                <w:vertAlign w:val="superscript"/>
              </w:rPr>
              <w:t>a</w:t>
            </w:r>
          </w:p>
        </w:tc>
        <w:tc>
          <w:tcPr>
            <w:tcW w:w="2315"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18580-2017</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2030"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耐光色牢度</w:t>
            </w:r>
          </w:p>
        </w:tc>
        <w:tc>
          <w:tcPr>
            <w:tcW w:w="2315" w:type="dxa"/>
            <w:noWrap w:val="0"/>
            <w:vAlign w:val="center"/>
          </w:tcPr>
          <w:p>
            <w:pPr>
              <w:keepNext w:val="0"/>
              <w:keepLines w:val="0"/>
              <w:pageBreakBefore w:val="0"/>
              <w:widowControl/>
              <w:kinsoku/>
              <w:wordWrap/>
              <w:overflowPunct/>
              <w:topLinePunct w:val="0"/>
              <w:autoSpaceDE/>
              <w:autoSpaceDN/>
              <w:bidi w:val="0"/>
              <w:spacing w:line="400" w:lineRule="exact"/>
              <w:ind w:left="-109" w:leftChars="-34" w:right="-106" w:rightChars="-33"/>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18102-2007</w:t>
            </w:r>
          </w:p>
        </w:tc>
        <w:tc>
          <w:tcPr>
            <w:tcW w:w="7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906"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5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c>
          <w:tcPr>
            <w:tcW w:w="839"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1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157" w:type="dxa"/>
            <w:gridSpan w:val="8"/>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a甲醛释放量不进行复检。</w:t>
            </w:r>
          </w:p>
        </w:tc>
      </w:tr>
    </w:tbl>
    <w:p>
      <w:pPr>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14.浸渍纸层压木质地板（GB/T 18102-2020）</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2030"/>
        <w:gridCol w:w="2315"/>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0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检验项目</w:t>
            </w:r>
          </w:p>
        </w:tc>
        <w:tc>
          <w:tcPr>
            <w:tcW w:w="23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kern w:val="0"/>
                <w:sz w:val="24"/>
                <w:lang w:eastAsia="zh-CN"/>
              </w:rPr>
            </w:pPr>
            <w:r>
              <w:rPr>
                <w:rFonts w:hint="eastAsia" w:ascii="仿宋_GB2312" w:hAnsi="仿宋_GB2312" w:cs="仿宋_GB2312"/>
                <w:b/>
                <w:bCs/>
                <w:sz w:val="24"/>
                <w:lang w:eastAsia="zh-CN"/>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强制性</w:t>
            </w:r>
          </w:p>
        </w:tc>
        <w:tc>
          <w:tcPr>
            <w:tcW w:w="9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8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8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吸水厚度膨胀率</w:t>
            </w:r>
          </w:p>
        </w:tc>
        <w:tc>
          <w:tcPr>
            <w:tcW w:w="2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18102-2020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内结合强度</w:t>
            </w:r>
          </w:p>
        </w:tc>
        <w:tc>
          <w:tcPr>
            <w:tcW w:w="2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18102-2020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表面胶合强度</w:t>
            </w:r>
          </w:p>
        </w:tc>
        <w:tc>
          <w:tcPr>
            <w:tcW w:w="2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18102-2020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表面耐划痕</w:t>
            </w:r>
          </w:p>
        </w:tc>
        <w:tc>
          <w:tcPr>
            <w:tcW w:w="2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18102-2020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表面耐冷热循环</w:t>
            </w:r>
          </w:p>
        </w:tc>
        <w:tc>
          <w:tcPr>
            <w:tcW w:w="2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18102-2020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表面耐磨</w:t>
            </w:r>
          </w:p>
        </w:tc>
        <w:tc>
          <w:tcPr>
            <w:tcW w:w="2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18102-2020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表面耐香烟灼烧</w:t>
            </w:r>
          </w:p>
        </w:tc>
        <w:tc>
          <w:tcPr>
            <w:tcW w:w="2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18102-2020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2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表面耐干热</w:t>
            </w:r>
          </w:p>
        </w:tc>
        <w:tc>
          <w:tcPr>
            <w:tcW w:w="2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18102-2020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2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表面耐污染</w:t>
            </w:r>
          </w:p>
        </w:tc>
        <w:tc>
          <w:tcPr>
            <w:tcW w:w="2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18102-2020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2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表面耐龟裂</w:t>
            </w:r>
          </w:p>
        </w:tc>
        <w:tc>
          <w:tcPr>
            <w:tcW w:w="2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18102-2020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2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抗冲击</w:t>
            </w:r>
          </w:p>
        </w:tc>
        <w:tc>
          <w:tcPr>
            <w:tcW w:w="2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18102-2020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2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耐光色牢度</w:t>
            </w:r>
          </w:p>
        </w:tc>
        <w:tc>
          <w:tcPr>
            <w:tcW w:w="2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18102-2020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13</w:t>
            </w:r>
          </w:p>
        </w:tc>
        <w:tc>
          <w:tcPr>
            <w:tcW w:w="2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甲醛释放量</w:t>
            </w:r>
            <w:r>
              <w:rPr>
                <w:rFonts w:hint="eastAsia" w:ascii="仿宋_GB2312" w:hAnsi="仿宋_GB2312" w:eastAsia="仿宋_GB2312" w:cs="仿宋_GB2312"/>
                <w:sz w:val="24"/>
                <w:vertAlign w:val="superscript"/>
              </w:rPr>
              <w:t>a</w:t>
            </w:r>
          </w:p>
        </w:tc>
        <w:tc>
          <w:tcPr>
            <w:tcW w:w="2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18102-2020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15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kern w:val="0"/>
                <w:sz w:val="24"/>
              </w:rPr>
              <w:t>a甲醛释放量不进行复检。</w:t>
            </w:r>
          </w:p>
        </w:tc>
      </w:tr>
    </w:tbl>
    <w:p>
      <w:pPr>
        <w:keepNext w:val="0"/>
        <w:keepLines w:val="0"/>
        <w:pageBreakBefore w:val="0"/>
        <w:widowControl/>
        <w:kinsoku/>
        <w:wordWrap/>
        <w:overflowPunct/>
        <w:topLinePunct w:val="0"/>
        <w:autoSpaceDE w:val="0"/>
        <w:autoSpaceDN w:val="0"/>
        <w:bidi w:val="0"/>
        <w:adjustRightInd/>
        <w:snapToGrid/>
        <w:spacing w:line="400" w:lineRule="exact"/>
        <w:ind w:firstLine="480" w:firstLineChars="200"/>
        <w:textAlignment w:val="auto"/>
        <w:rPr>
          <w:rFonts w:ascii="仿宋_GB2312" w:hAnsi="Times New Roman" w:cs="Times New Roman"/>
          <w:kern w:val="0"/>
          <w:sz w:val="24"/>
          <w:szCs w:val="24"/>
        </w:rPr>
      </w:pPr>
      <w:r>
        <w:rPr>
          <w:rFonts w:hint="eastAsia" w:ascii="仿宋_GB2312" w:hAnsi="Times New Roman" w:cs="Times New Roman"/>
          <w:kern w:val="0"/>
          <w:sz w:val="24"/>
          <w:szCs w:val="24"/>
        </w:rPr>
        <w:t>注：执行企业标准、团体标准、地方标准的产品，检验项目参照上述内容执行。</w:t>
      </w:r>
    </w:p>
    <w:p>
      <w:pPr>
        <w:keepNext w:val="0"/>
        <w:keepLines w:val="0"/>
        <w:pageBreakBefore w:val="0"/>
        <w:widowControl/>
        <w:kinsoku/>
        <w:wordWrap/>
        <w:overflowPunct/>
        <w:topLinePunct w:val="0"/>
        <w:autoSpaceDE w:val="0"/>
        <w:autoSpaceDN w:val="0"/>
        <w:bidi w:val="0"/>
        <w:adjustRightInd/>
        <w:snapToGrid/>
        <w:spacing w:line="400" w:lineRule="exact"/>
        <w:ind w:firstLine="480" w:firstLineChars="200"/>
        <w:textAlignment w:val="auto"/>
        <w:rPr>
          <w:rFonts w:ascii="仿宋_GB2312" w:hAnsi="Times New Roman" w:cs="Times New Roman"/>
          <w:kern w:val="0"/>
          <w:sz w:val="24"/>
          <w:szCs w:val="24"/>
        </w:rPr>
      </w:pPr>
      <w:r>
        <w:rPr>
          <w:rFonts w:hint="eastAsia" w:ascii="仿宋_GB2312" w:hAnsi="Times New Roman" w:cs="Times New Roman"/>
          <w:kern w:val="0"/>
          <w:sz w:val="24"/>
          <w:szCs w:val="24"/>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adjustRightInd w:val="0"/>
        <w:snapToGrid w:val="0"/>
        <w:spacing w:before="121" w:beforeLines="20"/>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三、判定规则</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（一）依据标准</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1.强制性标准</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GB 18580-2017 《室内装饰装修材料  人造板及其制品中甲醛释放限量》</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2.推荐性标准</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GB/T 9846-2015 《普通胶合板》</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GB/T 5849-2016 《细木工板》</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GB/T 4897-2015 《刨花板》</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GB/T 11718-2009 《中密度纤维板》（</w:t>
      </w:r>
      <w:r>
        <w:rPr>
          <w:rFonts w:ascii="仿宋_GB2312" w:hAnsi="Times New Roman" w:cs="Times New Roman"/>
          <w:kern w:val="0"/>
          <w:sz w:val="32"/>
          <w:szCs w:val="32"/>
        </w:rPr>
        <w:t>生产日期为</w:t>
      </w:r>
      <w:r>
        <w:rPr>
          <w:rFonts w:hint="eastAsia" w:ascii="仿宋_GB2312" w:hAnsi="Times New Roman" w:cs="Times New Roman"/>
          <w:kern w:val="0"/>
          <w:sz w:val="32"/>
          <w:szCs w:val="32"/>
        </w:rPr>
        <w:t>2022-06-01前</w:t>
      </w:r>
      <w:r>
        <w:rPr>
          <w:rFonts w:ascii="仿宋_GB2312" w:hAnsi="Times New Roman" w:cs="Times New Roman"/>
          <w:kern w:val="0"/>
          <w:sz w:val="32"/>
          <w:szCs w:val="32"/>
        </w:rPr>
        <w:t>适用</w:t>
      </w:r>
      <w:r>
        <w:rPr>
          <w:rFonts w:hint="eastAsia" w:ascii="仿宋_GB2312" w:hAnsi="Times New Roman" w:cs="Times New Roman"/>
          <w:kern w:val="0"/>
          <w:sz w:val="32"/>
          <w:szCs w:val="32"/>
        </w:rPr>
        <w:t>）</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GB/T 11718-2021 《中密度纤维板》（</w:t>
      </w:r>
      <w:r>
        <w:rPr>
          <w:rFonts w:ascii="仿宋_GB2312" w:hAnsi="Times New Roman" w:cs="Times New Roman"/>
          <w:kern w:val="0"/>
          <w:sz w:val="32"/>
          <w:szCs w:val="32"/>
        </w:rPr>
        <w:t>生产日期为</w:t>
      </w:r>
      <w:r>
        <w:rPr>
          <w:rFonts w:hint="eastAsia" w:ascii="仿宋_GB2312" w:hAnsi="Times New Roman" w:cs="Times New Roman"/>
          <w:kern w:val="0"/>
          <w:sz w:val="32"/>
          <w:szCs w:val="32"/>
        </w:rPr>
        <w:t>2022-06-01后</w:t>
      </w:r>
      <w:r>
        <w:rPr>
          <w:rFonts w:ascii="仿宋_GB2312" w:hAnsi="Times New Roman" w:cs="Times New Roman"/>
          <w:kern w:val="0"/>
          <w:sz w:val="32"/>
          <w:szCs w:val="32"/>
        </w:rPr>
        <w:t>适用</w:t>
      </w:r>
      <w:r>
        <w:rPr>
          <w:rFonts w:hint="eastAsia" w:ascii="仿宋_GB2312" w:hAnsi="Times New Roman" w:cs="Times New Roman"/>
          <w:kern w:val="0"/>
          <w:sz w:val="32"/>
          <w:szCs w:val="32"/>
        </w:rPr>
        <w:t>）</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GB/T 15102-2017 《浸渍胶膜纸饰面纤维板和刨花板》</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GB/T 34722-2017 《浸渍胶膜纸饰面胶合板和细木工板》</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GB/T 15104-2006 《装饰单板贴面人造板》（</w:t>
      </w:r>
      <w:r>
        <w:rPr>
          <w:rFonts w:ascii="仿宋_GB2312" w:hAnsi="Times New Roman" w:cs="Times New Roman"/>
          <w:kern w:val="0"/>
          <w:sz w:val="32"/>
          <w:szCs w:val="32"/>
        </w:rPr>
        <w:t>生产日期为</w:t>
      </w:r>
      <w:r>
        <w:rPr>
          <w:rFonts w:hint="eastAsia" w:ascii="仿宋_GB2312" w:hAnsi="Times New Roman" w:cs="Times New Roman"/>
          <w:kern w:val="0"/>
          <w:sz w:val="32"/>
          <w:szCs w:val="32"/>
        </w:rPr>
        <w:t>2022-03-01前</w:t>
      </w:r>
      <w:r>
        <w:rPr>
          <w:rFonts w:ascii="仿宋_GB2312" w:hAnsi="Times New Roman" w:cs="Times New Roman"/>
          <w:kern w:val="0"/>
          <w:sz w:val="32"/>
          <w:szCs w:val="32"/>
        </w:rPr>
        <w:t>适用</w:t>
      </w:r>
      <w:r>
        <w:rPr>
          <w:rFonts w:hint="eastAsia" w:ascii="仿宋_GB2312" w:hAnsi="Times New Roman" w:cs="Times New Roman"/>
          <w:kern w:val="0"/>
          <w:sz w:val="32"/>
          <w:szCs w:val="32"/>
        </w:rPr>
        <w:t>）</w:t>
      </w:r>
    </w:p>
    <w:p>
      <w:pPr>
        <w:keepNext w:val="0"/>
        <w:keepLines w:val="0"/>
        <w:pageBreakBefore w:val="0"/>
        <w:widowControl/>
        <w:kinsoku/>
        <w:wordWrap/>
        <w:overflowPunct/>
        <w:topLinePunct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GB/T 15104-2021 《装饰单板贴面人造板》（</w:t>
      </w:r>
      <w:r>
        <w:rPr>
          <w:rFonts w:ascii="仿宋_GB2312" w:hAnsi="Times New Roman" w:cs="Times New Roman"/>
          <w:kern w:val="0"/>
          <w:sz w:val="32"/>
          <w:szCs w:val="32"/>
        </w:rPr>
        <w:t>生产日期为</w:t>
      </w:r>
      <w:r>
        <w:rPr>
          <w:rFonts w:hint="eastAsia" w:ascii="仿宋_GB2312" w:hAnsi="Times New Roman" w:cs="Times New Roman"/>
          <w:kern w:val="0"/>
          <w:sz w:val="32"/>
          <w:szCs w:val="32"/>
        </w:rPr>
        <w:t>2022-03-01</w:t>
      </w:r>
      <w:r>
        <w:rPr>
          <w:rFonts w:ascii="仿宋_GB2312" w:hAnsi="Times New Roman" w:cs="Times New Roman"/>
          <w:kern w:val="0"/>
          <w:sz w:val="32"/>
          <w:szCs w:val="32"/>
        </w:rPr>
        <w:t>后适用</w:t>
      </w:r>
      <w:r>
        <w:rPr>
          <w:rFonts w:hint="eastAsia" w:ascii="仿宋_GB2312" w:hAnsi="Times New Roman" w:cs="Times New Roman"/>
          <w:kern w:val="0"/>
          <w:sz w:val="32"/>
          <w:szCs w:val="32"/>
        </w:rPr>
        <w:t>）</w:t>
      </w:r>
    </w:p>
    <w:p>
      <w:pPr>
        <w:keepNext w:val="0"/>
        <w:keepLines w:val="0"/>
        <w:pageBreakBefore w:val="0"/>
        <w:widowControl/>
        <w:kinsoku/>
        <w:wordWrap/>
        <w:overflowPunct/>
        <w:topLinePunct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GB/T 17656-2018 《混凝土模板用胶合板》</w:t>
      </w:r>
    </w:p>
    <w:p>
      <w:pPr>
        <w:keepNext w:val="0"/>
        <w:keepLines w:val="0"/>
        <w:pageBreakBefore w:val="0"/>
        <w:widowControl/>
        <w:kinsoku/>
        <w:wordWrap/>
        <w:overflowPunct/>
        <w:topLinePunct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LY/T 1738-2020 《实木复合地板用胶合板》</w:t>
      </w:r>
    </w:p>
    <w:p>
      <w:pPr>
        <w:keepNext w:val="0"/>
        <w:keepLines w:val="0"/>
        <w:pageBreakBefore w:val="0"/>
        <w:widowControl/>
        <w:kinsoku/>
        <w:wordWrap/>
        <w:overflowPunct/>
        <w:topLinePunct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LY/T 1611-2011 《地板基材用纤维板》</w:t>
      </w:r>
    </w:p>
    <w:p>
      <w:pPr>
        <w:keepNext w:val="0"/>
        <w:keepLines w:val="0"/>
        <w:pageBreakBefore w:val="0"/>
        <w:widowControl/>
        <w:kinsoku/>
        <w:wordWrap/>
        <w:overflowPunct/>
        <w:topLinePunct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GB/T 15036.1-2018 《实木地板 第1部分：技术要求》</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GB/T 18103-2013 《实木复合地板》</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GB/T 18102-2007 《浸渍纸层压木质地板》及第1号修改单（</w:t>
      </w:r>
      <w:r>
        <w:rPr>
          <w:rFonts w:ascii="仿宋_GB2312" w:hAnsi="Times New Roman" w:cs="Times New Roman"/>
          <w:kern w:val="0"/>
          <w:sz w:val="32"/>
          <w:szCs w:val="32"/>
        </w:rPr>
        <w:t>生产日期为</w:t>
      </w:r>
      <w:r>
        <w:rPr>
          <w:rFonts w:hint="eastAsia" w:ascii="仿宋_GB2312" w:hAnsi="Times New Roman" w:cs="Times New Roman"/>
          <w:kern w:val="0"/>
          <w:sz w:val="32"/>
          <w:szCs w:val="32"/>
        </w:rPr>
        <w:t>2021-07-21前</w:t>
      </w:r>
      <w:r>
        <w:rPr>
          <w:rFonts w:ascii="仿宋_GB2312" w:hAnsi="Times New Roman" w:cs="Times New Roman"/>
          <w:kern w:val="0"/>
          <w:sz w:val="32"/>
          <w:szCs w:val="32"/>
        </w:rPr>
        <w:t>适用</w:t>
      </w:r>
      <w:r>
        <w:rPr>
          <w:rFonts w:hint="eastAsia" w:ascii="仿宋_GB2312" w:hAnsi="Times New Roman" w:cs="Times New Roman"/>
          <w:kern w:val="0"/>
          <w:sz w:val="32"/>
          <w:szCs w:val="32"/>
        </w:rPr>
        <w:t>）</w:t>
      </w:r>
    </w:p>
    <w:p>
      <w:pPr>
        <w:keepNext w:val="0"/>
        <w:keepLines w:val="0"/>
        <w:pageBreakBefore w:val="0"/>
        <w:widowControl/>
        <w:kinsoku/>
        <w:wordWrap/>
        <w:overflowPunct/>
        <w:topLinePunct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GB/T 18102-2020 《浸渍纸层压木质地板》（</w:t>
      </w:r>
      <w:r>
        <w:rPr>
          <w:rFonts w:ascii="仿宋_GB2312" w:hAnsi="Times New Roman" w:cs="Times New Roman"/>
          <w:kern w:val="0"/>
          <w:sz w:val="32"/>
          <w:szCs w:val="32"/>
        </w:rPr>
        <w:t>生产日期为</w:t>
      </w:r>
      <w:r>
        <w:rPr>
          <w:rFonts w:hint="eastAsia" w:ascii="仿宋_GB2312" w:hAnsi="Times New Roman" w:cs="Times New Roman"/>
          <w:kern w:val="0"/>
          <w:sz w:val="32"/>
          <w:szCs w:val="32"/>
        </w:rPr>
        <w:t>2021-07-21</w:t>
      </w:r>
      <w:r>
        <w:rPr>
          <w:rFonts w:ascii="仿宋_GB2312" w:hAnsi="Times New Roman" w:cs="Times New Roman"/>
          <w:kern w:val="0"/>
          <w:sz w:val="32"/>
          <w:szCs w:val="32"/>
        </w:rPr>
        <w:t>后适用</w:t>
      </w:r>
      <w:r>
        <w:rPr>
          <w:rFonts w:hint="eastAsia" w:ascii="仿宋_GB2312" w:hAnsi="Times New Roman" w:cs="Times New Roman"/>
          <w:kern w:val="0"/>
          <w:sz w:val="32"/>
          <w:szCs w:val="32"/>
        </w:rPr>
        <w:t>）</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仿宋_GB2312" w:hAnsi="Times New Roman" w:cs="Times New Roman"/>
          <w:kern w:val="0"/>
          <w:sz w:val="32"/>
          <w:szCs w:val="32"/>
        </w:rPr>
      </w:pPr>
      <w:r>
        <w:rPr>
          <w:rFonts w:ascii="仿宋_GB2312" w:hAnsi="Times New Roman" w:cs="Times New Roman"/>
          <w:kern w:val="0"/>
          <w:sz w:val="32"/>
          <w:szCs w:val="32"/>
        </w:rPr>
        <w:t>现行有效的企业标准、团体标准、地方标准及产品明示质量要求。</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ascii="仿宋_GB2312" w:hAnsi="Times New Roman" w:cs="Times New Roman"/>
          <w:sz w:val="32"/>
          <w:szCs w:val="32"/>
        </w:rPr>
      </w:pPr>
      <w:r>
        <w:rPr>
          <w:rFonts w:hint="eastAsia" w:ascii="仿宋_GB2312" w:hAnsi="Times New Roman" w:cs="Times New Roman"/>
          <w:sz w:val="32"/>
          <w:szCs w:val="32"/>
        </w:rPr>
        <w:t>（二）判定原则</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经检验，检验项目全部合格，判定为抽取的样本所检项目未检出不合格；检验项目中任一项或一项以上不合格，判定为被抽查产品不合格。</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当被检样品明示的质量要求优于监督抽查实施细则中依据的标准要求时，应按被检样品明示的质量要求判定；</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当被检样品明示的质量要求劣于或不包含监督抽查实施细则中依据的强制性标准要求时，应按照强制性标准要求判定；</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当被检样品明示的质量要求不包含监督抽查实施细则中依据的推荐性标准要求时，该指标不参与判定，但应在检验报告中作出说明；</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当被检样品未能提供有效的企业标准时，按相关国家或行业标准进行判定；</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按照产品质量相关法律法规的规定判定。</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Times New Roman" w:hAnsi="Times New Roman" w:cs="Times New Roman"/>
          <w:sz w:val="32"/>
          <w:szCs w:val="32"/>
        </w:rPr>
      </w:pPr>
      <w:r>
        <w:rPr>
          <w:rFonts w:hint="eastAsia" w:ascii="仿宋_GB2312" w:hAnsi="Times New Roman" w:cs="Times New Roman"/>
          <w:kern w:val="0"/>
          <w:sz w:val="32"/>
          <w:szCs w:val="32"/>
        </w:rPr>
        <w:t>检验中发现因样品失效或者其他原因致使检验无法进行的，检验人员应如实记录，并提供相关证明材料，报送组织监督抽查的市场监管部门。</w:t>
      </w:r>
    </w:p>
    <w:p>
      <w:pPr>
        <w:pStyle w:val="3"/>
        <w:rPr>
          <w:rFonts w:ascii="仿宋_GB2312" w:hAnsi="仿宋_GB2312" w:cs="仿宋_GB2312"/>
          <w:kern w:val="0"/>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hint="eastAsia" w:ascii="黑体" w:hAnsi="黑体" w:eastAsia="黑体" w:cs="黑体"/>
          <w:szCs w:val="32"/>
        </w:rPr>
      </w:pPr>
      <w:r>
        <w:rPr>
          <w:rFonts w:hint="eastAsia" w:ascii="黑体" w:hAnsi="黑体" w:eastAsia="黑体" w:cs="黑体"/>
          <w:szCs w:val="32"/>
        </w:rPr>
        <w:t>附件20</w:t>
      </w:r>
    </w:p>
    <w:p>
      <w:pPr>
        <w:pStyle w:val="2"/>
      </w:pPr>
    </w:p>
    <w:p>
      <w:pPr>
        <w:spacing w:line="60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spacing w:val="-1"/>
          <w:position w:val="1"/>
          <w:sz w:val="44"/>
          <w:szCs w:val="44"/>
        </w:rPr>
        <w:t>广东省</w:t>
      </w:r>
      <w:r>
        <w:rPr>
          <w:rFonts w:hint="eastAsia" w:ascii="方正小标宋简体" w:hAnsi="方正小标宋简体" w:eastAsia="方正小标宋简体" w:cs="方正小标宋简体"/>
          <w:sz w:val="44"/>
          <w:szCs w:val="44"/>
        </w:rPr>
        <w:t>塑料管材及管件</w:t>
      </w:r>
      <w:r>
        <w:rPr>
          <w:rFonts w:hint="eastAsia" w:ascii="Times New Roman" w:hAnsi="Times New Roman" w:eastAsia="方正小标宋简体" w:cs="方正小标宋简体"/>
          <w:w w:val="99"/>
          <w:position w:val="1"/>
          <w:sz w:val="44"/>
          <w:szCs w:val="44"/>
        </w:rPr>
        <w:t>产品质量监督</w:t>
      </w:r>
      <w:r>
        <w:rPr>
          <w:rFonts w:hint="eastAsia" w:ascii="Times New Roman" w:hAnsi="Times New Roman" w:eastAsia="方正小标宋简体" w:cs="方正小标宋简体"/>
          <w:bCs/>
          <w:color w:val="000000"/>
          <w:sz w:val="44"/>
          <w:szCs w:val="44"/>
        </w:rPr>
        <w:t>抽查</w:t>
      </w:r>
    </w:p>
    <w:p>
      <w:pPr>
        <w:spacing w:line="60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实施细则</w:t>
      </w:r>
    </w:p>
    <w:p>
      <w:pPr>
        <w:keepNext/>
        <w:keepLines/>
        <w:widowControl w:val="0"/>
        <w:numPr>
          <w:ilvl w:val="0"/>
          <w:numId w:val="0"/>
        </w:numPr>
        <w:spacing w:line="600" w:lineRule="exact"/>
        <w:jc w:val="both"/>
        <w:outlineLvl w:val="0"/>
        <w:rPr>
          <w:rFonts w:ascii="Times New Roman" w:hAnsi="Times New Roman" w:eastAsia="黑体" w:cs="Times New Roman"/>
          <w:bCs/>
          <w:kern w:val="44"/>
          <w:sz w:val="32"/>
          <w:szCs w:val="32"/>
          <w:lang w:val="en-US" w:eastAsia="zh-CN" w:bidi="ar-SA"/>
        </w:rPr>
      </w:pPr>
    </w:p>
    <w:p>
      <w:pPr>
        <w:spacing w:line="60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一、抽样方法</w:t>
      </w:r>
    </w:p>
    <w:p>
      <w:pPr>
        <w:keepNext w:val="0"/>
        <w:keepLines w:val="0"/>
        <w:pageBreakBefore w:val="0"/>
        <w:widowControl/>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keepNext w:val="0"/>
        <w:keepLines w:val="0"/>
        <w:pageBreakBefore w:val="0"/>
        <w:widowControl/>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随机数一般可使用随机数表等方法产生。</w:t>
      </w:r>
    </w:p>
    <w:p>
      <w:pPr>
        <w:keepNext w:val="0"/>
        <w:keepLines w:val="0"/>
        <w:pageBreakBefore w:val="0"/>
        <w:kinsoku/>
        <w:wordWrap/>
        <w:overflowPunct/>
        <w:topLinePunct w:val="0"/>
        <w:autoSpaceDE/>
        <w:autoSpaceDN/>
        <w:bidi w:val="0"/>
        <w:adjustRightInd w:val="0"/>
        <w:snapToGrid w:val="0"/>
        <w:spacing w:line="520" w:lineRule="exact"/>
        <w:ind w:firstLine="64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1.冷热水用无规共聚聚丙烯（PP-R）管材：抽取公称外径d</w:t>
      </w:r>
      <w:r>
        <w:rPr>
          <w:rFonts w:hint="eastAsia" w:ascii="仿宋_GB2312" w:hAnsi="仿宋_GB2312" w:eastAsia="仿宋_GB2312" w:cs="仿宋_GB2312"/>
          <w:color w:val="000000"/>
          <w:sz w:val="32"/>
          <w:szCs w:val="32"/>
          <w:vertAlign w:val="subscript"/>
        </w:rPr>
        <w:t>n</w:t>
      </w:r>
      <w:r>
        <w:rPr>
          <w:rFonts w:hint="eastAsia" w:ascii="仿宋_GB2312" w:hAnsi="仿宋_GB2312" w:eastAsia="仿宋_GB2312" w:cs="仿宋_GB2312"/>
          <w:color w:val="000000"/>
          <w:sz w:val="32"/>
          <w:szCs w:val="32"/>
        </w:rPr>
        <w:t>16～d</w:t>
      </w:r>
      <w:r>
        <w:rPr>
          <w:rFonts w:hint="eastAsia" w:ascii="仿宋_GB2312" w:hAnsi="仿宋_GB2312" w:eastAsia="仿宋_GB2312" w:cs="仿宋_GB2312"/>
          <w:color w:val="000000"/>
          <w:sz w:val="32"/>
          <w:szCs w:val="32"/>
          <w:vertAlign w:val="subscript"/>
        </w:rPr>
        <w:t>n</w:t>
      </w:r>
      <w:r>
        <w:rPr>
          <w:rFonts w:hint="eastAsia" w:ascii="仿宋_GB2312" w:hAnsi="仿宋_GB2312" w:eastAsia="仿宋_GB2312" w:cs="仿宋_GB2312"/>
          <w:color w:val="000000"/>
          <w:sz w:val="32"/>
          <w:szCs w:val="32"/>
        </w:rPr>
        <w:t>200管材，优先抽取公称外径为d</w:t>
      </w:r>
      <w:r>
        <w:rPr>
          <w:rFonts w:hint="eastAsia" w:ascii="仿宋_GB2312" w:hAnsi="仿宋_GB2312" w:eastAsia="仿宋_GB2312" w:cs="仿宋_GB2312"/>
          <w:color w:val="000000"/>
          <w:sz w:val="32"/>
          <w:szCs w:val="32"/>
          <w:vertAlign w:val="subscript"/>
        </w:rPr>
        <w:t>n</w:t>
      </w:r>
      <w:r>
        <w:rPr>
          <w:rFonts w:hint="eastAsia" w:ascii="仿宋_GB2312" w:hAnsi="仿宋_GB2312" w:eastAsia="仿宋_GB2312" w:cs="仿宋_GB2312"/>
          <w:color w:val="000000"/>
          <w:sz w:val="32"/>
          <w:szCs w:val="32"/>
        </w:rPr>
        <w:t>20～d</w:t>
      </w:r>
      <w:r>
        <w:rPr>
          <w:rFonts w:hint="eastAsia" w:ascii="仿宋_GB2312" w:hAnsi="仿宋_GB2312" w:eastAsia="仿宋_GB2312" w:cs="仿宋_GB2312"/>
          <w:color w:val="000000"/>
          <w:sz w:val="32"/>
          <w:szCs w:val="32"/>
          <w:vertAlign w:val="subscript"/>
        </w:rPr>
        <w:t>n</w:t>
      </w:r>
      <w:r>
        <w:rPr>
          <w:rFonts w:hint="eastAsia" w:ascii="仿宋_GB2312" w:hAnsi="仿宋_GB2312" w:eastAsia="仿宋_GB2312" w:cs="仿宋_GB2312"/>
          <w:color w:val="000000"/>
          <w:sz w:val="32"/>
          <w:szCs w:val="32"/>
        </w:rPr>
        <w:t>32的管材。在同一型号（或规格）合格产品中抽取8根管材，每根截取4段，每段1米。每根中的2段作为检验样品，2段作为备用样品。当抽取的样品原始长度为4米时，在同一型号（或规格）合格产品中抽取8根，每根截取4段，每段1米；其中2段作为检验样品（分别编号为“1-1”、“1-2”、“2-1”、“2-2”、“3-1”、“3-2”、“4-1”、“4-2”、“5-1”、“5-2”、“6-1”、“6-2”、“7-1”、“7-2”、“8-1”、“8-2”）， 2段作为备用样品（分别编号为“1-3”、“1-4”、“2-3”、“2-4”、“3-3”、“3-4”、“4-3”、“4-4”、“5-3”、“5-4”、“6-3”、“6-4”、“7-3”、“7-4”、“8-3”、“8-4”）；当抽取的样品原始长度为3米时，同一型号（或规格）合格产品中抽取16根，每根截取3段，每段1米；其中1段作为检验样品（分别编号为“1-1”、“2-1”、“3-1”、“4-1”、“5-1”、“6-1”、“7-1”、“8-1”、“9-1”、“10-1”、“11-1”、“12-1”、“13-1”、“14-1”、“15-1”、“16-1”），1段作为备用样品（分别编号为“1-2”、“2-2”、“3-2”、“4-2”、“5-2”、“6-2”、“7-2”、“8-2”、“9-2”、“10-2”、“11-2”、“12-2”、“13-2”、“14-2”、“15-2”、“16-2”），余下1段由企业处置。</w:t>
      </w:r>
    </w:p>
    <w:p>
      <w:pPr>
        <w:keepNext w:val="0"/>
        <w:keepLines w:val="0"/>
        <w:pageBreakBefore w:val="0"/>
        <w:kinsoku/>
        <w:wordWrap/>
        <w:overflowPunct/>
        <w:topLinePunct w:val="0"/>
        <w:autoSpaceDE/>
        <w:autoSpaceDN/>
        <w:bidi w:val="0"/>
        <w:adjustRightInd w:val="0"/>
        <w:snapToGrid w:val="0"/>
        <w:spacing w:line="520" w:lineRule="exact"/>
        <w:ind w:firstLine="64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2.给水用聚乙烯（PE）管材：抽取公称外径d</w:t>
      </w:r>
      <w:r>
        <w:rPr>
          <w:rFonts w:hint="eastAsia" w:ascii="仿宋_GB2312" w:hAnsi="仿宋_GB2312" w:eastAsia="仿宋_GB2312" w:cs="仿宋_GB2312"/>
          <w:color w:val="000000"/>
          <w:sz w:val="32"/>
          <w:szCs w:val="32"/>
          <w:vertAlign w:val="subscript"/>
        </w:rPr>
        <w:t>n</w:t>
      </w:r>
      <w:r>
        <w:rPr>
          <w:rFonts w:hint="eastAsia" w:ascii="仿宋_GB2312" w:hAnsi="仿宋_GB2312" w:eastAsia="仿宋_GB2312" w:cs="仿宋_GB2312"/>
          <w:color w:val="000000"/>
          <w:sz w:val="32"/>
          <w:szCs w:val="32"/>
        </w:rPr>
        <w:t>25～d</w:t>
      </w:r>
      <w:r>
        <w:rPr>
          <w:rFonts w:hint="eastAsia" w:ascii="仿宋_GB2312" w:hAnsi="仿宋_GB2312" w:eastAsia="仿宋_GB2312" w:cs="仿宋_GB2312"/>
          <w:color w:val="000000"/>
          <w:sz w:val="32"/>
          <w:szCs w:val="32"/>
          <w:vertAlign w:val="subscript"/>
        </w:rPr>
        <w:t>n</w:t>
      </w:r>
      <w:r>
        <w:rPr>
          <w:rFonts w:hint="eastAsia" w:ascii="仿宋_GB2312" w:hAnsi="仿宋_GB2312" w:eastAsia="仿宋_GB2312" w:cs="仿宋_GB2312"/>
          <w:color w:val="000000"/>
          <w:sz w:val="32"/>
          <w:szCs w:val="32"/>
        </w:rPr>
        <w:t>200的PE80、PE100管材，公称外径小于25及大于200的管材不在本次抽查范围。同一型号（或规格）合格产品中非饮用水管材抽取5根或5盘（产品以盘管形式存放时），每根（盘）截取5段，每段1米；每根（盘）中的3段作为检验样品（分别编号为“1-1”、“1-2”、“1-3”、“2-1”、“2-2”、“2-3”、“3-1”、“3-2”、“3-3”、“4-1”、“4-2”、“4-3”、“5-1”、“5-2”、“5-3”、“6-1”、“6-2”和“6-3”）， 2段作为备用样品（分别编号为“1-4”、“1-5”、“2-4”、“2-5”、“3-4”、“3-5”、“4-4”、“4-5”、“5-4”、“5-5”）。饮用水管材抽取6根或6盘（产品以盘管形式存放时），每根（盘）截取5段，每段1米；每根（盘）中的3段作为检验样品（分别编号为“1-1”、“1-2”、“1-3”、“2-1”、“2-2”、“2-3”、“3-1”、“3-2”、“3-3”、“4-1”、“4-2”、“4-3”、“5-1”、“5-2”、“5-3”、“6-1”、“6-2”、“6-3”、“7-1”、“7-2”和“7-3”），2段作为备用样品（分别编号为“1-4”、“1-5”、“2-4”、“2-5”、“3-4”、“3-5”、“4-4”、“4-5”、“5-4”、“5-5”、“6-4”、“6-5”）。</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3.给水用硬聚氯乙烯（PVC-U）管材：抽取样品应为同一型号（或规格）的产品。抽取公称外径d</w:t>
      </w:r>
      <w:r>
        <w:rPr>
          <w:rFonts w:hint="eastAsia" w:ascii="仿宋_GB2312" w:hAnsi="仿宋_GB2312" w:eastAsia="仿宋_GB2312" w:cs="仿宋_GB2312"/>
          <w:color w:val="000000"/>
          <w:sz w:val="32"/>
          <w:szCs w:val="32"/>
          <w:vertAlign w:val="subscript"/>
        </w:rPr>
        <w:t>n</w:t>
      </w:r>
      <w:r>
        <w:rPr>
          <w:rFonts w:hint="eastAsia" w:ascii="仿宋_GB2312" w:hAnsi="仿宋_GB2312" w:eastAsia="仿宋_GB2312" w:cs="仿宋_GB2312"/>
          <w:color w:val="000000"/>
          <w:sz w:val="32"/>
          <w:szCs w:val="32"/>
        </w:rPr>
        <w:t>20～d</w:t>
      </w:r>
      <w:r>
        <w:rPr>
          <w:rFonts w:hint="eastAsia" w:ascii="仿宋_GB2312" w:hAnsi="仿宋_GB2312" w:eastAsia="仿宋_GB2312" w:cs="仿宋_GB2312"/>
          <w:color w:val="000000"/>
          <w:sz w:val="32"/>
          <w:szCs w:val="32"/>
          <w:vertAlign w:val="subscript"/>
        </w:rPr>
        <w:t>n</w:t>
      </w:r>
      <w:r>
        <w:rPr>
          <w:rFonts w:hint="eastAsia" w:ascii="仿宋_GB2312" w:hAnsi="仿宋_GB2312" w:eastAsia="仿宋_GB2312" w:cs="仿宋_GB2312"/>
          <w:color w:val="000000"/>
          <w:sz w:val="32"/>
          <w:szCs w:val="32"/>
        </w:rPr>
        <w:t>200的管材。同一型号（或规格）合格产品中非饮用水给水用管材抽取12根，每根截取4段，每段1米；每根中的2段作为检验样品，2段作为备用样品。饮用水给水用管材抽取13根，每根截取4段，每段1米；每根中的2段作为检验样品，2段作为备用样品。如每根管材的长度不足以截取4段，应增加抽取管材的根数，使最终截取的总段数不少于上述要求。非饮用水给水用管材抽取12根，每根截取4段，每段1米；每根中的2段作为检验样品（分别编号为“1-1”、“1-2”、“2-1”、“2-2”、“3-1”、“3-2”、“4-1”、“4-2”、“5-1”、“5-2”、“6-1”、“6-2”、“7-1”、“7-2”、“8-1”、“8-2”、“9-1”、“9-2”、“10-1”、“10-2”、“11-1”、“11-2”、“12-1”和“12-2”），2段作为备用样品（分别编号为“1-3”、“1-4”、“2-3”、“2-4”、“3-3”、“3-4”、“4-3”、“4-4”、“5-3”、“5-4”、“6-3”、“6-4”、“7-3”、“7-4”、“8-3”、“8-4”、“9-3”、“9-4”、“10-3”、“10-4”、“11-3”、“11-4”、“12-3”和“12-4”）。饮用水给水用管材抽取13根，每根截取4段，每段1 米；每根中的2段作为检验样品（分别编号为“1-1”、“1-2”、“2-1”、“2-2”、“3-1”、“3-2”、“4-1”、“4-2”、“5-1”、“5-2”、“6-1”、“6-2”、“7-1”、“7-2”、“8-1”、“8-2”、“9-1”、“9-2”、“10-1”、“10-2”、“11-1”、“11-2”、“12-1”、“12-2”、“13-1”和“13-2”），2段作为备用样品（分别编号为“1-3”、“1-4”、“2-3”、“2-4”、“3-3”、“3-4”、“4-3”、“4-4”、“5-3”、“5-4”、“6-3”、“6-4”、“7-3”、“7-4”、“8-3”、“8-4”、“9-3”、“9-4”、“10-3”、“10-4”、“11-3”、“11-4”、“12-3”、“12-4”、“13-3”和“13-4”）。</w:t>
      </w:r>
    </w:p>
    <w:p>
      <w:pPr>
        <w:keepNext w:val="0"/>
        <w:keepLines w:val="0"/>
        <w:pageBreakBefore w:val="0"/>
        <w:kinsoku/>
        <w:wordWrap/>
        <w:overflowPunct/>
        <w:topLinePunct w:val="0"/>
        <w:autoSpaceDE/>
        <w:autoSpaceDN/>
        <w:bidi w:val="0"/>
        <w:adjustRightInd w:val="0"/>
        <w:snapToGrid w:val="0"/>
        <w:spacing w:line="520" w:lineRule="exact"/>
        <w:ind w:firstLine="64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4.建筑排水用硬聚氯乙烯（PVC-U）管材：抽取公称外径d</w:t>
      </w:r>
      <w:r>
        <w:rPr>
          <w:rFonts w:hint="eastAsia" w:ascii="仿宋_GB2312" w:hAnsi="仿宋_GB2312" w:eastAsia="仿宋_GB2312" w:cs="仿宋_GB2312"/>
          <w:color w:val="000000"/>
          <w:sz w:val="32"/>
          <w:szCs w:val="32"/>
          <w:vertAlign w:val="subscript"/>
        </w:rPr>
        <w:t>n</w:t>
      </w:r>
      <w:r>
        <w:rPr>
          <w:rFonts w:hint="eastAsia" w:ascii="仿宋_GB2312" w:hAnsi="仿宋_GB2312" w:eastAsia="仿宋_GB2312" w:cs="仿宋_GB2312"/>
          <w:color w:val="000000"/>
          <w:sz w:val="32"/>
          <w:szCs w:val="32"/>
        </w:rPr>
        <w:t>50～d</w:t>
      </w:r>
      <w:r>
        <w:rPr>
          <w:rFonts w:hint="eastAsia" w:ascii="仿宋_GB2312" w:hAnsi="仿宋_GB2312" w:eastAsia="仿宋_GB2312" w:cs="仿宋_GB2312"/>
          <w:color w:val="000000"/>
          <w:sz w:val="32"/>
          <w:szCs w:val="32"/>
          <w:vertAlign w:val="subscript"/>
        </w:rPr>
        <w:t>n</w:t>
      </w:r>
      <w:r>
        <w:rPr>
          <w:rFonts w:hint="eastAsia" w:ascii="仿宋_GB2312" w:hAnsi="仿宋_GB2312" w:eastAsia="仿宋_GB2312" w:cs="仿宋_GB2312"/>
          <w:color w:val="000000"/>
          <w:sz w:val="32"/>
          <w:szCs w:val="32"/>
        </w:rPr>
        <w:t>200的管材。公称外径小于50及大于200的排水用硬聚氯乙烯（PVC-U）管材不在本次抽查范围。同一型号（或规格）合格产品中排水用管材抽取8根，每根截取4段，每段1米；每根中的2段作为检验样品（分别编号为“1-1”、“1-2”、“2-1”、“2-2”、“3-1”、“3-2”、“4-1”、“4-2”、“5-1”、“5-2”、“6-1”、“6-2”、“7-1”、“7-2”、“8-1”、“8-2”），2段作为备用样品（分别编号为“1-3”、“1-4”、“2-3”、“2-4”、“3-3”、“3-4”、“4-3”、“4-4”、“5-3”、“5-4”、“6-3”、“6-4”、“7-3”、“7-4”、“8-3”、“8-4”）。</w:t>
      </w:r>
    </w:p>
    <w:p>
      <w:pPr>
        <w:keepNext w:val="0"/>
        <w:keepLines w:val="0"/>
        <w:pageBreakBefore w:val="0"/>
        <w:kinsoku/>
        <w:wordWrap/>
        <w:overflowPunct/>
        <w:topLinePunct w:val="0"/>
        <w:autoSpaceDE/>
        <w:autoSpaceDN/>
        <w:bidi w:val="0"/>
        <w:adjustRightInd w:val="0"/>
        <w:snapToGrid w:val="0"/>
        <w:spacing w:line="520" w:lineRule="exact"/>
        <w:ind w:firstLine="64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5.建筑用绝缘电工套管：抽查样品基数满足抽样数量即可，在同一型号（或规格）合格产品中抽取32根管材，每根截取2段，每段1.5 米，每根中的1段作为检验样品，另1段作为备用样品。盘管抽取4盘，每盘截取16段，每段1.5米，每盘中的8段作为检验样品，另8段作为备用样品。</w:t>
      </w:r>
    </w:p>
    <w:p>
      <w:pPr>
        <w:adjustRightInd w:val="0"/>
        <w:snapToGrid w:val="0"/>
        <w:spacing w:line="360" w:lineRule="auto"/>
        <w:jc w:val="center"/>
        <w:rPr>
          <w:rFonts w:ascii="Times New Roman" w:hAnsi="Times New Roman" w:cs="Times New Roman"/>
          <w:szCs w:val="32"/>
        </w:rPr>
      </w:pPr>
      <w:r>
        <w:rPr>
          <w:rFonts w:ascii="Times New Roman" w:hAnsi="Times New Roman" w:cs="Times New Roman"/>
          <w:color w:val="000000"/>
        </w:rPr>
        <w:drawing>
          <wp:inline distT="0" distB="0" distL="114300" distR="114300">
            <wp:extent cx="5638165" cy="5341620"/>
            <wp:effectExtent l="0" t="0" r="63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638165" cy="5341620"/>
                    </a:xfrm>
                    <a:prstGeom prst="rect">
                      <a:avLst/>
                    </a:prstGeom>
                    <a:noFill/>
                    <a:ln>
                      <a:noFill/>
                    </a:ln>
                  </pic:spPr>
                </pic:pic>
              </a:graphicData>
            </a:graphic>
          </wp:inline>
        </w:drawing>
      </w:r>
    </w:p>
    <w:p>
      <w:pPr>
        <w:adjustRightInd w:val="0"/>
        <w:snapToGrid w:val="0"/>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图1 样品的唯一性编号标识</w:t>
      </w:r>
    </w:p>
    <w:p>
      <w:pPr>
        <w:keepNext w:val="0"/>
        <w:keepLines w:val="0"/>
        <w:pageBreakBefore w:val="0"/>
        <w:widowControl w:val="0"/>
        <w:kinsoku/>
        <w:wordWrap/>
        <w:overflowPunct/>
        <w:topLinePunct w:val="0"/>
        <w:autoSpaceDE/>
        <w:autoSpaceDN/>
        <w:bidi w:val="0"/>
        <w:adjustRightInd w:val="0"/>
        <w:snapToGrid w:val="0"/>
        <w:spacing w:line="520" w:lineRule="exact"/>
        <w:ind w:firstLine="64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每个所抽的样品用不可擦拭的记号笔编号标识，标识应具有唯一性：检验样品用Ⅰ标识，以Ⅰ-1，Ⅰ-2，……Ⅰ-32，区分各个电工套管；对应的备用样品用Ⅱ标识，以Ⅱ-1，Ⅱ-2，……Ⅱ-32，区分各个电工套管，先编号后截取分样，（对于盘管，先截取3米/段，按顺序编号后再截取分样），以确保检样和备样一一对应，编号时要注意检样区和备样区应至少保证有一段套管具有完整标识信息，编号方法见图1。</w:t>
      </w:r>
    </w:p>
    <w:p>
      <w:pPr>
        <w:keepNext w:val="0"/>
        <w:keepLines w:val="0"/>
        <w:pageBreakBefore w:val="0"/>
        <w:widowControl w:val="0"/>
        <w:kinsoku/>
        <w:wordWrap/>
        <w:overflowPunct/>
        <w:topLinePunct w:val="0"/>
        <w:autoSpaceDE/>
        <w:autoSpaceDN/>
        <w:bidi w:val="0"/>
        <w:adjustRightInd w:val="0"/>
        <w:snapToGrid w:val="0"/>
        <w:spacing w:line="520" w:lineRule="exact"/>
        <w:ind w:firstLine="64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6.聚乙烯双壁波纹管材：抽查样品基数满足抽样数量即可，在同一型号（或规格）合格产品中抽取2根管材，每根6米，截取20段，每段0.3米，每根取10段作为检验样品，10段作为备用样品。</w:t>
      </w:r>
    </w:p>
    <w:p>
      <w:pPr>
        <w:keepNext w:val="0"/>
        <w:keepLines w:val="0"/>
        <w:pageBreakBefore w:val="0"/>
        <w:widowControl w:val="0"/>
        <w:kinsoku/>
        <w:wordWrap/>
        <w:overflowPunct/>
        <w:topLinePunct w:val="0"/>
        <w:autoSpaceDE/>
        <w:autoSpaceDN/>
        <w:bidi w:val="0"/>
        <w:adjustRightInd w:val="0"/>
        <w:snapToGrid w:val="0"/>
        <w:spacing w:line="520" w:lineRule="exact"/>
        <w:ind w:firstLine="64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7.聚乙烯缠绕结构壁管材：抽查样品基数满足抽样数量即可，在同一型号（或规格）合格产品中抽取2根管材，每根6米，截取20段，每段0.3米，每根取10段作为检验样品，10段作为备用样品。</w:t>
      </w:r>
    </w:p>
    <w:p>
      <w:pPr>
        <w:keepNext w:val="0"/>
        <w:keepLines w:val="0"/>
        <w:pageBreakBefore w:val="0"/>
        <w:widowControl w:val="0"/>
        <w:kinsoku/>
        <w:wordWrap/>
        <w:overflowPunct/>
        <w:topLinePunct w:val="0"/>
        <w:autoSpaceDE/>
        <w:autoSpaceDN/>
        <w:bidi w:val="0"/>
        <w:adjustRightInd w:val="0"/>
        <w:snapToGrid w:val="0"/>
        <w:spacing w:line="520" w:lineRule="exact"/>
        <w:ind w:firstLine="64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6"/>
          <w:sz w:val="32"/>
          <w:szCs w:val="32"/>
        </w:rPr>
        <w:t>抽查数量：每款产品抽取2组样本，第1组用于检验，第2</w:t>
      </w:r>
      <w:r>
        <w:rPr>
          <w:rFonts w:hint="eastAsia" w:ascii="仿宋_GB2312" w:hAnsi="仿宋_GB2312" w:eastAsia="仿宋_GB2312" w:cs="仿宋_GB2312"/>
          <w:color w:val="000000"/>
          <w:sz w:val="32"/>
          <w:szCs w:val="32"/>
        </w:rPr>
        <w:t>组用于备样。每组样本需抽取样品数量如下所示：</w:t>
      </w:r>
    </w:p>
    <w:tbl>
      <w:tblPr>
        <w:tblStyle w:val="9"/>
        <w:tblW w:w="88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544"/>
        <w:gridCol w:w="2724"/>
        <w:gridCol w:w="2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5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产品名称</w:t>
            </w:r>
          </w:p>
        </w:tc>
        <w:tc>
          <w:tcPr>
            <w:tcW w:w="27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第1组数量</w:t>
            </w:r>
          </w:p>
        </w:tc>
        <w:tc>
          <w:tcPr>
            <w:tcW w:w="281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jc w:val="center"/>
        </w:trPr>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5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冷热水用无规共聚聚丙烯（PP-R）管材</w:t>
            </w:r>
          </w:p>
        </w:tc>
        <w:tc>
          <w:tcPr>
            <w:tcW w:w="27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8根×16段×1米/段</w:t>
            </w:r>
          </w:p>
        </w:tc>
        <w:tc>
          <w:tcPr>
            <w:tcW w:w="2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8根×16段×1米/段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jc w:val="center"/>
        </w:trPr>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5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给水用聚乙烯（PE）管材</w:t>
            </w:r>
          </w:p>
        </w:tc>
        <w:tc>
          <w:tcPr>
            <w:tcW w:w="27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非饮用水管材：</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5根×15段×1米/段</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饮用水管材：</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6根×18段×1米/段</w:t>
            </w:r>
          </w:p>
        </w:tc>
        <w:tc>
          <w:tcPr>
            <w:tcW w:w="2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非饮用水管材：</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5根×10段×1米/段</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饮用水管材：</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6根×12段×1米/段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jc w:val="center"/>
        </w:trPr>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5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给水用硬聚氯乙烯（PVC-U）管材</w:t>
            </w:r>
          </w:p>
        </w:tc>
        <w:tc>
          <w:tcPr>
            <w:tcW w:w="27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非饮用水管材：</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12根×24段×1米/段</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饮用水管材：</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13根×26段×1米/段</w:t>
            </w:r>
          </w:p>
        </w:tc>
        <w:tc>
          <w:tcPr>
            <w:tcW w:w="2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非饮用水管材：</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12根×24段×1米/段</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饮用水管材：</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13根×26段×1米/段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jc w:val="center"/>
        </w:trPr>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5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建筑排水用硬聚氯乙烯（PVC-U）管材</w:t>
            </w:r>
          </w:p>
        </w:tc>
        <w:tc>
          <w:tcPr>
            <w:tcW w:w="27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8根×16段×1米/段</w:t>
            </w:r>
          </w:p>
        </w:tc>
        <w:tc>
          <w:tcPr>
            <w:tcW w:w="2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8根×16段×1米/段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jc w:val="center"/>
        </w:trPr>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5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建筑用绝缘电工套管</w:t>
            </w:r>
          </w:p>
        </w:tc>
        <w:tc>
          <w:tcPr>
            <w:tcW w:w="27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直管：</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32根×32段×1.5米/段</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盘管：4盘</w:t>
            </w:r>
          </w:p>
        </w:tc>
        <w:tc>
          <w:tcPr>
            <w:tcW w:w="2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直管：</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32根×32段×1.5米/段</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盘管：4盘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jc w:val="center"/>
        </w:trPr>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5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聚乙烯双壁波纹管材</w:t>
            </w:r>
          </w:p>
        </w:tc>
        <w:tc>
          <w:tcPr>
            <w:tcW w:w="27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0.3 米/段×20段</w:t>
            </w:r>
          </w:p>
        </w:tc>
        <w:tc>
          <w:tcPr>
            <w:tcW w:w="2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0.3 米/段×20段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jc w:val="center"/>
        </w:trPr>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5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聚乙烯缠绕结构壁管材</w:t>
            </w:r>
          </w:p>
        </w:tc>
        <w:tc>
          <w:tcPr>
            <w:tcW w:w="27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0.3 米/段×20段</w:t>
            </w:r>
          </w:p>
        </w:tc>
        <w:tc>
          <w:tcPr>
            <w:tcW w:w="2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0.3 米/段×20段</w:t>
            </w:r>
          </w:p>
        </w:tc>
      </w:tr>
    </w:tbl>
    <w:p>
      <w:pPr>
        <w:adjustRightInd w:val="0"/>
        <w:snapToGrid w:val="0"/>
        <w:spacing w:line="590" w:lineRule="exact"/>
        <w:ind w:firstLine="640"/>
        <w:rPr>
          <w:rFonts w:ascii="Times New Roman" w:hAnsi="Times New Roman" w:eastAsia="楷体_GB2312" w:cs="楷体_GB2312"/>
          <w:color w:val="000000"/>
          <w:szCs w:val="32"/>
        </w:rPr>
      </w:pPr>
      <w:r>
        <w:rPr>
          <w:rFonts w:hint="eastAsia" w:ascii="Times New Roman" w:hAnsi="Times New Roman" w:eastAsia="黑体" w:cs="黑体"/>
          <w:color w:val="000000"/>
          <w:sz w:val="32"/>
          <w:szCs w:val="32"/>
        </w:rPr>
        <w:t>二、主要检验项目及检验项目属性划分</w:t>
      </w:r>
    </w:p>
    <w:p>
      <w:pPr>
        <w:spacing w:line="590" w:lineRule="exact"/>
        <w:ind w:firstLine="640" w:firstLineChars="200"/>
        <w:rPr>
          <w:rFonts w:ascii="仿宋_GB2312" w:hAnsi="仿宋_GB2312" w:cs="仿宋_GB2312"/>
          <w:sz w:val="32"/>
          <w:szCs w:val="32"/>
        </w:rPr>
      </w:pPr>
      <w:r>
        <w:rPr>
          <w:rFonts w:hint="eastAsia" w:ascii="仿宋_GB2312" w:hAnsi="仿宋_GB2312" w:cs="仿宋_GB2312"/>
          <w:sz w:val="32"/>
          <w:szCs w:val="32"/>
        </w:rPr>
        <w:t>1.冷热水用无规共聚聚丙烯（PP-R）管材</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009"/>
        <w:gridCol w:w="2063"/>
        <w:gridCol w:w="683"/>
        <w:gridCol w:w="924"/>
        <w:gridCol w:w="765"/>
        <w:gridCol w:w="764"/>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检验方法</w:t>
            </w:r>
          </w:p>
        </w:tc>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w:t>
            </w:r>
          </w:p>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制性</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较重要项</w:t>
            </w:r>
          </w:p>
        </w:tc>
        <w:tc>
          <w:tcPr>
            <w:tcW w:w="645"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20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规格尺寸</w:t>
            </w:r>
          </w:p>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（外径、壁厚）</w:t>
            </w:r>
          </w:p>
        </w:tc>
        <w:tc>
          <w:tcPr>
            <w:tcW w:w="206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18742.2-2017</w:t>
            </w:r>
          </w:p>
        </w:tc>
        <w:tc>
          <w:tcPr>
            <w:tcW w:w="683"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szCs w:val="24"/>
              </w:rPr>
            </w:pPr>
          </w:p>
        </w:tc>
        <w:tc>
          <w:tcPr>
            <w:tcW w:w="924"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5"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szCs w:val="24"/>
              </w:rPr>
            </w:pPr>
          </w:p>
        </w:tc>
        <w:tc>
          <w:tcPr>
            <w:tcW w:w="76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4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20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纵向回缩率</w:t>
            </w:r>
          </w:p>
        </w:tc>
        <w:tc>
          <w:tcPr>
            <w:tcW w:w="206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18742.2-2017</w:t>
            </w:r>
          </w:p>
        </w:tc>
        <w:tc>
          <w:tcPr>
            <w:tcW w:w="683"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szCs w:val="24"/>
              </w:rPr>
            </w:pPr>
          </w:p>
        </w:tc>
        <w:tc>
          <w:tcPr>
            <w:tcW w:w="92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5"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szCs w:val="24"/>
              </w:rPr>
            </w:pPr>
          </w:p>
        </w:tc>
        <w:tc>
          <w:tcPr>
            <w:tcW w:w="76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4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20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简支梁冲击</w:t>
            </w:r>
          </w:p>
        </w:tc>
        <w:tc>
          <w:tcPr>
            <w:tcW w:w="206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18742.2-2017</w:t>
            </w:r>
          </w:p>
        </w:tc>
        <w:tc>
          <w:tcPr>
            <w:tcW w:w="683"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szCs w:val="24"/>
              </w:rPr>
            </w:pPr>
          </w:p>
        </w:tc>
        <w:tc>
          <w:tcPr>
            <w:tcW w:w="92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5"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szCs w:val="24"/>
              </w:rPr>
            </w:pPr>
          </w:p>
        </w:tc>
        <w:tc>
          <w:tcPr>
            <w:tcW w:w="76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4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noWrap w:val="0"/>
            <w:vAlign w:val="center"/>
          </w:tcPr>
          <w:p>
            <w:pPr>
              <w:keepNext w:val="0"/>
              <w:keepLines w:val="0"/>
              <w:pageBreakBefore w:val="0"/>
              <w:widowControl/>
              <w:tabs>
                <w:tab w:val="left" w:pos="492"/>
              </w:tabs>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20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静液压强度20℃ 1h</w:t>
            </w:r>
          </w:p>
        </w:tc>
        <w:tc>
          <w:tcPr>
            <w:tcW w:w="206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18742.2-2017</w:t>
            </w:r>
          </w:p>
        </w:tc>
        <w:tc>
          <w:tcPr>
            <w:tcW w:w="683"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szCs w:val="24"/>
              </w:rPr>
            </w:pPr>
          </w:p>
        </w:tc>
        <w:tc>
          <w:tcPr>
            <w:tcW w:w="92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4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20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静液压强度95℃ 22h</w:t>
            </w:r>
          </w:p>
        </w:tc>
        <w:tc>
          <w:tcPr>
            <w:tcW w:w="206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18742.2-2017</w:t>
            </w:r>
          </w:p>
        </w:tc>
        <w:tc>
          <w:tcPr>
            <w:tcW w:w="683"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szCs w:val="24"/>
              </w:rPr>
            </w:pPr>
          </w:p>
        </w:tc>
        <w:tc>
          <w:tcPr>
            <w:tcW w:w="92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4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20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静液压强度95℃ 165h</w:t>
            </w:r>
          </w:p>
        </w:tc>
        <w:tc>
          <w:tcPr>
            <w:tcW w:w="206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18742.2-2017</w:t>
            </w:r>
          </w:p>
        </w:tc>
        <w:tc>
          <w:tcPr>
            <w:tcW w:w="683"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szCs w:val="24"/>
              </w:rPr>
            </w:pPr>
          </w:p>
        </w:tc>
        <w:tc>
          <w:tcPr>
            <w:tcW w:w="92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4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20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灰分</w:t>
            </w:r>
          </w:p>
        </w:tc>
        <w:tc>
          <w:tcPr>
            <w:tcW w:w="206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18742.2-2017</w:t>
            </w:r>
          </w:p>
        </w:tc>
        <w:tc>
          <w:tcPr>
            <w:tcW w:w="683"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szCs w:val="24"/>
              </w:rPr>
            </w:pPr>
          </w:p>
        </w:tc>
        <w:tc>
          <w:tcPr>
            <w:tcW w:w="92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4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20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熔融温度</w:t>
            </w:r>
          </w:p>
        </w:tc>
        <w:tc>
          <w:tcPr>
            <w:tcW w:w="206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18742.2-2017</w:t>
            </w:r>
          </w:p>
        </w:tc>
        <w:tc>
          <w:tcPr>
            <w:tcW w:w="683"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szCs w:val="24"/>
              </w:rPr>
            </w:pPr>
          </w:p>
        </w:tc>
        <w:tc>
          <w:tcPr>
            <w:tcW w:w="92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4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20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氧化诱导时间</w:t>
            </w:r>
          </w:p>
        </w:tc>
        <w:tc>
          <w:tcPr>
            <w:tcW w:w="206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18742.2-2017</w:t>
            </w:r>
          </w:p>
        </w:tc>
        <w:tc>
          <w:tcPr>
            <w:tcW w:w="683"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szCs w:val="24"/>
              </w:rPr>
            </w:pPr>
          </w:p>
        </w:tc>
        <w:tc>
          <w:tcPr>
            <w:tcW w:w="92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76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64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200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卫生性能</w:t>
            </w:r>
          </w:p>
        </w:tc>
        <w:tc>
          <w:tcPr>
            <w:tcW w:w="206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GB/T 18742.2-2017</w:t>
            </w:r>
          </w:p>
        </w:tc>
        <w:tc>
          <w:tcPr>
            <w:tcW w:w="683"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szCs w:val="24"/>
              </w:rPr>
            </w:pPr>
          </w:p>
        </w:tc>
        <w:tc>
          <w:tcPr>
            <w:tcW w:w="92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64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522" w:type="dxa"/>
            <w:gridSpan w:val="8"/>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u w:val="single" w:color="FFFFFF"/>
              </w:rPr>
              <w:t>卫生性能</w:t>
            </w:r>
            <w:r>
              <w:rPr>
                <w:rFonts w:hint="eastAsia" w:ascii="仿宋_GB2312" w:hAnsi="仿宋_GB2312" w:eastAsia="仿宋_GB2312" w:cs="仿宋_GB2312"/>
                <w:color w:val="000000"/>
                <w:sz w:val="24"/>
                <w:szCs w:val="24"/>
                <w:u w:val="single" w:color="FFFFFF"/>
                <w:vertAlign w:val="superscript"/>
              </w:rPr>
              <w:t>*</w:t>
            </w:r>
            <w:r>
              <w:rPr>
                <w:rFonts w:hint="eastAsia" w:ascii="仿宋_GB2312" w:hAnsi="仿宋_GB2312" w:eastAsia="仿宋_GB2312" w:cs="仿宋_GB2312"/>
                <w:color w:val="000000"/>
                <w:sz w:val="24"/>
                <w:szCs w:val="24"/>
              </w:rPr>
              <w:t>检验项目为：铅、镉、高锰酸钾消耗量</w:t>
            </w:r>
          </w:p>
        </w:tc>
      </w:tr>
    </w:tbl>
    <w:p>
      <w:pPr>
        <w:spacing w:line="590" w:lineRule="exact"/>
        <w:ind w:firstLine="640" w:firstLineChars="200"/>
        <w:rPr>
          <w:rFonts w:ascii="仿宋_GB2312" w:hAnsi="仿宋_GB2312" w:cs="仿宋_GB2312"/>
          <w:sz w:val="32"/>
          <w:szCs w:val="32"/>
        </w:rPr>
      </w:pPr>
      <w:r>
        <w:rPr>
          <w:rFonts w:hint="eastAsia" w:ascii="仿宋_GB2312" w:hAnsi="仿宋_GB2312" w:cs="仿宋_GB2312"/>
          <w:sz w:val="32"/>
          <w:szCs w:val="32"/>
        </w:rPr>
        <w:t>2.给水用聚乙烯（PE）管材</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2288"/>
        <w:gridCol w:w="2326"/>
        <w:gridCol w:w="645"/>
        <w:gridCol w:w="661"/>
        <w:gridCol w:w="690"/>
        <w:gridCol w:w="616"/>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2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3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color w:val="000000"/>
                <w:sz w:val="24"/>
              </w:rPr>
              <w:t>检验方法</w:t>
            </w:r>
          </w:p>
        </w:tc>
        <w:tc>
          <w:tcPr>
            <w:tcW w:w="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661"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5"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28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规格尺寸（外径、壁厚）</w:t>
            </w:r>
          </w:p>
        </w:tc>
        <w:tc>
          <w:tcPr>
            <w:tcW w:w="232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13663.2-2018</w:t>
            </w:r>
          </w:p>
        </w:tc>
        <w:tc>
          <w:tcPr>
            <w:tcW w:w="645"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661"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0"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61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61"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5"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28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静液压强度</w:t>
            </w:r>
          </w:p>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 100h</w:t>
            </w:r>
          </w:p>
        </w:tc>
        <w:tc>
          <w:tcPr>
            <w:tcW w:w="232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13663.2-2018</w:t>
            </w:r>
          </w:p>
        </w:tc>
        <w:tc>
          <w:tcPr>
            <w:tcW w:w="645"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661"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0"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1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c>
          <w:tcPr>
            <w:tcW w:w="661"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5"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28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断裂伸长率</w:t>
            </w:r>
          </w:p>
        </w:tc>
        <w:tc>
          <w:tcPr>
            <w:tcW w:w="232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13663.2-2018</w:t>
            </w:r>
          </w:p>
        </w:tc>
        <w:tc>
          <w:tcPr>
            <w:tcW w:w="645"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661"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0"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61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61"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5"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228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纵向回缩率</w:t>
            </w:r>
          </w:p>
        </w:tc>
        <w:tc>
          <w:tcPr>
            <w:tcW w:w="232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13663.2-2018</w:t>
            </w:r>
          </w:p>
        </w:tc>
        <w:tc>
          <w:tcPr>
            <w:tcW w:w="645"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661"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c>
          <w:tcPr>
            <w:tcW w:w="61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61"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5"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228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氧化诱导时间</w:t>
            </w:r>
          </w:p>
        </w:tc>
        <w:tc>
          <w:tcPr>
            <w:tcW w:w="232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13663.2-2018</w:t>
            </w:r>
          </w:p>
        </w:tc>
        <w:tc>
          <w:tcPr>
            <w:tcW w:w="645"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661"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c>
          <w:tcPr>
            <w:tcW w:w="61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61"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5"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228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灰分</w:t>
            </w:r>
          </w:p>
        </w:tc>
        <w:tc>
          <w:tcPr>
            <w:tcW w:w="232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13663.2-2018</w:t>
            </w:r>
          </w:p>
        </w:tc>
        <w:tc>
          <w:tcPr>
            <w:tcW w:w="645"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661"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1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c>
          <w:tcPr>
            <w:tcW w:w="661"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5"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228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卫生性能*</w:t>
            </w:r>
          </w:p>
        </w:tc>
        <w:tc>
          <w:tcPr>
            <w:tcW w:w="232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13663.2-2018</w:t>
            </w:r>
          </w:p>
        </w:tc>
        <w:tc>
          <w:tcPr>
            <w:tcW w:w="645"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661"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1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c>
          <w:tcPr>
            <w:tcW w:w="661"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522" w:type="dxa"/>
            <w:gridSpan w:val="8"/>
            <w:noWrap w:val="0"/>
            <w:vAlign w:val="center"/>
          </w:tcPr>
          <w:p>
            <w:pPr>
              <w:keepNext w:val="0"/>
              <w:keepLines w:val="0"/>
              <w:pageBreakBefore w:val="0"/>
              <w:widowControl/>
              <w:kinsoku/>
              <w:wordWrap/>
              <w:overflowPunct/>
              <w:topLinePunct w:val="0"/>
              <w:autoSpaceDE/>
              <w:autoSpaceDN/>
              <w:bidi w:val="0"/>
              <w:spacing w:line="400" w:lineRule="exact"/>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卫生性能*检验项目为：铅、镉、高锰酸钾消耗量</w:t>
            </w:r>
          </w:p>
        </w:tc>
      </w:tr>
    </w:tbl>
    <w:p>
      <w:pPr>
        <w:spacing w:line="590" w:lineRule="exact"/>
        <w:ind w:firstLine="640" w:firstLineChars="200"/>
        <w:rPr>
          <w:rFonts w:ascii="仿宋_GB2312" w:hAnsi="仿宋_GB2312" w:cs="仿宋_GB2312"/>
          <w:sz w:val="32"/>
          <w:szCs w:val="32"/>
        </w:rPr>
      </w:pPr>
      <w:r>
        <w:rPr>
          <w:rFonts w:hint="eastAsia" w:ascii="仿宋_GB2312" w:hAnsi="仿宋_GB2312" w:cs="仿宋_GB2312"/>
          <w:sz w:val="32"/>
          <w:szCs w:val="32"/>
        </w:rPr>
        <w:t>3.给水用硬聚氯乙烯（PVC-U）管材</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304"/>
        <w:gridCol w:w="1994"/>
        <w:gridCol w:w="699"/>
        <w:gridCol w:w="738"/>
        <w:gridCol w:w="698"/>
        <w:gridCol w:w="692"/>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检验项目</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检验方法</w:t>
            </w:r>
          </w:p>
        </w:tc>
        <w:tc>
          <w:tcPr>
            <w:tcW w:w="6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强制性</w:t>
            </w:r>
          </w:p>
        </w:tc>
        <w:tc>
          <w:tcPr>
            <w:tcW w:w="7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非强制性</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重要项</w:t>
            </w:r>
          </w:p>
        </w:tc>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较重要项</w:t>
            </w:r>
          </w:p>
        </w:tc>
        <w:tc>
          <w:tcPr>
            <w:tcW w:w="697"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0"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30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规格尺寸（外径、壁厚）</w:t>
            </w:r>
          </w:p>
        </w:tc>
        <w:tc>
          <w:tcPr>
            <w:tcW w:w="199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10002.1-2006</w:t>
            </w:r>
          </w:p>
        </w:tc>
        <w:tc>
          <w:tcPr>
            <w:tcW w:w="699" w:type="dxa"/>
            <w:noWrap w:val="0"/>
            <w:vAlign w:val="top"/>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738" w:type="dxa"/>
            <w:noWrap w:val="0"/>
            <w:vAlign w:val="top"/>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8" w:type="dxa"/>
            <w:noWrap w:val="0"/>
            <w:vAlign w:val="top"/>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69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0"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30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密度</w:t>
            </w:r>
          </w:p>
        </w:tc>
        <w:tc>
          <w:tcPr>
            <w:tcW w:w="199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10002.1-2006</w:t>
            </w:r>
          </w:p>
        </w:tc>
        <w:tc>
          <w:tcPr>
            <w:tcW w:w="699" w:type="dxa"/>
            <w:noWrap w:val="0"/>
            <w:vAlign w:val="top"/>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738"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8" w:type="dxa"/>
            <w:noWrap w:val="0"/>
            <w:vAlign w:val="top"/>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69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0"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30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维卡软化温度</w:t>
            </w:r>
          </w:p>
        </w:tc>
        <w:tc>
          <w:tcPr>
            <w:tcW w:w="199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10002.1-2006</w:t>
            </w:r>
          </w:p>
        </w:tc>
        <w:tc>
          <w:tcPr>
            <w:tcW w:w="699" w:type="dxa"/>
            <w:noWrap w:val="0"/>
            <w:vAlign w:val="top"/>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738"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8" w:type="dxa"/>
            <w:noWrap w:val="0"/>
            <w:vAlign w:val="top"/>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69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0" w:type="dxa"/>
            <w:noWrap w:val="0"/>
            <w:vAlign w:val="center"/>
          </w:tcPr>
          <w:p>
            <w:pPr>
              <w:keepNext w:val="0"/>
              <w:keepLines w:val="0"/>
              <w:pageBreakBefore w:val="0"/>
              <w:widowControl/>
              <w:tabs>
                <w:tab w:val="left" w:pos="492"/>
              </w:tabs>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230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纵向回缩率</w:t>
            </w:r>
          </w:p>
        </w:tc>
        <w:tc>
          <w:tcPr>
            <w:tcW w:w="199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10002.1-2006</w:t>
            </w:r>
          </w:p>
        </w:tc>
        <w:tc>
          <w:tcPr>
            <w:tcW w:w="699" w:type="dxa"/>
            <w:noWrap w:val="0"/>
            <w:vAlign w:val="top"/>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738"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8"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c>
          <w:tcPr>
            <w:tcW w:w="69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0"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230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落锤冲击试验</w:t>
            </w:r>
          </w:p>
        </w:tc>
        <w:tc>
          <w:tcPr>
            <w:tcW w:w="199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10002.1-2006</w:t>
            </w:r>
          </w:p>
        </w:tc>
        <w:tc>
          <w:tcPr>
            <w:tcW w:w="699" w:type="dxa"/>
            <w:noWrap w:val="0"/>
            <w:vAlign w:val="top"/>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738"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8"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c>
          <w:tcPr>
            <w:tcW w:w="69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0"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230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液压试验（20℃，1h）</w:t>
            </w:r>
          </w:p>
        </w:tc>
        <w:tc>
          <w:tcPr>
            <w:tcW w:w="199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10002.1-2006</w:t>
            </w:r>
          </w:p>
        </w:tc>
        <w:tc>
          <w:tcPr>
            <w:tcW w:w="699" w:type="dxa"/>
            <w:noWrap w:val="0"/>
            <w:vAlign w:val="top"/>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738"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8"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0"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230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vertAlign w:val="superscript"/>
              </w:rPr>
            </w:pPr>
            <w:r>
              <w:rPr>
                <w:rFonts w:hint="eastAsia" w:ascii="仿宋_GB2312" w:hAnsi="仿宋_GB2312" w:eastAsia="仿宋_GB2312" w:cs="仿宋_GB2312"/>
                <w:color w:val="000000"/>
                <w:sz w:val="24"/>
              </w:rPr>
              <w:t>卫生性能</w:t>
            </w:r>
            <w:r>
              <w:rPr>
                <w:rFonts w:hint="eastAsia" w:ascii="仿宋_GB2312" w:hAnsi="仿宋_GB2312" w:eastAsia="仿宋_GB2312" w:cs="仿宋_GB2312"/>
                <w:color w:val="000000"/>
                <w:sz w:val="24"/>
                <w:vertAlign w:val="superscript"/>
              </w:rPr>
              <w:t>*</w:t>
            </w:r>
          </w:p>
        </w:tc>
        <w:tc>
          <w:tcPr>
            <w:tcW w:w="199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10002.1-2006</w:t>
            </w:r>
          </w:p>
        </w:tc>
        <w:tc>
          <w:tcPr>
            <w:tcW w:w="699" w:type="dxa"/>
            <w:noWrap w:val="0"/>
            <w:vAlign w:val="top"/>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738"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8"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2" w:type="dxa"/>
            <w:noWrap w:val="0"/>
            <w:vAlign w:val="top"/>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jc w:val="center"/>
        </w:trPr>
        <w:tc>
          <w:tcPr>
            <w:tcW w:w="8522" w:type="dxa"/>
            <w:gridSpan w:val="8"/>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u w:val="single" w:color="FFFFFF"/>
              </w:rPr>
              <w:t>卫生性能*检验项目为：氯乙烯单体、铅、镉、高锰酸钾消耗量</w:t>
            </w:r>
          </w:p>
        </w:tc>
      </w:tr>
    </w:tbl>
    <w:p>
      <w:pPr>
        <w:spacing w:line="590" w:lineRule="exact"/>
        <w:ind w:firstLine="640" w:firstLineChars="200"/>
        <w:rPr>
          <w:rFonts w:ascii="仿宋_GB2312" w:hAnsi="仿宋_GB2312" w:cs="仿宋_GB2312"/>
          <w:szCs w:val="32"/>
        </w:rPr>
      </w:pPr>
      <w:r>
        <w:rPr>
          <w:rFonts w:hint="eastAsia" w:ascii="仿宋_GB2312" w:hAnsi="仿宋_GB2312" w:cs="仿宋_GB2312"/>
          <w:sz w:val="32"/>
          <w:szCs w:val="32"/>
        </w:rPr>
        <w:t>4.建筑排水用硬聚氯乙烯（PVC-U）管材</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677"/>
        <w:gridCol w:w="2407"/>
        <w:gridCol w:w="746"/>
        <w:gridCol w:w="731"/>
        <w:gridCol w:w="755"/>
        <w:gridCol w:w="694"/>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检验项目</w:t>
            </w:r>
          </w:p>
        </w:tc>
        <w:tc>
          <w:tcPr>
            <w:tcW w:w="24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检验方法</w:t>
            </w:r>
          </w:p>
        </w:tc>
        <w:tc>
          <w:tcPr>
            <w:tcW w:w="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强制性</w:t>
            </w:r>
          </w:p>
        </w:tc>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非强制性</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重要项</w:t>
            </w:r>
          </w:p>
        </w:tc>
        <w:tc>
          <w:tcPr>
            <w:tcW w:w="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较重要项</w:t>
            </w:r>
          </w:p>
        </w:tc>
        <w:tc>
          <w:tcPr>
            <w:tcW w:w="80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jc w:val="center"/>
        </w:trPr>
        <w:tc>
          <w:tcPr>
            <w:tcW w:w="712"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677" w:type="dxa"/>
            <w:noWrap w:val="0"/>
            <w:vAlign w:val="center"/>
          </w:tcPr>
          <w:p>
            <w:pPr>
              <w:keepNext w:val="0"/>
              <w:keepLines w:val="0"/>
              <w:pageBreakBefore w:val="0"/>
              <w:kinsoku/>
              <w:wordWrap/>
              <w:overflowPunct/>
              <w:topLinePunct w:val="0"/>
              <w:autoSpaceDE/>
              <w:autoSpaceDN/>
              <w:bidi w:val="0"/>
              <w:spacing w:before="62" w:beforeLines="20" w:after="62" w:afterLines="20"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密度</w:t>
            </w:r>
          </w:p>
        </w:tc>
        <w:tc>
          <w:tcPr>
            <w:tcW w:w="240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5836.1-2018</w:t>
            </w:r>
          </w:p>
        </w:tc>
        <w:tc>
          <w:tcPr>
            <w:tcW w:w="746"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731"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755"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69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jc w:val="center"/>
        </w:trPr>
        <w:tc>
          <w:tcPr>
            <w:tcW w:w="712"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1677" w:type="dxa"/>
            <w:noWrap w:val="0"/>
            <w:vAlign w:val="center"/>
          </w:tcPr>
          <w:p>
            <w:pPr>
              <w:keepNext w:val="0"/>
              <w:keepLines w:val="0"/>
              <w:pageBreakBefore w:val="0"/>
              <w:kinsoku/>
              <w:wordWrap/>
              <w:overflowPunct/>
              <w:topLinePunct w:val="0"/>
              <w:autoSpaceDE/>
              <w:autoSpaceDN/>
              <w:bidi w:val="0"/>
              <w:spacing w:before="62" w:beforeLines="20" w:after="62" w:afterLines="20"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维卡软化温度</w:t>
            </w:r>
          </w:p>
        </w:tc>
        <w:tc>
          <w:tcPr>
            <w:tcW w:w="240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5836.1-2018</w:t>
            </w:r>
          </w:p>
        </w:tc>
        <w:tc>
          <w:tcPr>
            <w:tcW w:w="746"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731"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755"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69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712"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677" w:type="dxa"/>
            <w:noWrap w:val="0"/>
            <w:vAlign w:val="center"/>
          </w:tcPr>
          <w:p>
            <w:pPr>
              <w:keepNext w:val="0"/>
              <w:keepLines w:val="0"/>
              <w:pageBreakBefore w:val="0"/>
              <w:kinsoku/>
              <w:wordWrap/>
              <w:overflowPunct/>
              <w:topLinePunct w:val="0"/>
              <w:autoSpaceDE/>
              <w:autoSpaceDN/>
              <w:bidi w:val="0"/>
              <w:spacing w:before="62" w:beforeLines="20" w:after="62" w:afterLines="20"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纵向回缩率</w:t>
            </w:r>
          </w:p>
        </w:tc>
        <w:tc>
          <w:tcPr>
            <w:tcW w:w="240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5836.1-2018</w:t>
            </w:r>
          </w:p>
        </w:tc>
        <w:tc>
          <w:tcPr>
            <w:tcW w:w="746"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731"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755"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69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712" w:type="dxa"/>
            <w:noWrap w:val="0"/>
            <w:vAlign w:val="center"/>
          </w:tcPr>
          <w:p>
            <w:pPr>
              <w:keepNext w:val="0"/>
              <w:keepLines w:val="0"/>
              <w:pageBreakBefore w:val="0"/>
              <w:widowControl/>
              <w:tabs>
                <w:tab w:val="left" w:pos="492"/>
              </w:tabs>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677" w:type="dxa"/>
            <w:noWrap w:val="0"/>
            <w:vAlign w:val="center"/>
          </w:tcPr>
          <w:p>
            <w:pPr>
              <w:keepNext w:val="0"/>
              <w:keepLines w:val="0"/>
              <w:pageBreakBefore w:val="0"/>
              <w:kinsoku/>
              <w:wordWrap/>
              <w:overflowPunct/>
              <w:topLinePunct w:val="0"/>
              <w:autoSpaceDE/>
              <w:autoSpaceDN/>
              <w:bidi w:val="0"/>
              <w:spacing w:before="62" w:beforeLines="20" w:after="62" w:afterLines="20"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拉伸屈服应力</w:t>
            </w:r>
          </w:p>
        </w:tc>
        <w:tc>
          <w:tcPr>
            <w:tcW w:w="240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5836.1-2018</w:t>
            </w:r>
          </w:p>
        </w:tc>
        <w:tc>
          <w:tcPr>
            <w:tcW w:w="746"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731"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75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712"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677" w:type="dxa"/>
            <w:noWrap w:val="0"/>
            <w:vAlign w:val="center"/>
          </w:tcPr>
          <w:p>
            <w:pPr>
              <w:keepNext w:val="0"/>
              <w:keepLines w:val="0"/>
              <w:pageBreakBefore w:val="0"/>
              <w:kinsoku/>
              <w:wordWrap/>
              <w:overflowPunct/>
              <w:topLinePunct w:val="0"/>
              <w:autoSpaceDE/>
              <w:autoSpaceDN/>
              <w:bidi w:val="0"/>
              <w:spacing w:before="62" w:beforeLines="20" w:after="62" w:afterLines="20"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落锤冲击试验</w:t>
            </w:r>
          </w:p>
        </w:tc>
        <w:tc>
          <w:tcPr>
            <w:tcW w:w="240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5836.1-2018</w:t>
            </w:r>
          </w:p>
        </w:tc>
        <w:tc>
          <w:tcPr>
            <w:tcW w:w="746"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731"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75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c>
          <w:tcPr>
            <w:tcW w:w="800"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bl>
    <w:p>
      <w:pPr>
        <w:spacing w:line="590" w:lineRule="exact"/>
        <w:ind w:firstLine="640" w:firstLineChars="200"/>
        <w:rPr>
          <w:rFonts w:ascii="仿宋_GB2312" w:hAnsi="仿宋_GB2312" w:cs="仿宋_GB2312"/>
          <w:sz w:val="32"/>
          <w:szCs w:val="32"/>
        </w:rPr>
      </w:pPr>
      <w:r>
        <w:rPr>
          <w:rFonts w:hint="eastAsia" w:ascii="仿宋_GB2312" w:hAnsi="仿宋_GB2312" w:cs="仿宋_GB2312"/>
          <w:sz w:val="32"/>
          <w:szCs w:val="32"/>
        </w:rPr>
        <w:t>5.建筑用绝缘电工套管</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814"/>
        <w:gridCol w:w="1134"/>
        <w:gridCol w:w="1949"/>
        <w:gridCol w:w="893"/>
        <w:gridCol w:w="797"/>
        <w:gridCol w:w="769"/>
        <w:gridCol w:w="729"/>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194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检验项目</w:t>
            </w:r>
          </w:p>
        </w:tc>
        <w:tc>
          <w:tcPr>
            <w:tcW w:w="19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检验方法</w:t>
            </w:r>
          </w:p>
        </w:tc>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强制性</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非强</w:t>
            </w:r>
          </w:p>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制性</w:t>
            </w: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重要项</w:t>
            </w:r>
          </w:p>
        </w:tc>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较重要项</w:t>
            </w:r>
          </w:p>
        </w:tc>
        <w:tc>
          <w:tcPr>
            <w:tcW w:w="706"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31"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948" w:type="dxa"/>
            <w:gridSpan w:val="2"/>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抗压性能</w:t>
            </w: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JG/T 3050-1998</w:t>
            </w:r>
          </w:p>
        </w:tc>
        <w:tc>
          <w:tcPr>
            <w:tcW w:w="893"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szCs w:val="24"/>
              </w:rPr>
            </w:pPr>
          </w:p>
        </w:tc>
        <w:tc>
          <w:tcPr>
            <w:tcW w:w="797"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9"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2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70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1"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948" w:type="dxa"/>
            <w:gridSpan w:val="2"/>
            <w:noWrap w:val="0"/>
            <w:vAlign w:val="center"/>
          </w:tcPr>
          <w:p>
            <w:pPr>
              <w:keepNext w:val="0"/>
              <w:keepLines w:val="0"/>
              <w:pageBreakBefore w:val="0"/>
              <w:kinsoku/>
              <w:wordWrap/>
              <w:overflowPunct/>
              <w:topLinePunct w:val="0"/>
              <w:autoSpaceDE/>
              <w:autoSpaceDN/>
              <w:bidi w:val="0"/>
              <w:spacing w:before="62" w:beforeLines="20" w:after="62" w:afterLines="20"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冲击性能</w:t>
            </w: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JG/T 3050-1998</w:t>
            </w:r>
          </w:p>
        </w:tc>
        <w:tc>
          <w:tcPr>
            <w:tcW w:w="893"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szCs w:val="24"/>
              </w:rPr>
            </w:pPr>
          </w:p>
        </w:tc>
        <w:tc>
          <w:tcPr>
            <w:tcW w:w="7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2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70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1"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948" w:type="dxa"/>
            <w:gridSpan w:val="2"/>
            <w:noWrap w:val="0"/>
            <w:vAlign w:val="center"/>
          </w:tcPr>
          <w:p>
            <w:pPr>
              <w:keepNext w:val="0"/>
              <w:keepLines w:val="0"/>
              <w:pageBreakBefore w:val="0"/>
              <w:kinsoku/>
              <w:wordWrap/>
              <w:overflowPunct/>
              <w:topLinePunct w:val="0"/>
              <w:autoSpaceDE/>
              <w:autoSpaceDN/>
              <w:bidi w:val="0"/>
              <w:spacing w:before="62" w:beforeLines="20" w:after="62" w:afterLines="20"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弯曲性能</w:t>
            </w: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JG/T 3050-1998</w:t>
            </w:r>
          </w:p>
        </w:tc>
        <w:tc>
          <w:tcPr>
            <w:tcW w:w="893"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szCs w:val="24"/>
              </w:rPr>
            </w:pPr>
          </w:p>
        </w:tc>
        <w:tc>
          <w:tcPr>
            <w:tcW w:w="7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2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70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731" w:type="dxa"/>
            <w:noWrap w:val="0"/>
            <w:vAlign w:val="center"/>
          </w:tcPr>
          <w:p>
            <w:pPr>
              <w:keepNext w:val="0"/>
              <w:keepLines w:val="0"/>
              <w:pageBreakBefore w:val="0"/>
              <w:widowControl/>
              <w:tabs>
                <w:tab w:val="left" w:pos="492"/>
              </w:tabs>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948" w:type="dxa"/>
            <w:gridSpan w:val="2"/>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u w:val="single" w:color="FFFFFF"/>
              </w:rPr>
            </w:pPr>
            <w:r>
              <w:rPr>
                <w:rFonts w:hint="eastAsia" w:ascii="仿宋_GB2312" w:hAnsi="仿宋_GB2312" w:eastAsia="仿宋_GB2312" w:cs="仿宋_GB2312"/>
                <w:color w:val="000000"/>
                <w:sz w:val="24"/>
                <w:szCs w:val="24"/>
              </w:rPr>
              <w:t>耐热性能</w:t>
            </w: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JG/T 3050-1998</w:t>
            </w:r>
          </w:p>
        </w:tc>
        <w:tc>
          <w:tcPr>
            <w:tcW w:w="893"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szCs w:val="24"/>
              </w:rPr>
            </w:pPr>
          </w:p>
        </w:tc>
        <w:tc>
          <w:tcPr>
            <w:tcW w:w="7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72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0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1" w:type="dxa"/>
            <w:vMerge w:val="restart"/>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814" w:type="dxa"/>
            <w:vMerge w:val="restart"/>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阻燃性能</w:t>
            </w:r>
          </w:p>
        </w:tc>
        <w:tc>
          <w:tcPr>
            <w:tcW w:w="113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自熄</w:t>
            </w:r>
          </w:p>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时间</w:t>
            </w: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JG/T 3050-1998</w:t>
            </w:r>
          </w:p>
        </w:tc>
        <w:tc>
          <w:tcPr>
            <w:tcW w:w="893"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szCs w:val="24"/>
              </w:rPr>
            </w:pPr>
          </w:p>
        </w:tc>
        <w:tc>
          <w:tcPr>
            <w:tcW w:w="7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2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70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731" w:type="dxa"/>
            <w:vMerge w:val="continue"/>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814" w:type="dxa"/>
            <w:vMerge w:val="continue"/>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u w:val="single" w:color="FFFFFF"/>
              </w:rPr>
            </w:pPr>
          </w:p>
        </w:tc>
        <w:tc>
          <w:tcPr>
            <w:tcW w:w="113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u w:val="single" w:color="FFFFFF"/>
              </w:rPr>
            </w:pPr>
            <w:r>
              <w:rPr>
                <w:rFonts w:hint="eastAsia" w:ascii="仿宋_GB2312" w:hAnsi="仿宋_GB2312" w:eastAsia="仿宋_GB2312" w:cs="仿宋_GB2312"/>
                <w:color w:val="000000"/>
                <w:sz w:val="24"/>
                <w:szCs w:val="24"/>
              </w:rPr>
              <w:t>氧指数</w:t>
            </w: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JG/T 3050-1998</w:t>
            </w:r>
          </w:p>
        </w:tc>
        <w:tc>
          <w:tcPr>
            <w:tcW w:w="893"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szCs w:val="24"/>
              </w:rPr>
            </w:pPr>
          </w:p>
        </w:tc>
        <w:tc>
          <w:tcPr>
            <w:tcW w:w="7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2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70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1" w:type="dxa"/>
            <w:vMerge w:val="restart"/>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814" w:type="dxa"/>
            <w:vMerge w:val="restart"/>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电气性能</w:t>
            </w:r>
          </w:p>
        </w:tc>
        <w:tc>
          <w:tcPr>
            <w:tcW w:w="113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绝缘强度</w:t>
            </w: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JG/T 3050-1998</w:t>
            </w:r>
          </w:p>
        </w:tc>
        <w:tc>
          <w:tcPr>
            <w:tcW w:w="893"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szCs w:val="24"/>
              </w:rPr>
            </w:pPr>
          </w:p>
        </w:tc>
        <w:tc>
          <w:tcPr>
            <w:tcW w:w="7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2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70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1" w:type="dxa"/>
            <w:vMerge w:val="continue"/>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814" w:type="dxa"/>
            <w:vMerge w:val="continue"/>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u w:val="single" w:color="FFFFFF"/>
              </w:rPr>
            </w:pPr>
          </w:p>
        </w:tc>
        <w:tc>
          <w:tcPr>
            <w:tcW w:w="1134"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u w:val="single" w:color="FFFFFF"/>
              </w:rPr>
            </w:pPr>
            <w:r>
              <w:rPr>
                <w:rFonts w:hint="eastAsia" w:ascii="仿宋_GB2312" w:hAnsi="仿宋_GB2312" w:eastAsia="仿宋_GB2312" w:cs="仿宋_GB2312"/>
                <w:color w:val="000000"/>
                <w:sz w:val="24"/>
                <w:szCs w:val="24"/>
              </w:rPr>
              <w:t>绝缘电阻</w:t>
            </w: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JG/T 3050-1998</w:t>
            </w:r>
          </w:p>
        </w:tc>
        <w:tc>
          <w:tcPr>
            <w:tcW w:w="893"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szCs w:val="24"/>
              </w:rPr>
            </w:pPr>
          </w:p>
        </w:tc>
        <w:tc>
          <w:tcPr>
            <w:tcW w:w="7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6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p>
        </w:tc>
        <w:tc>
          <w:tcPr>
            <w:tcW w:w="72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c>
          <w:tcPr>
            <w:tcW w:w="70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szCs w:val="24"/>
              </w:rPr>
            </w:pPr>
          </w:p>
        </w:tc>
      </w:tr>
    </w:tbl>
    <w:p>
      <w:pPr>
        <w:spacing w:line="590" w:lineRule="exact"/>
        <w:ind w:firstLine="640" w:firstLineChars="200"/>
        <w:rPr>
          <w:rFonts w:ascii="仿宋_GB2312" w:hAnsi="仿宋_GB2312" w:cs="仿宋_GB2312"/>
          <w:sz w:val="32"/>
          <w:szCs w:val="32"/>
        </w:rPr>
      </w:pPr>
      <w:r>
        <w:rPr>
          <w:rFonts w:hint="eastAsia" w:ascii="仿宋_GB2312" w:hAnsi="仿宋_GB2312" w:cs="仿宋_GB2312"/>
          <w:sz w:val="32"/>
          <w:szCs w:val="32"/>
        </w:rPr>
        <w:t>6.聚乙烯双壁波纹管材</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2284"/>
        <w:gridCol w:w="2222"/>
        <w:gridCol w:w="690"/>
        <w:gridCol w:w="691"/>
        <w:gridCol w:w="690"/>
        <w:gridCol w:w="690"/>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22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检验项目</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检验方法</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强制性</w:t>
            </w:r>
          </w:p>
        </w:tc>
        <w:tc>
          <w:tcPr>
            <w:tcW w:w="6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非强制性</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重要项</w:t>
            </w:r>
          </w:p>
        </w:tc>
        <w:tc>
          <w:tcPr>
            <w:tcW w:w="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较重要项</w:t>
            </w:r>
          </w:p>
        </w:tc>
        <w:tc>
          <w:tcPr>
            <w:tcW w:w="69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56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284"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层压壁厚</w:t>
            </w:r>
          </w:p>
        </w:tc>
        <w:tc>
          <w:tcPr>
            <w:tcW w:w="222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19472.1-2019</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56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284"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内层壁厚</w:t>
            </w:r>
          </w:p>
        </w:tc>
        <w:tc>
          <w:tcPr>
            <w:tcW w:w="222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19472.1-2019</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56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284"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环刚度</w:t>
            </w:r>
          </w:p>
        </w:tc>
        <w:tc>
          <w:tcPr>
            <w:tcW w:w="222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19472.1-2019</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56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2284"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环柔性</w:t>
            </w:r>
          </w:p>
        </w:tc>
        <w:tc>
          <w:tcPr>
            <w:tcW w:w="222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19472.1-2019</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jc w:val="center"/>
        </w:trPr>
        <w:tc>
          <w:tcPr>
            <w:tcW w:w="56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2284"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烘箱试验</w:t>
            </w:r>
          </w:p>
        </w:tc>
        <w:tc>
          <w:tcPr>
            <w:tcW w:w="222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19472.1-2019</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p>
        </w:tc>
        <w:tc>
          <w:tcPr>
            <w:tcW w:w="69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p>
        </w:tc>
      </w:tr>
    </w:tbl>
    <w:p>
      <w:pPr>
        <w:spacing w:line="590" w:lineRule="exact"/>
        <w:ind w:firstLine="640" w:firstLineChars="200"/>
        <w:rPr>
          <w:rFonts w:ascii="仿宋_GB2312" w:hAnsi="仿宋_GB2312" w:cs="仿宋_GB2312"/>
          <w:sz w:val="32"/>
          <w:szCs w:val="32"/>
        </w:rPr>
      </w:pPr>
      <w:r>
        <w:rPr>
          <w:rFonts w:hint="eastAsia" w:ascii="仿宋_GB2312" w:hAnsi="仿宋_GB2312" w:cs="仿宋_GB2312"/>
          <w:sz w:val="32"/>
          <w:szCs w:val="32"/>
        </w:rPr>
        <w:t>7.聚乙烯缠绕结构壁管材</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2286"/>
        <w:gridCol w:w="2373"/>
        <w:gridCol w:w="659"/>
        <w:gridCol w:w="659"/>
        <w:gridCol w:w="659"/>
        <w:gridCol w:w="658"/>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3" w:hRule="atLeast"/>
          <w:jc w:val="center"/>
        </w:trPr>
        <w:tc>
          <w:tcPr>
            <w:tcW w:w="5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22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检验项目</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检验方法</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强制性</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非强制性</w:t>
            </w:r>
          </w:p>
        </w:tc>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重要项</w:t>
            </w:r>
          </w:p>
        </w:tc>
        <w:tc>
          <w:tcPr>
            <w:tcW w:w="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较重要项</w:t>
            </w:r>
          </w:p>
        </w:tc>
        <w:tc>
          <w:tcPr>
            <w:tcW w:w="66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jc w:val="center"/>
        </w:trPr>
        <w:tc>
          <w:tcPr>
            <w:tcW w:w="565"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28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纵向回缩率</w:t>
            </w:r>
          </w:p>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（适用于A型管材）</w:t>
            </w:r>
          </w:p>
        </w:tc>
        <w:tc>
          <w:tcPr>
            <w:tcW w:w="2373"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19472.2-2017</w:t>
            </w:r>
          </w:p>
        </w:tc>
        <w:tc>
          <w:tcPr>
            <w:tcW w:w="659"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659"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59"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65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6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jc w:val="center"/>
        </w:trPr>
        <w:tc>
          <w:tcPr>
            <w:tcW w:w="565"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28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烘箱试验</w:t>
            </w:r>
          </w:p>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（适用于B型管材）</w:t>
            </w:r>
          </w:p>
        </w:tc>
        <w:tc>
          <w:tcPr>
            <w:tcW w:w="2373"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19472.2-2017</w:t>
            </w:r>
          </w:p>
        </w:tc>
        <w:tc>
          <w:tcPr>
            <w:tcW w:w="659"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65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59"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65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6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 w:hRule="atLeast"/>
          <w:jc w:val="center"/>
        </w:trPr>
        <w:tc>
          <w:tcPr>
            <w:tcW w:w="565"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28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灰分</w:t>
            </w:r>
          </w:p>
        </w:tc>
        <w:tc>
          <w:tcPr>
            <w:tcW w:w="2373"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19472.2-2017</w:t>
            </w:r>
          </w:p>
        </w:tc>
        <w:tc>
          <w:tcPr>
            <w:tcW w:w="659"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65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5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c>
          <w:tcPr>
            <w:tcW w:w="65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6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 w:hRule="atLeast"/>
          <w:jc w:val="center"/>
        </w:trPr>
        <w:tc>
          <w:tcPr>
            <w:tcW w:w="565" w:type="dxa"/>
            <w:noWrap w:val="0"/>
            <w:vAlign w:val="center"/>
          </w:tcPr>
          <w:p>
            <w:pPr>
              <w:keepNext w:val="0"/>
              <w:keepLines w:val="0"/>
              <w:pageBreakBefore w:val="0"/>
              <w:widowControl/>
              <w:tabs>
                <w:tab w:val="left" w:pos="492"/>
              </w:tabs>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228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氧化诱导时间</w:t>
            </w:r>
          </w:p>
        </w:tc>
        <w:tc>
          <w:tcPr>
            <w:tcW w:w="2373"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19472.2-2017</w:t>
            </w:r>
          </w:p>
        </w:tc>
        <w:tc>
          <w:tcPr>
            <w:tcW w:w="659"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65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5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5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c>
          <w:tcPr>
            <w:tcW w:w="66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 w:hRule="atLeast"/>
          <w:jc w:val="center"/>
        </w:trPr>
        <w:tc>
          <w:tcPr>
            <w:tcW w:w="565"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228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环刚度</w:t>
            </w:r>
          </w:p>
        </w:tc>
        <w:tc>
          <w:tcPr>
            <w:tcW w:w="2373"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19472.2-2017</w:t>
            </w:r>
          </w:p>
        </w:tc>
        <w:tc>
          <w:tcPr>
            <w:tcW w:w="659"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65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5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5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c>
          <w:tcPr>
            <w:tcW w:w="66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565"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228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环柔性</w:t>
            </w:r>
          </w:p>
        </w:tc>
        <w:tc>
          <w:tcPr>
            <w:tcW w:w="2373"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GB/T 19472.2-2017</w:t>
            </w:r>
          </w:p>
        </w:tc>
        <w:tc>
          <w:tcPr>
            <w:tcW w:w="659"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65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59" w:type="dxa"/>
            <w:noWrap w:val="0"/>
            <w:vAlign w:val="center"/>
          </w:tcPr>
          <w:p>
            <w:pPr>
              <w:keepNext w:val="0"/>
              <w:keepLines w:val="0"/>
              <w:pageBreakBefore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color w:val="000000"/>
                <w:sz w:val="24"/>
              </w:rPr>
            </w:pPr>
          </w:p>
        </w:tc>
        <w:tc>
          <w:tcPr>
            <w:tcW w:w="65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663"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color w:val="000000"/>
                <w:sz w:val="24"/>
              </w:rPr>
            </w:pPr>
          </w:p>
        </w:tc>
      </w:tr>
    </w:tbl>
    <w:p>
      <w:pPr>
        <w:adjustRightInd w:val="0"/>
        <w:snapToGrid w:val="0"/>
        <w:spacing w:line="600" w:lineRule="exact"/>
        <w:ind w:firstLine="640" w:firstLineChars="200"/>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三、判定规则</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（一）依据标准</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18742.2-2017《冷热水用聚丙烯管道系统 第2部分：管材》</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13663.2-2018《给水用聚乙烯（PE）管道系统 第2部分：管材》</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10002.1-2006《给水用硬聚氯乙烯（PVC-U）管材》</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5836.1-2018《建筑排水用硬聚氯乙烯（PVC-U）管材》</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JG/T 3050-1998《建筑用绝缘电工套管及配件》</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19472.1-2019《埋地用聚乙烯(PE)结构壁管道系统 第1部分:聚乙烯双壁波纹管材》</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GB/T 19472.2-2017《埋地用聚乙烯(PE)结构壁管道系统 第2部分:聚乙烯缠绕结构壁管材》</w:t>
      </w:r>
    </w:p>
    <w:p>
      <w:pPr>
        <w:keepNext w:val="0"/>
        <w:keepLines w:val="0"/>
        <w:pageBreakBefore w:val="0"/>
        <w:kinsoku/>
        <w:wordWrap/>
        <w:overflowPunct/>
        <w:topLinePunct w:val="0"/>
        <w:bidi w:val="0"/>
        <w:adjustRightInd w:val="0"/>
        <w:snapToGrid w:val="0"/>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现行有效的企业标准和产品明示指标或其他相适应的产品标准。</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（二）判定原则</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经检验，检验项目全部合格，判定为抽取的样本所检项目未检出不合格；检验项目中任一项或一项以上不合格，判定为被抽查产品不合格。</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pStyle w:val="3"/>
      </w:pPr>
    </w:p>
    <w:p>
      <w:pPr>
        <w:pStyle w:val="3"/>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r>
        <w:rPr>
          <w:rFonts w:hint="eastAsia" w:ascii="黑体" w:hAnsi="黑体" w:eastAsia="黑体" w:cs="黑体"/>
          <w:szCs w:val="32"/>
        </w:rPr>
        <w:t>附件21</w:t>
      </w:r>
    </w:p>
    <w:p>
      <w:pPr>
        <w:pStyle w:val="2"/>
      </w:pPr>
    </w:p>
    <w:p>
      <w:pPr>
        <w:spacing w:line="590" w:lineRule="exact"/>
        <w:jc w:val="center"/>
        <w:rPr>
          <w:rFonts w:ascii="Calibri" w:hAnsi="Calibri" w:eastAsia="方正小标宋简体" w:cs="方正小标宋简体"/>
          <w:spacing w:val="-1"/>
          <w:position w:val="1"/>
          <w:sz w:val="44"/>
          <w:szCs w:val="44"/>
        </w:rPr>
      </w:pPr>
      <w:r>
        <w:rPr>
          <w:rFonts w:hint="eastAsia" w:ascii="Calibri" w:hAnsi="Calibri" w:eastAsia="方正小标宋简体" w:cs="方正小标宋简体"/>
          <w:spacing w:val="-1"/>
          <w:position w:val="1"/>
          <w:sz w:val="44"/>
          <w:szCs w:val="44"/>
        </w:rPr>
        <w:t>广东省新型墙体材料（砖和砌块）</w:t>
      </w:r>
    </w:p>
    <w:p>
      <w:pPr>
        <w:spacing w:line="590" w:lineRule="exact"/>
        <w:jc w:val="center"/>
        <w:rPr>
          <w:rFonts w:ascii="Calibri" w:hAnsi="Calibri" w:eastAsia="方正小标宋简体" w:cs="方正小标宋简体"/>
          <w:spacing w:val="-1"/>
          <w:position w:val="1"/>
          <w:sz w:val="44"/>
          <w:szCs w:val="44"/>
        </w:rPr>
      </w:pPr>
      <w:r>
        <w:rPr>
          <w:rFonts w:hint="eastAsia" w:ascii="Calibri" w:hAnsi="Calibri" w:eastAsia="方正小标宋简体" w:cs="方正小标宋简体"/>
          <w:spacing w:val="-1"/>
          <w:position w:val="1"/>
          <w:sz w:val="44"/>
          <w:szCs w:val="44"/>
        </w:rPr>
        <w:t>产品质量监督抽查实施细则</w:t>
      </w:r>
    </w:p>
    <w:p>
      <w:pPr>
        <w:keepNext/>
        <w:keepLines/>
        <w:widowControl w:val="0"/>
        <w:numPr>
          <w:ilvl w:val="0"/>
          <w:numId w:val="0"/>
        </w:numPr>
        <w:jc w:val="both"/>
        <w:outlineLvl w:val="0"/>
        <w:rPr>
          <w:rFonts w:ascii="Times New Roman" w:hAnsi="Times New Roman" w:eastAsia="黑体" w:cs="Times New Roman"/>
          <w:bCs/>
          <w:kern w:val="44"/>
          <w:sz w:val="30"/>
          <w:szCs w:val="44"/>
          <w:lang w:val="en-US" w:eastAsia="zh-CN" w:bidi="ar-SA"/>
        </w:rPr>
      </w:pPr>
    </w:p>
    <w:p>
      <w:pPr>
        <w:spacing w:line="59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一、抽样方法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抽查数量：每款产品抽取2组样本，第1组用于检验，第2组用于备样。具体抽样数量和方法如下：</w:t>
      </w:r>
    </w:p>
    <w:tbl>
      <w:tblPr>
        <w:tblStyle w:val="9"/>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3083"/>
        <w:gridCol w:w="2502"/>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95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b/>
                <w:bCs/>
                <w:sz w:val="24"/>
                <w:szCs w:val="21"/>
              </w:rPr>
            </w:pPr>
            <w:r>
              <w:rPr>
                <w:rFonts w:hint="eastAsia" w:ascii="仿宋_GB2312" w:hAnsi="仿宋_GB2312" w:cs="仿宋_GB2312"/>
                <w:b/>
                <w:bCs/>
                <w:sz w:val="24"/>
                <w:szCs w:val="21"/>
              </w:rPr>
              <w:t>序号</w:t>
            </w:r>
          </w:p>
        </w:tc>
        <w:tc>
          <w:tcPr>
            <w:tcW w:w="308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b/>
                <w:bCs/>
                <w:sz w:val="24"/>
                <w:szCs w:val="21"/>
              </w:rPr>
            </w:pPr>
            <w:r>
              <w:rPr>
                <w:rFonts w:hint="eastAsia" w:ascii="仿宋_GB2312" w:hAnsi="仿宋_GB2312" w:cs="仿宋_GB2312"/>
                <w:b/>
                <w:bCs/>
                <w:sz w:val="24"/>
                <w:szCs w:val="21"/>
              </w:rPr>
              <w:t>产品名称</w:t>
            </w:r>
          </w:p>
        </w:tc>
        <w:tc>
          <w:tcPr>
            <w:tcW w:w="250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b/>
                <w:bCs/>
                <w:sz w:val="24"/>
                <w:szCs w:val="21"/>
              </w:rPr>
            </w:pPr>
            <w:r>
              <w:rPr>
                <w:rFonts w:hint="eastAsia" w:ascii="仿宋_GB2312" w:hAnsi="仿宋_GB2312" w:cs="仿宋_GB2312"/>
                <w:b/>
                <w:bCs/>
                <w:kern w:val="0"/>
                <w:sz w:val="24"/>
                <w:szCs w:val="21"/>
              </w:rPr>
              <w:t>第1组数量</w:t>
            </w:r>
            <w:r>
              <w:rPr>
                <w:rFonts w:hint="eastAsia" w:ascii="仿宋_GB2312" w:hAnsi="仿宋_GB2312" w:cs="仿宋_GB2312"/>
                <w:b/>
                <w:bCs/>
                <w:sz w:val="24"/>
                <w:szCs w:val="21"/>
              </w:rPr>
              <w:t>（块）</w:t>
            </w:r>
          </w:p>
        </w:tc>
        <w:tc>
          <w:tcPr>
            <w:tcW w:w="197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b/>
                <w:bCs/>
                <w:sz w:val="24"/>
                <w:szCs w:val="21"/>
              </w:rPr>
            </w:pPr>
            <w:r>
              <w:rPr>
                <w:rFonts w:hint="eastAsia" w:ascii="仿宋_GB2312" w:hAnsi="仿宋_GB2312" w:cs="仿宋_GB2312"/>
                <w:b/>
                <w:bCs/>
                <w:kern w:val="0"/>
                <w:sz w:val="24"/>
                <w:szCs w:val="21"/>
              </w:rPr>
              <w:t>第2组数量</w:t>
            </w:r>
            <w:r>
              <w:rPr>
                <w:rFonts w:hint="eastAsia" w:ascii="仿宋_GB2312" w:hAnsi="仿宋_GB2312" w:cs="仿宋_GB2312"/>
                <w:b/>
                <w:bCs/>
                <w:sz w:val="24"/>
                <w:szCs w:val="21"/>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95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1</w:t>
            </w:r>
          </w:p>
        </w:tc>
        <w:tc>
          <w:tcPr>
            <w:tcW w:w="308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烧结多孔砖和多孔砌块</w:t>
            </w:r>
          </w:p>
        </w:tc>
        <w:tc>
          <w:tcPr>
            <w:tcW w:w="250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30</w:t>
            </w:r>
          </w:p>
        </w:tc>
        <w:tc>
          <w:tcPr>
            <w:tcW w:w="197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95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2</w:t>
            </w:r>
          </w:p>
        </w:tc>
        <w:tc>
          <w:tcPr>
            <w:tcW w:w="308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烧结空心砖和空心砌块</w:t>
            </w:r>
          </w:p>
        </w:tc>
        <w:tc>
          <w:tcPr>
            <w:tcW w:w="250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30</w:t>
            </w:r>
          </w:p>
        </w:tc>
        <w:tc>
          <w:tcPr>
            <w:tcW w:w="197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95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3</w:t>
            </w:r>
          </w:p>
        </w:tc>
        <w:tc>
          <w:tcPr>
            <w:tcW w:w="308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蒸压加气混凝土砌块</w:t>
            </w:r>
          </w:p>
        </w:tc>
        <w:tc>
          <w:tcPr>
            <w:tcW w:w="250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15</w:t>
            </w:r>
          </w:p>
        </w:tc>
        <w:tc>
          <w:tcPr>
            <w:tcW w:w="1976"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blHeader/>
          <w:jc w:val="center"/>
        </w:trPr>
        <w:tc>
          <w:tcPr>
            <w:tcW w:w="95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4</w:t>
            </w:r>
          </w:p>
        </w:tc>
        <w:tc>
          <w:tcPr>
            <w:tcW w:w="30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烧结普通砖</w:t>
            </w:r>
          </w:p>
        </w:tc>
        <w:tc>
          <w:tcPr>
            <w:tcW w:w="25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40</w:t>
            </w:r>
          </w:p>
        </w:tc>
        <w:tc>
          <w:tcPr>
            <w:tcW w:w="19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40</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备注：①抽样时需确认砌块的规格、强度等级和密度等级信息。</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②蒸压加气混凝土砌块抽样后，试件按照GB/T 11969-2020中3.2的要求进行切割和标记。检验样的试件切割方法和数量如下表所示。</w:t>
      </w:r>
    </w:p>
    <w:tbl>
      <w:tblPr>
        <w:tblStyle w:val="9"/>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544"/>
        <w:gridCol w:w="3010"/>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809"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检验项目</w:t>
            </w:r>
          </w:p>
        </w:tc>
        <w:tc>
          <w:tcPr>
            <w:tcW w:w="2544"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规格</w:t>
            </w:r>
          </w:p>
        </w:tc>
        <w:tc>
          <w:tcPr>
            <w:tcW w:w="3010"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制样方法</w:t>
            </w:r>
          </w:p>
        </w:tc>
        <w:tc>
          <w:tcPr>
            <w:tcW w:w="1676"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试件数量（块）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rPr>
            </w:pPr>
            <w:r>
              <w:rPr>
                <w:rFonts w:hint="eastAsia" w:ascii="仿宋_GB2312" w:hAnsi="仿宋_GB2312" w:cs="仿宋_GB2312"/>
                <w:sz w:val="24"/>
              </w:rPr>
              <w:t>干密度级别</w:t>
            </w:r>
          </w:p>
        </w:tc>
        <w:tc>
          <w:tcPr>
            <w:tcW w:w="2544"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rPr>
            </w:pPr>
            <w:r>
              <w:rPr>
                <w:rFonts w:hint="eastAsia" w:ascii="仿宋_GB2312" w:hAnsi="仿宋_GB2312" w:cs="仿宋_GB2312"/>
                <w:sz w:val="24"/>
              </w:rPr>
              <w:t>100mm×100mm×100mm</w:t>
            </w:r>
          </w:p>
        </w:tc>
        <w:tc>
          <w:tcPr>
            <w:tcW w:w="3010"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rPr>
            </w:pPr>
            <w:r>
              <w:rPr>
                <w:rFonts w:hint="eastAsia" w:ascii="仿宋_GB2312" w:hAnsi="仿宋_GB2312" w:cs="仿宋_GB2312"/>
                <w:sz w:val="24"/>
              </w:rPr>
              <w:t>GB/T 11969-2020中3.2.3</w:t>
            </w:r>
          </w:p>
        </w:tc>
        <w:tc>
          <w:tcPr>
            <w:tcW w:w="1676"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rPr>
            </w:pPr>
            <w:r>
              <w:rPr>
                <w:rFonts w:hint="eastAsia" w:ascii="仿宋_GB2312" w:hAnsi="仿宋_GB2312" w:cs="仿宋_GB2312"/>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rPr>
            </w:pPr>
            <w:r>
              <w:rPr>
                <w:rFonts w:hint="eastAsia" w:ascii="仿宋_GB2312" w:hAnsi="仿宋_GB2312" w:cs="仿宋_GB2312"/>
                <w:sz w:val="24"/>
              </w:rPr>
              <w:t>强度级别</w:t>
            </w:r>
          </w:p>
        </w:tc>
        <w:tc>
          <w:tcPr>
            <w:tcW w:w="2544"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rPr>
            </w:pPr>
            <w:r>
              <w:rPr>
                <w:rFonts w:hint="eastAsia" w:ascii="仿宋_GB2312" w:hAnsi="仿宋_GB2312" w:cs="仿宋_GB2312"/>
                <w:sz w:val="24"/>
              </w:rPr>
              <w:t>100mm×100mm×100mm</w:t>
            </w:r>
          </w:p>
        </w:tc>
        <w:tc>
          <w:tcPr>
            <w:tcW w:w="3010"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rPr>
            </w:pPr>
            <w:r>
              <w:rPr>
                <w:rFonts w:hint="eastAsia" w:ascii="仿宋_GB2312" w:hAnsi="仿宋_GB2312" w:cs="仿宋_GB2312"/>
                <w:sz w:val="24"/>
              </w:rPr>
              <w:t>GB/T 11969-2020中4.2.1</w:t>
            </w:r>
          </w:p>
        </w:tc>
        <w:tc>
          <w:tcPr>
            <w:tcW w:w="1676"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rPr>
            </w:pPr>
            <w:r>
              <w:rPr>
                <w:rFonts w:hint="eastAsia" w:ascii="仿宋_GB2312" w:hAnsi="仿宋_GB2312" w:cs="仿宋_GB2312"/>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rPr>
            </w:pPr>
            <w:r>
              <w:rPr>
                <w:rFonts w:hint="eastAsia" w:ascii="仿宋_GB2312" w:hAnsi="仿宋_GB2312" w:cs="仿宋_GB2312"/>
                <w:sz w:val="24"/>
              </w:rPr>
              <w:t>干燥收缩值</w:t>
            </w:r>
          </w:p>
        </w:tc>
        <w:tc>
          <w:tcPr>
            <w:tcW w:w="2544"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rPr>
            </w:pPr>
            <w:r>
              <w:rPr>
                <w:rFonts w:hint="eastAsia" w:ascii="仿宋_GB2312" w:hAnsi="仿宋_GB2312" w:cs="仿宋_GB2312"/>
                <w:sz w:val="24"/>
              </w:rPr>
              <w:t>40mm×40mm×160mm</w:t>
            </w:r>
          </w:p>
        </w:tc>
        <w:tc>
          <w:tcPr>
            <w:tcW w:w="3010"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rPr>
            </w:pPr>
            <w:r>
              <w:rPr>
                <w:rFonts w:hint="eastAsia" w:ascii="仿宋_GB2312" w:hAnsi="仿宋_GB2312" w:cs="仿宋_GB2312"/>
                <w:sz w:val="24"/>
              </w:rPr>
              <w:t>GB/T 11969-2020中5.2.1</w:t>
            </w:r>
          </w:p>
        </w:tc>
        <w:tc>
          <w:tcPr>
            <w:tcW w:w="1676"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rPr>
            </w:pPr>
            <w:r>
              <w:rPr>
                <w:rFonts w:hint="eastAsia" w:ascii="仿宋_GB2312" w:hAnsi="仿宋_GB2312"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rPr>
            </w:pPr>
            <w:r>
              <w:rPr>
                <w:rFonts w:hint="eastAsia" w:ascii="仿宋_GB2312" w:hAnsi="仿宋_GB2312" w:cs="仿宋_GB2312"/>
                <w:sz w:val="24"/>
              </w:rPr>
              <w:t>导热系数</w:t>
            </w:r>
          </w:p>
        </w:tc>
        <w:tc>
          <w:tcPr>
            <w:tcW w:w="2544"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rPr>
            </w:pPr>
            <w:r>
              <w:rPr>
                <w:rFonts w:hint="eastAsia" w:ascii="仿宋_GB2312" w:hAnsi="仿宋_GB2312" w:cs="仿宋_GB2312"/>
                <w:sz w:val="24"/>
              </w:rPr>
              <w:t>300mm×300mm×30mm</w:t>
            </w:r>
          </w:p>
        </w:tc>
        <w:tc>
          <w:tcPr>
            <w:tcW w:w="3010"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rPr>
            </w:pPr>
            <w:r>
              <w:rPr>
                <w:rFonts w:hint="eastAsia" w:ascii="仿宋_GB2312" w:hAnsi="仿宋_GB2312" w:cs="仿宋_GB2312"/>
                <w:sz w:val="24"/>
              </w:rPr>
              <w:t>GB/T 11968-2020中7.5.2</w:t>
            </w:r>
          </w:p>
        </w:tc>
        <w:tc>
          <w:tcPr>
            <w:tcW w:w="1676" w:type="dxa"/>
            <w:noWrap w:val="0"/>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cs="仿宋_GB2312"/>
                <w:sz w:val="24"/>
              </w:rPr>
            </w:pPr>
            <w:r>
              <w:rPr>
                <w:rFonts w:hint="eastAsia" w:ascii="仿宋_GB2312" w:hAnsi="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9" w:type="dxa"/>
            <w:gridSpan w:val="4"/>
            <w:noWrap w:val="0"/>
            <w:vAlign w:val="center"/>
          </w:tcPr>
          <w:p>
            <w:pPr>
              <w:pageBreakBefore w:val="0"/>
              <w:widowControl w:val="0"/>
              <w:kinsoku/>
              <w:wordWrap/>
              <w:overflowPunct/>
              <w:topLinePunct w:val="0"/>
              <w:autoSpaceDE/>
              <w:autoSpaceDN/>
              <w:bidi w:val="0"/>
              <w:adjustRightInd/>
              <w:snapToGrid/>
              <w:spacing w:line="400" w:lineRule="exact"/>
              <w:textAlignment w:val="auto"/>
              <w:rPr>
                <w:rFonts w:ascii="仿宋_GB2312" w:hAnsi="仿宋_GB2312" w:cs="仿宋_GB2312"/>
                <w:sz w:val="24"/>
              </w:rPr>
            </w:pPr>
            <w:r>
              <w:rPr>
                <w:rFonts w:hint="eastAsia" w:ascii="仿宋_GB2312" w:hAnsi="仿宋_GB2312" w:cs="仿宋_GB2312"/>
                <w:sz w:val="24"/>
              </w:rPr>
              <w:t>注：1.当试件不能满足100mm×100mm×100mm立方体制作要求时，试件应按GB/T 11968-2020附录A所列几何形状制作。</w:t>
            </w:r>
          </w:p>
          <w:p>
            <w:pPr>
              <w:keepNext/>
              <w:keepLines/>
              <w:pageBreakBefore w:val="0"/>
              <w:widowControl w:val="0"/>
              <w:numPr>
                <w:ilvl w:val="0"/>
                <w:numId w:val="8"/>
              </w:numPr>
              <w:kinsoku/>
              <w:wordWrap/>
              <w:overflowPunct/>
              <w:topLinePunct w:val="0"/>
              <w:autoSpaceDE/>
              <w:autoSpaceDN/>
              <w:bidi w:val="0"/>
              <w:adjustRightInd/>
              <w:snapToGrid/>
              <w:spacing w:line="400" w:lineRule="exact"/>
              <w:jc w:val="both"/>
              <w:textAlignment w:val="auto"/>
              <w:outlineLvl w:val="0"/>
              <w:rPr>
                <w:rFonts w:ascii="仿宋_GB2312" w:hAnsi="仿宋_GB2312" w:eastAsia="仿宋_GB2312" w:cs="仿宋_GB2312"/>
                <w:bCs/>
                <w:kern w:val="44"/>
                <w:sz w:val="24"/>
                <w:szCs w:val="24"/>
                <w:lang w:val="en-US" w:eastAsia="zh-CN" w:bidi="ar-SA"/>
              </w:rPr>
            </w:pPr>
            <w:r>
              <w:rPr>
                <w:rFonts w:hint="eastAsia" w:ascii="仿宋_GB2312" w:hAnsi="仿宋_GB2312" w:eastAsia="仿宋_GB2312" w:cs="仿宋_GB2312"/>
                <w:bCs/>
                <w:kern w:val="2"/>
                <w:sz w:val="24"/>
                <w:szCs w:val="24"/>
                <w:lang w:val="en-US" w:eastAsia="zh-CN" w:bidi="ar-SA"/>
              </w:rPr>
              <w:t>2.当导热系数的试件大面不能做到300mm×300mm时，可采用一块300mm×200mm两边拼接两块300mm×50mm而成。</w:t>
            </w:r>
          </w:p>
        </w:tc>
      </w:tr>
    </w:tbl>
    <w:p>
      <w:pPr>
        <w:spacing w:line="600" w:lineRule="exact"/>
        <w:ind w:firstLine="640" w:firstLineChars="200"/>
        <w:rPr>
          <w:rFonts w:ascii="Calibri" w:hAnsi="Calibri" w:eastAsia="黑体" w:cs="黑体"/>
          <w:color w:val="000000"/>
          <w:sz w:val="32"/>
          <w:szCs w:val="32"/>
        </w:rPr>
      </w:pPr>
      <w:r>
        <w:rPr>
          <w:rFonts w:hint="eastAsia" w:ascii="Calibri" w:hAnsi="Calibri" w:eastAsia="黑体" w:cs="黑体"/>
          <w:color w:val="000000"/>
          <w:sz w:val="32"/>
          <w:szCs w:val="32"/>
        </w:rPr>
        <w:t>二、主要检验项目及检验项目属性划分</w:t>
      </w:r>
    </w:p>
    <w:p>
      <w:pPr>
        <w:adjustRightInd w:val="0"/>
        <w:snapToGrid w:val="0"/>
        <w:spacing w:line="590" w:lineRule="exact"/>
        <w:ind w:firstLine="42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sz w:val="32"/>
          <w:szCs w:val="32"/>
        </w:rPr>
        <w:t>蒸压加气混凝土砌块</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783"/>
        <w:gridCol w:w="2196"/>
        <w:gridCol w:w="687"/>
        <w:gridCol w:w="844"/>
        <w:gridCol w:w="792"/>
        <w:gridCol w:w="781"/>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75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干密度级别</w:t>
            </w:r>
          </w:p>
        </w:tc>
        <w:tc>
          <w:tcPr>
            <w:tcW w:w="2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11969-2020</w:t>
            </w:r>
          </w:p>
        </w:tc>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强度级别</w:t>
            </w:r>
          </w:p>
        </w:tc>
        <w:tc>
          <w:tcPr>
            <w:tcW w:w="2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11969-2020</w:t>
            </w:r>
          </w:p>
        </w:tc>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干燥收缩值</w:t>
            </w:r>
          </w:p>
        </w:tc>
        <w:tc>
          <w:tcPr>
            <w:tcW w:w="2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11969-2020</w:t>
            </w:r>
          </w:p>
        </w:tc>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导热系数</w:t>
            </w:r>
          </w:p>
        </w:tc>
        <w:tc>
          <w:tcPr>
            <w:tcW w:w="2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10294-2008</w:t>
            </w:r>
          </w:p>
        </w:tc>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放射性</w:t>
            </w:r>
          </w:p>
        </w:tc>
        <w:tc>
          <w:tcPr>
            <w:tcW w:w="2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6566-2010</w:t>
            </w:r>
          </w:p>
        </w:tc>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2．烧</w:t>
      </w:r>
      <w:r>
        <w:rPr>
          <w:rFonts w:hint="eastAsia" w:ascii="仿宋_GB2312" w:hAnsi="仿宋_GB2312" w:eastAsia="仿宋_GB2312" w:cs="仿宋_GB2312"/>
          <w:sz w:val="32"/>
          <w:szCs w:val="32"/>
        </w:rPr>
        <w:t>结多孔砖和多孔砌块</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783"/>
        <w:gridCol w:w="2196"/>
        <w:gridCol w:w="687"/>
        <w:gridCol w:w="844"/>
        <w:gridCol w:w="792"/>
        <w:gridCol w:w="781"/>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检验方法</w:t>
            </w:r>
          </w:p>
        </w:tc>
        <w:tc>
          <w:tcPr>
            <w:tcW w:w="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非强制性</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较重要项</w:t>
            </w:r>
          </w:p>
        </w:tc>
        <w:tc>
          <w:tcPr>
            <w:tcW w:w="75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密度等级</w:t>
            </w:r>
          </w:p>
        </w:tc>
        <w:tc>
          <w:tcPr>
            <w:tcW w:w="2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2542-2012</w:t>
            </w:r>
          </w:p>
        </w:tc>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强度等级</w:t>
            </w:r>
          </w:p>
        </w:tc>
        <w:tc>
          <w:tcPr>
            <w:tcW w:w="2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GB/T13544-2011</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2542-2012</w:t>
            </w:r>
          </w:p>
        </w:tc>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孔型孔结构及孔洞率</w:t>
            </w:r>
          </w:p>
        </w:tc>
        <w:tc>
          <w:tcPr>
            <w:tcW w:w="2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GB/T13544-2011</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2542-2012</w:t>
            </w:r>
          </w:p>
        </w:tc>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泛霜</w:t>
            </w:r>
          </w:p>
        </w:tc>
        <w:tc>
          <w:tcPr>
            <w:tcW w:w="2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2542-2012</w:t>
            </w:r>
          </w:p>
        </w:tc>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石灰爆裂</w:t>
            </w:r>
          </w:p>
        </w:tc>
        <w:tc>
          <w:tcPr>
            <w:tcW w:w="2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2542-2012</w:t>
            </w:r>
          </w:p>
        </w:tc>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抗风化性能</w:t>
            </w:r>
          </w:p>
        </w:tc>
        <w:tc>
          <w:tcPr>
            <w:tcW w:w="2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2542-2012</w:t>
            </w:r>
          </w:p>
        </w:tc>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放射性</w:t>
            </w:r>
          </w:p>
        </w:tc>
        <w:tc>
          <w:tcPr>
            <w:tcW w:w="2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6566-2010</w:t>
            </w:r>
          </w:p>
        </w:tc>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bl>
    <w:p>
      <w:pPr>
        <w:adjustRightInd w:val="0"/>
        <w:snapToGri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sz w:val="32"/>
          <w:szCs w:val="32"/>
        </w:rPr>
        <w:t>烧结空心砖和空心砌块</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783"/>
        <w:gridCol w:w="2196"/>
        <w:gridCol w:w="687"/>
        <w:gridCol w:w="844"/>
        <w:gridCol w:w="792"/>
        <w:gridCol w:w="781"/>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75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强度等级</w:t>
            </w:r>
          </w:p>
        </w:tc>
        <w:tc>
          <w:tcPr>
            <w:tcW w:w="2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13545-2014</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2542-2012</w:t>
            </w:r>
          </w:p>
        </w:tc>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密度等级</w:t>
            </w:r>
          </w:p>
        </w:tc>
        <w:tc>
          <w:tcPr>
            <w:tcW w:w="2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2542-2012</w:t>
            </w:r>
          </w:p>
        </w:tc>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孔洞排列及其结构</w:t>
            </w:r>
          </w:p>
        </w:tc>
        <w:tc>
          <w:tcPr>
            <w:tcW w:w="2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2542-2012</w:t>
            </w:r>
          </w:p>
        </w:tc>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泛霜</w:t>
            </w:r>
          </w:p>
        </w:tc>
        <w:tc>
          <w:tcPr>
            <w:tcW w:w="2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2542-2012</w:t>
            </w:r>
          </w:p>
        </w:tc>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石灰爆裂</w:t>
            </w:r>
          </w:p>
        </w:tc>
        <w:tc>
          <w:tcPr>
            <w:tcW w:w="2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2542-2012</w:t>
            </w:r>
          </w:p>
        </w:tc>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抗风化性能</w:t>
            </w:r>
          </w:p>
        </w:tc>
        <w:tc>
          <w:tcPr>
            <w:tcW w:w="2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2542-2012</w:t>
            </w:r>
          </w:p>
        </w:tc>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7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放射性</w:t>
            </w:r>
          </w:p>
        </w:tc>
        <w:tc>
          <w:tcPr>
            <w:tcW w:w="21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6566-2010</w:t>
            </w:r>
          </w:p>
        </w:tc>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keepNext w:val="0"/>
        <w:keepLines w:val="0"/>
        <w:pageBreakBefore w:val="0"/>
        <w:widowControl w:val="0"/>
        <w:kinsoku/>
        <w:wordWrap/>
        <w:overflowPunct/>
        <w:topLinePunct w:val="0"/>
        <w:autoSpaceDE/>
        <w:autoSpaceDN/>
        <w:bidi w:val="0"/>
        <w:adjustRightInd w:val="0"/>
        <w:snapToGrid w:val="0"/>
        <w:spacing w:before="121" w:beforeLines="20" w:line="36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sz w:val="32"/>
          <w:szCs w:val="32"/>
        </w:rPr>
        <w:t>烧结普通砖</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783"/>
        <w:gridCol w:w="2196"/>
        <w:gridCol w:w="687"/>
        <w:gridCol w:w="844"/>
        <w:gridCol w:w="792"/>
        <w:gridCol w:w="781"/>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756"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3"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783"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抗压强度</w:t>
            </w:r>
          </w:p>
        </w:tc>
        <w:tc>
          <w:tcPr>
            <w:tcW w:w="2196"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5101-2017</w:t>
            </w:r>
          </w:p>
        </w:tc>
        <w:tc>
          <w:tcPr>
            <w:tcW w:w="68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3"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783"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抗风化性能</w:t>
            </w:r>
          </w:p>
        </w:tc>
        <w:tc>
          <w:tcPr>
            <w:tcW w:w="2196"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5101-2017</w:t>
            </w:r>
          </w:p>
        </w:tc>
        <w:tc>
          <w:tcPr>
            <w:tcW w:w="68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3"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783"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泛霜</w:t>
            </w:r>
          </w:p>
        </w:tc>
        <w:tc>
          <w:tcPr>
            <w:tcW w:w="2196"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5101-2017</w:t>
            </w:r>
          </w:p>
        </w:tc>
        <w:tc>
          <w:tcPr>
            <w:tcW w:w="68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3"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783"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石灰爆裂</w:t>
            </w:r>
          </w:p>
        </w:tc>
        <w:tc>
          <w:tcPr>
            <w:tcW w:w="2196"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5101-2017</w:t>
            </w:r>
          </w:p>
        </w:tc>
        <w:tc>
          <w:tcPr>
            <w:tcW w:w="68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4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2"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3"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783"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放射性</w:t>
            </w:r>
          </w:p>
        </w:tc>
        <w:tc>
          <w:tcPr>
            <w:tcW w:w="2196"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GB6566-2010</w:t>
            </w:r>
          </w:p>
        </w:tc>
        <w:tc>
          <w:tcPr>
            <w:tcW w:w="687"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44"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92"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6"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spacing w:line="600" w:lineRule="exact"/>
        <w:ind w:firstLine="640" w:firstLineChars="200"/>
        <w:rPr>
          <w:rFonts w:ascii="Times New Roman" w:hAnsi="Times New Roman" w:eastAsia="黑体" w:cs="Times New Roman"/>
          <w:szCs w:val="32"/>
        </w:rPr>
      </w:pPr>
      <w:r>
        <w:rPr>
          <w:rFonts w:hint="eastAsia" w:ascii="Times New Roman" w:hAnsi="Times New Roman" w:eastAsia="黑体" w:cs="Times New Roman"/>
          <w:sz w:val="32"/>
          <w:szCs w:val="32"/>
        </w:rPr>
        <w:t>三、判定规则</w:t>
      </w:r>
    </w:p>
    <w:p>
      <w:pPr>
        <w:keepNext w:val="0"/>
        <w:keepLines w:val="0"/>
        <w:pageBreakBefore w:val="0"/>
        <w:kinsoku/>
        <w:wordWrap/>
        <w:overflowPunct/>
        <w:topLinePunct w:val="0"/>
        <w:bidi w:val="0"/>
        <w:spacing w:line="52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kern w:val="0"/>
          <w:sz w:val="32"/>
          <w:szCs w:val="32"/>
        </w:rPr>
        <w:t>依据标准</w:t>
      </w:r>
    </w:p>
    <w:p>
      <w:pPr>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强制性标准：</w:t>
      </w:r>
    </w:p>
    <w:p>
      <w:pPr>
        <w:keepNext w:val="0"/>
        <w:keepLines w:val="0"/>
        <w:pageBreakBefore w:val="0"/>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6566-2010 建筑材料放射性核素限量</w:t>
      </w:r>
    </w:p>
    <w:p>
      <w:pPr>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推荐性标准：</w:t>
      </w:r>
    </w:p>
    <w:p>
      <w:pPr>
        <w:keepNext w:val="0"/>
        <w:keepLines w:val="0"/>
        <w:pageBreakBefore w:val="0"/>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5101-2017 烧结普通砖</w:t>
      </w:r>
    </w:p>
    <w:p>
      <w:pPr>
        <w:keepNext w:val="0"/>
        <w:keepLines w:val="0"/>
        <w:pageBreakBefore w:val="0"/>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13544-2011 烧结多孔砖和多孔砌块</w:t>
      </w:r>
    </w:p>
    <w:p>
      <w:pPr>
        <w:keepNext w:val="0"/>
        <w:keepLines w:val="0"/>
        <w:pageBreakBefore w:val="0"/>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13545-2014 烧结空心砖和空心砌块</w:t>
      </w:r>
    </w:p>
    <w:p>
      <w:pPr>
        <w:keepNext w:val="0"/>
        <w:keepLines w:val="0"/>
        <w:pageBreakBefore w:val="0"/>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11968-2020 蒸压加气混凝土砌块</w:t>
      </w:r>
    </w:p>
    <w:p>
      <w:pPr>
        <w:keepNext w:val="0"/>
        <w:keepLines w:val="0"/>
        <w:pageBreakBefore w:val="0"/>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2542-2012 砌墙砖试验方法</w:t>
      </w:r>
    </w:p>
    <w:p>
      <w:pPr>
        <w:keepNext w:val="0"/>
        <w:keepLines w:val="0"/>
        <w:pageBreakBefore w:val="0"/>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11969-2020 蒸压加气混凝土性能试验方法</w:t>
      </w:r>
    </w:p>
    <w:p>
      <w:pPr>
        <w:keepNext w:val="0"/>
        <w:keepLines w:val="0"/>
        <w:pageBreakBefore w:val="0"/>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10294-2008 绝热材料稳态热阻及有关特性的测定 防护热板办法</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keepNext w:val="0"/>
        <w:keepLines w:val="0"/>
        <w:pageBreakBefore w:val="0"/>
        <w:widowControl/>
        <w:kinsoku/>
        <w:wordWrap/>
        <w:overflowPunct/>
        <w:topLinePunct w:val="0"/>
        <w:bidi w:val="0"/>
        <w:spacing w:line="520" w:lineRule="exact"/>
        <w:ind w:firstLine="640" w:firstLineChars="200"/>
        <w:textAlignment w:val="auto"/>
        <w:rPr>
          <w:rFonts w:hint="eastAsia"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（二）判定原则</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经检验，检验项目全部合格，判定为抽取的样本所检项目未检出不合格；检验项目中任一项或一项以上不合格，判定为被抽查产品不合格。</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当被检样品明示的质量要求优于监督抽查实施细则中依据的标准要求时，应按被检样品明示的质量要求判定；</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当被检样品明示的质量要求劣于或不包含监督抽查实施细则中依据的强制性标准要求时，应按照强制性标准要求判定；</w:t>
      </w:r>
    </w:p>
    <w:p>
      <w:pPr>
        <w:keepNext w:val="0"/>
        <w:keepLines w:val="0"/>
        <w:pageBreakBefore w:val="0"/>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当被检样品明示的质量要求不包含监督抽查实施细则中依据的推荐性标准要求时，该指标不参与判定，但应在检验报告中作出说明；</w:t>
      </w:r>
    </w:p>
    <w:p>
      <w:pPr>
        <w:keepNext w:val="0"/>
        <w:keepLines w:val="0"/>
        <w:pageBreakBefore w:val="0"/>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当被检样品未能提供有效的企业标准时，按相关国家或行业标准进行判定；</w:t>
      </w:r>
    </w:p>
    <w:p>
      <w:pPr>
        <w:keepNext w:val="0"/>
        <w:keepLines w:val="0"/>
        <w:pageBreakBefore w:val="0"/>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按照产品质量相关法律法规的规定判定。</w:t>
      </w:r>
    </w:p>
    <w:p>
      <w:pPr>
        <w:keepNext w:val="0"/>
        <w:keepLines w:val="0"/>
        <w:pageBreakBefore w:val="0"/>
        <w:widowControl/>
        <w:kinsoku/>
        <w:wordWrap/>
        <w:overflowPunct/>
        <w:topLinePunct w:val="0"/>
        <w:bidi w:val="0"/>
        <w:spacing w:line="52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kern w:val="0"/>
          <w:sz w:val="32"/>
          <w:szCs w:val="32"/>
        </w:rPr>
        <w:t>检验中发现因样品失效或者其他原因致使检验无法进行的，检验人员应如实记录，并提供相关证明材料，报送组织监督抽查的市场监管部门。</w:t>
      </w:r>
    </w:p>
    <w:p>
      <w:pPr>
        <w:pStyle w:val="3"/>
      </w:pPr>
    </w:p>
    <w:p>
      <w:pPr>
        <w:pStyle w:val="3"/>
      </w:pPr>
    </w:p>
    <w:p>
      <w:pPr>
        <w:pStyle w:val="3"/>
      </w:pPr>
    </w:p>
    <w:p>
      <w:pPr>
        <w:pStyle w:val="3"/>
      </w:pPr>
    </w:p>
    <w:p>
      <w:pPr>
        <w:pStyle w:val="3"/>
      </w:pPr>
    </w:p>
    <w:p>
      <w:pPr>
        <w:pStyle w:val="3"/>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hint="eastAsia" w:ascii="黑体" w:hAnsi="黑体" w:eastAsia="黑体" w:cs="黑体"/>
          <w:szCs w:val="32"/>
        </w:rPr>
      </w:pPr>
      <w:r>
        <w:rPr>
          <w:rFonts w:hint="eastAsia" w:ascii="黑体" w:hAnsi="黑体" w:eastAsia="黑体" w:cs="黑体"/>
          <w:szCs w:val="32"/>
        </w:rPr>
        <w:t>附件22</w:t>
      </w:r>
    </w:p>
    <w:p>
      <w:pPr>
        <w:pStyle w:val="2"/>
      </w:pPr>
    </w:p>
    <w:p>
      <w:pPr>
        <w:widowControl/>
        <w:spacing w:line="62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广东省</w:t>
      </w:r>
      <w:r>
        <w:rPr>
          <w:rFonts w:hint="eastAsia" w:ascii="Times New Roman" w:hAnsi="Times New Roman" w:eastAsia="方正小标宋简体" w:cs="方正小标宋简体"/>
          <w:color w:val="000000"/>
          <w:sz w:val="44"/>
          <w:szCs w:val="44"/>
        </w:rPr>
        <w:t>水暖五金</w:t>
      </w:r>
      <w:r>
        <w:rPr>
          <w:rFonts w:hint="eastAsia" w:ascii="Times New Roman" w:hAnsi="Times New Roman" w:eastAsia="方正小标宋简体" w:cs="方正小标宋简体"/>
          <w:bCs/>
          <w:color w:val="000000"/>
          <w:sz w:val="44"/>
          <w:szCs w:val="44"/>
        </w:rPr>
        <w:t>产品质量监督抽查实施细则</w:t>
      </w:r>
    </w:p>
    <w:p>
      <w:pPr>
        <w:widowControl/>
        <w:spacing w:line="620" w:lineRule="exact"/>
        <w:jc w:val="center"/>
        <w:rPr>
          <w:rFonts w:ascii="Times New Roman" w:hAnsi="Times New Roman" w:eastAsia="方正小标宋简体" w:cs="方正小标宋简体"/>
          <w:bCs/>
          <w:color w:val="000000"/>
          <w:sz w:val="36"/>
          <w:szCs w:val="36"/>
        </w:rPr>
      </w:pP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一、抽样方法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仿宋_GB2312" w:cs="仿宋_GB2312"/>
          <w:sz w:val="32"/>
          <w:szCs w:val="32"/>
        </w:rPr>
      </w:pPr>
      <w:r>
        <w:rPr>
          <w:rFonts w:hint="eastAsia" w:ascii="仿宋_GB2312" w:hAnsi="仿宋_GB2312" w:cs="仿宋_GB2312"/>
          <w:kern w:val="0"/>
          <w:sz w:val="32"/>
          <w:szCs w:val="32"/>
        </w:rPr>
        <w:t>以随机抽样的方式在被抽查市场主体的待销产品中抽取。</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仿宋_GB2312" w:cs="仿宋_GB2312"/>
          <w:sz w:val="32"/>
          <w:szCs w:val="32"/>
        </w:rPr>
      </w:pPr>
      <w:r>
        <w:rPr>
          <w:rFonts w:hint="eastAsia" w:ascii="仿宋_GB2312" w:hAnsi="仿宋_GB2312" w:cs="仿宋_GB2312"/>
          <w:kern w:val="0"/>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520" w:lineRule="exact"/>
        <w:ind w:firstLine="616" w:firstLineChars="200"/>
        <w:textAlignment w:val="auto"/>
        <w:rPr>
          <w:rFonts w:ascii="仿宋_GB2312" w:hAnsi="仿宋_GB2312" w:cs="仿宋_GB2312"/>
          <w:sz w:val="32"/>
          <w:szCs w:val="32"/>
        </w:rPr>
      </w:pPr>
      <w:r>
        <w:rPr>
          <w:rFonts w:hint="eastAsia" w:ascii="仿宋_GB2312" w:hAnsi="仿宋_GB2312" w:cs="仿宋_GB2312"/>
          <w:spacing w:val="-6"/>
          <w:sz w:val="32"/>
          <w:szCs w:val="32"/>
        </w:rPr>
        <w:t>抽查数量：每款产品抽取2组样本，第1组用于检验，第2</w:t>
      </w:r>
      <w:r>
        <w:rPr>
          <w:rFonts w:hint="eastAsia" w:ascii="仿宋_GB2312" w:hAnsi="仿宋_GB2312" w:cs="仿宋_GB2312"/>
          <w:sz w:val="32"/>
          <w:szCs w:val="32"/>
        </w:rPr>
        <w:t>组用于备样。每组样本需抽取样品数量如下表所示：</w:t>
      </w:r>
    </w:p>
    <w:tbl>
      <w:tblPr>
        <w:tblStyle w:val="10"/>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057"/>
        <w:gridCol w:w="3063"/>
        <w:gridCol w:w="3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序号</w:t>
            </w:r>
          </w:p>
        </w:tc>
        <w:tc>
          <w:tcPr>
            <w:tcW w:w="2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产品名称</w:t>
            </w:r>
          </w:p>
        </w:tc>
        <w:tc>
          <w:tcPr>
            <w:tcW w:w="30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第1组数量</w:t>
            </w:r>
          </w:p>
        </w:tc>
        <w:tc>
          <w:tcPr>
            <w:tcW w:w="30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74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05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陶瓷片密封水嘴</w:t>
            </w:r>
          </w:p>
        </w:tc>
        <w:tc>
          <w:tcPr>
            <w:tcW w:w="30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洗面器水嘴或厨房水嘴:5套</w:t>
            </w:r>
          </w:p>
        </w:tc>
        <w:tc>
          <w:tcPr>
            <w:tcW w:w="30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洗面器水嘴或厨房水嘴:5套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7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p>
        </w:tc>
        <w:tc>
          <w:tcPr>
            <w:tcW w:w="20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p>
        </w:tc>
        <w:tc>
          <w:tcPr>
            <w:tcW w:w="30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其他水嘴:2套</w:t>
            </w:r>
          </w:p>
        </w:tc>
        <w:tc>
          <w:tcPr>
            <w:tcW w:w="30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其他水嘴:2套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7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2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非接触式水嘴</w:t>
            </w:r>
          </w:p>
        </w:tc>
        <w:tc>
          <w:tcPr>
            <w:tcW w:w="30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2套</w:t>
            </w:r>
          </w:p>
        </w:tc>
        <w:tc>
          <w:tcPr>
            <w:tcW w:w="30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4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205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卫生洁具及暖气管道用直角阀</w:t>
            </w:r>
          </w:p>
        </w:tc>
        <w:tc>
          <w:tcPr>
            <w:tcW w:w="30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饮用类：100套</w:t>
            </w:r>
          </w:p>
        </w:tc>
        <w:tc>
          <w:tcPr>
            <w:tcW w:w="30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饮用类：100套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7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p>
        </w:tc>
        <w:tc>
          <w:tcPr>
            <w:tcW w:w="20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p>
        </w:tc>
        <w:tc>
          <w:tcPr>
            <w:tcW w:w="30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非饮用类：3套</w:t>
            </w:r>
          </w:p>
        </w:tc>
        <w:tc>
          <w:tcPr>
            <w:tcW w:w="30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非饮用类：3套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7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2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淋浴用花洒</w:t>
            </w:r>
          </w:p>
        </w:tc>
        <w:tc>
          <w:tcPr>
            <w:tcW w:w="30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2套</w:t>
            </w:r>
          </w:p>
        </w:tc>
        <w:tc>
          <w:tcPr>
            <w:tcW w:w="30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7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2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家用不锈钢水槽</w:t>
            </w:r>
          </w:p>
        </w:tc>
        <w:tc>
          <w:tcPr>
            <w:tcW w:w="30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2套</w:t>
            </w:r>
          </w:p>
        </w:tc>
        <w:tc>
          <w:tcPr>
            <w:tcW w:w="30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2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地漏</w:t>
            </w:r>
          </w:p>
        </w:tc>
        <w:tc>
          <w:tcPr>
            <w:tcW w:w="30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4套</w:t>
            </w:r>
          </w:p>
        </w:tc>
        <w:tc>
          <w:tcPr>
            <w:tcW w:w="30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74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205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卫生洁具软管</w:t>
            </w:r>
          </w:p>
        </w:tc>
        <w:tc>
          <w:tcPr>
            <w:tcW w:w="30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饮用水软管：50根</w:t>
            </w:r>
          </w:p>
        </w:tc>
        <w:tc>
          <w:tcPr>
            <w:tcW w:w="30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饮用水软管：50根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7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p>
        </w:tc>
        <w:tc>
          <w:tcPr>
            <w:tcW w:w="20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p>
        </w:tc>
        <w:tc>
          <w:tcPr>
            <w:tcW w:w="30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非饮用水软管：6根</w:t>
            </w:r>
          </w:p>
        </w:tc>
        <w:tc>
          <w:tcPr>
            <w:tcW w:w="30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非饮用水软管：6根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4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205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便器用压力冲</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洗阀</w:t>
            </w:r>
          </w:p>
        </w:tc>
        <w:tc>
          <w:tcPr>
            <w:tcW w:w="30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机械式压力冲洗阀：2套</w:t>
            </w:r>
          </w:p>
        </w:tc>
        <w:tc>
          <w:tcPr>
            <w:tcW w:w="30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机械式压力冲洗阀：2套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74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p>
        </w:tc>
        <w:tc>
          <w:tcPr>
            <w:tcW w:w="205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p>
        </w:tc>
        <w:tc>
          <w:tcPr>
            <w:tcW w:w="30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非接触式压力冲洗阀：3套</w:t>
            </w:r>
          </w:p>
        </w:tc>
        <w:tc>
          <w:tcPr>
            <w:tcW w:w="30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非接触式压力冲洗阀：3套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7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2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卫生间附属配件</w:t>
            </w:r>
          </w:p>
        </w:tc>
        <w:tc>
          <w:tcPr>
            <w:tcW w:w="30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2套</w:t>
            </w:r>
          </w:p>
        </w:tc>
        <w:tc>
          <w:tcPr>
            <w:tcW w:w="30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2套</w:t>
            </w: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仿宋_GB2312" w:hAnsi="仿宋_GB2312" w:cs="仿宋_GB2312"/>
          <w:sz w:val="24"/>
        </w:rPr>
      </w:pPr>
      <w:r>
        <w:rPr>
          <w:rFonts w:hint="eastAsia" w:ascii="仿宋_GB2312" w:hAnsi="仿宋_GB2312" w:cs="仿宋_GB2312"/>
          <w:sz w:val="24"/>
        </w:rPr>
        <w:t>注：执行企业标准、团体标准、地方标准的产品，检验项目参照上述内容执行。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仿宋_GB2312" w:hAnsi="仿宋_GB2312" w:cs="仿宋_GB2312"/>
          <w:sz w:val="24"/>
        </w:rPr>
      </w:pPr>
      <w:r>
        <w:rPr>
          <w:rFonts w:hint="eastAsia" w:ascii="仿宋_GB2312" w:hAnsi="仿宋_GB2312" w:cs="仿宋_GB2312"/>
          <w:sz w:val="24"/>
        </w:rPr>
        <w:t>凡是注日期的文件，其随后所有的修改单（不包括勘误的内容）或修订版不适用于本细则。凡是不注日期的文件，其最新版本适用于本细则。</w:t>
      </w:r>
    </w:p>
    <w:p>
      <w:pPr>
        <w:spacing w:line="590" w:lineRule="exact"/>
        <w:ind w:firstLine="640" w:firstLineChars="200"/>
        <w:rPr>
          <w:rFonts w:ascii="黑体" w:hAnsi="黑体" w:eastAsia="黑体" w:cs="黑体"/>
          <w:color w:val="FF0000"/>
          <w:sz w:val="32"/>
          <w:szCs w:val="32"/>
        </w:rPr>
      </w:pPr>
      <w:r>
        <w:rPr>
          <w:rFonts w:hint="eastAsia" w:ascii="黑体" w:hAnsi="黑体" w:eastAsia="黑体" w:cs="黑体"/>
          <w:color w:val="000000"/>
          <w:sz w:val="32"/>
          <w:szCs w:val="32"/>
        </w:rPr>
        <w:t>二、主要检验项目及检验项目属性划分</w:t>
      </w:r>
    </w:p>
    <w:p>
      <w:pPr>
        <w:spacing w:line="59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1.陶瓷片密封水嘴</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001"/>
        <w:gridCol w:w="2127"/>
        <w:gridCol w:w="875"/>
        <w:gridCol w:w="755"/>
        <w:gridCol w:w="994"/>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2"/>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管螺纹精度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18145-2014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2"/>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冷热水标志</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18145-2014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2"/>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金属污染物析出</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18145-2014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2"/>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抗水压机械性能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18145-2014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2"/>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密封性能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18145-2014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2"/>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流量</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18145-2014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2"/>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表面耐腐蚀性能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10125-2012</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2"/>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流量均匀性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25501-2019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2"/>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水嘴水效等级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25501-2019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spacing w:line="59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2.非接触式水嘴</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001"/>
        <w:gridCol w:w="2127"/>
        <w:gridCol w:w="875"/>
        <w:gridCol w:w="755"/>
        <w:gridCol w:w="994"/>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3"/>
              </w:numPr>
              <w:kinsoku/>
              <w:wordWrap/>
              <w:overflowPunct/>
              <w:topLinePunct w:val="0"/>
              <w:autoSpaceDE/>
              <w:autoSpaceDN/>
              <w:bidi w:val="0"/>
              <w:adjustRightInd w:val="0"/>
              <w:snapToGrid w:val="0"/>
              <w:spacing w:line="400" w:lineRule="exact"/>
              <w:ind w:firstLineChars="0"/>
              <w:jc w:val="both"/>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外观与装配</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CJ/T 194-2014</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10125-2012</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3"/>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抗安装负载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CJ/T 194-2014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3"/>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防触电保护</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14536.1-2008</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3"/>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控制距离</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CJ/T 194-2014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3"/>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启闭时间</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CJ/T 194-2014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3"/>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整机能耗</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CJ/T 194-2014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3"/>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断电保护</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CJ/T 194-2014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3"/>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欠压保护</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CJ/T 194-2014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3"/>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水流量</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CJ/T 194-2014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3"/>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强度性能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CJ/T 194-2014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3"/>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密封性能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CJ/T 194-2014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3"/>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水击性能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CJ/T 194-2014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3"/>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流量均匀性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25501-2019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3"/>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水嘴水效等级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25501-2019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spacing w:line="59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3.卫生洁具及暖气管道用直角阀</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001"/>
        <w:gridCol w:w="2127"/>
        <w:gridCol w:w="875"/>
        <w:gridCol w:w="755"/>
        <w:gridCol w:w="994"/>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4"/>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管螺纹精度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26712-2021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4"/>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抗使用负载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26712-2021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4"/>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抗安装负载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26712-2021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4"/>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有害物析出限量</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26712-2021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4"/>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耐腐蚀性能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26712-2021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4"/>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密封性能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26712-2021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4"/>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抗水压机械性能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26712-2021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4"/>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流量</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26712-2021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4"/>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高温极限</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26712-2021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4"/>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抗冻性能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26712-2021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spacing w:line="590" w:lineRule="exact"/>
        <w:ind w:firstLine="640" w:firstLineChars="200"/>
        <w:rPr>
          <w:rFonts w:ascii="仿宋_GB2312" w:hAnsi="仿宋_GB2312" w:cs="仿宋_GB2312"/>
          <w:color w:val="000000"/>
          <w:sz w:val="32"/>
          <w:szCs w:val="32"/>
        </w:rPr>
      </w:pPr>
      <w:r>
        <w:rPr>
          <w:rFonts w:hint="eastAsia" w:ascii="仿宋_GB2312" w:hAnsi="仿宋_GB2312" w:cs="仿宋_GB2312"/>
          <w:sz w:val="32"/>
          <w:szCs w:val="32"/>
        </w:rPr>
        <w:t>4.淋浴用花洒</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001"/>
        <w:gridCol w:w="2127"/>
        <w:gridCol w:w="875"/>
        <w:gridCol w:w="755"/>
        <w:gridCol w:w="994"/>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5"/>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管螺纹精度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23447-2009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5"/>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安全性能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23447-2009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5"/>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耐急冷急热性能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23447-2009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5"/>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耐腐蚀性能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23447-2009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5"/>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密封性能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23447-2009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5"/>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机械强度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23447-2009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5"/>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流量</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23447-2009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5"/>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整体抗拉性能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23447-2009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5"/>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温降</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23447-2009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5"/>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手持式花洒防虹吸性能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23447-2009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spacing w:line="59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5.家用不锈钢水槽（GB/T 38474-2020）</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039"/>
        <w:gridCol w:w="2089"/>
        <w:gridCol w:w="875"/>
        <w:gridCol w:w="755"/>
        <w:gridCol w:w="994"/>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6"/>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不锈钢材料化学</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成分（镍、铬）</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38474-2020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6"/>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槽体各部位厚度</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38474-2020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6"/>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排水管壁厚</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38474-2020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6"/>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排水滤器使用性能</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38474-2020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6"/>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溢水部件使用性能</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38474-2020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6"/>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排水机构排水时间</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38474-2020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6"/>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排水机构密封性能</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38474-2020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6"/>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排水机构老化性能</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38474-2020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6"/>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承载性能</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38474-2020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6"/>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防结露</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38474-2020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6"/>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耐跌落性能</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38474-2020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spacing w:line="59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6.家用不锈钢水槽（</w:t>
      </w:r>
      <w:r>
        <w:rPr>
          <w:rFonts w:hint="eastAsia" w:ascii="仿宋_GB2312" w:hAnsi="仿宋_GB2312" w:cs="仿宋_GB2312"/>
          <w:bCs/>
          <w:kern w:val="0"/>
          <w:sz w:val="32"/>
          <w:szCs w:val="32"/>
        </w:rPr>
        <w:t>QB/T 4013-2010</w:t>
      </w:r>
      <w:r>
        <w:rPr>
          <w:rFonts w:hint="eastAsia" w:ascii="仿宋_GB2312" w:hAnsi="仿宋_GB2312" w:cs="仿宋_GB2312"/>
          <w:color w:val="000000"/>
          <w:sz w:val="32"/>
          <w:szCs w:val="32"/>
        </w:rPr>
        <w:t>）</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104"/>
        <w:gridCol w:w="2024"/>
        <w:gridCol w:w="875"/>
        <w:gridCol w:w="755"/>
        <w:gridCol w:w="994"/>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7"/>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排水机构渗漏</w:t>
            </w:r>
          </w:p>
        </w:tc>
        <w:tc>
          <w:tcPr>
            <w:tcW w:w="2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4013-2010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7"/>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排水机构管壁厚度</w:t>
            </w:r>
          </w:p>
        </w:tc>
        <w:tc>
          <w:tcPr>
            <w:tcW w:w="2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4013-2010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7"/>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排水机构密封性</w:t>
            </w:r>
          </w:p>
        </w:tc>
        <w:tc>
          <w:tcPr>
            <w:tcW w:w="2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4013-2010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7"/>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排水机构排水时间</w:t>
            </w:r>
          </w:p>
        </w:tc>
        <w:tc>
          <w:tcPr>
            <w:tcW w:w="2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4013-2010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7"/>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非金属排水机构</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老化性能</w:t>
            </w:r>
          </w:p>
        </w:tc>
        <w:tc>
          <w:tcPr>
            <w:tcW w:w="2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4013-2010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7"/>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槽体承载能力</w:t>
            </w:r>
          </w:p>
        </w:tc>
        <w:tc>
          <w:tcPr>
            <w:tcW w:w="2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4013-2010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7"/>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消声垫</w:t>
            </w:r>
          </w:p>
        </w:tc>
        <w:tc>
          <w:tcPr>
            <w:tcW w:w="2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4013-2010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7"/>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跌落试验</w:t>
            </w:r>
          </w:p>
        </w:tc>
        <w:tc>
          <w:tcPr>
            <w:tcW w:w="2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4013-2010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7"/>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材料化学成分</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（镍、铬）</w:t>
            </w:r>
          </w:p>
        </w:tc>
        <w:tc>
          <w:tcPr>
            <w:tcW w:w="2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4013-2010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spacing w:line="590" w:lineRule="exact"/>
        <w:ind w:firstLine="640" w:firstLineChars="200"/>
        <w:rPr>
          <w:rFonts w:ascii="仿宋_GB2312" w:hAnsi="仿宋_GB2312" w:cs="仿宋_GB2312"/>
          <w:sz w:val="32"/>
          <w:szCs w:val="32"/>
        </w:rPr>
      </w:pPr>
      <w:r>
        <w:rPr>
          <w:rFonts w:hint="eastAsia" w:ascii="仿宋_GB2312" w:hAnsi="仿宋_GB2312" w:cs="仿宋_GB2312"/>
          <w:sz w:val="32"/>
          <w:szCs w:val="32"/>
        </w:rPr>
        <w:t>7.地漏</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001"/>
        <w:gridCol w:w="2127"/>
        <w:gridCol w:w="875"/>
        <w:gridCol w:w="755"/>
        <w:gridCol w:w="994"/>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8"/>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加工与装配</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27710-2020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8"/>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耐腐蚀性能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27710-2020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8"/>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承载能力</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27710-2020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8"/>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耐压性能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27710-2020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8"/>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排水流量</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27710-2020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8"/>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自清能力</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27710-2020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8"/>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冷热循环</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27710-2020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8"/>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水封稳定性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27710-2020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8"/>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密闭性能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27710-2020</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spacing w:line="590" w:lineRule="exact"/>
        <w:ind w:firstLine="640" w:firstLineChars="200"/>
        <w:rPr>
          <w:rFonts w:ascii="仿宋_GB2312" w:hAnsi="仿宋_GB2312" w:cs="仿宋_GB2312"/>
          <w:sz w:val="32"/>
          <w:szCs w:val="32"/>
        </w:rPr>
      </w:pPr>
      <w:r>
        <w:rPr>
          <w:rFonts w:hint="eastAsia" w:ascii="仿宋_GB2312" w:hAnsi="仿宋_GB2312" w:cs="仿宋_GB2312"/>
          <w:sz w:val="32"/>
          <w:szCs w:val="32"/>
        </w:rPr>
        <w:t>8.卫生洁具软管</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001"/>
        <w:gridCol w:w="2127"/>
        <w:gridCol w:w="875"/>
        <w:gridCol w:w="755"/>
        <w:gridCol w:w="994"/>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9"/>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螺纹连接</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23448-2019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9"/>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密封性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23448-2019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9"/>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耐压性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23448-2019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9"/>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流量</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23448-2019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9"/>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抗拉伸性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23448-2019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9"/>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抗脉冲性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23448-2019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9"/>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抗弯曲性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23448-2019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9"/>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耐冷热循环性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23448-2019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9"/>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耐老化性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23448-2019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9"/>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表面耐腐蚀</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23448-2019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19"/>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有害物析出限量</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23448-2019</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9.机械式便器压力冲洗阀（</w:t>
      </w:r>
      <w:r>
        <w:rPr>
          <w:rFonts w:hint="eastAsia" w:ascii="仿宋_GB2312" w:hAnsi="仿宋_GB2312" w:cs="仿宋_GB2312"/>
          <w:kern w:val="0"/>
          <w:sz w:val="32"/>
          <w:szCs w:val="32"/>
        </w:rPr>
        <w:t>GB/T 26750-2011、JC/T 931-2003</w:t>
      </w:r>
      <w:r>
        <w:rPr>
          <w:rFonts w:hint="eastAsia" w:ascii="仿宋_GB2312" w:hAnsi="仿宋_GB2312" w:cs="仿宋_GB2312"/>
          <w:sz w:val="32"/>
          <w:szCs w:val="32"/>
        </w:rPr>
        <w:t>）</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134"/>
        <w:gridCol w:w="2100"/>
        <w:gridCol w:w="769"/>
        <w:gridCol w:w="755"/>
        <w:gridCol w:w="994"/>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0"/>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表面质量</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26750-2011</w:t>
            </w: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0"/>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尺寸特性</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26750-2011</w:t>
            </w: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0"/>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密封性能</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26750-2011</w:t>
            </w: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0"/>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强度性能</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26750-2011</w:t>
            </w: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0"/>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冲洗用水量</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26750-2011</w:t>
            </w: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0"/>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冲洗最大瞬时流量</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26750-2011</w:t>
            </w: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0"/>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防虹吸性能</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26750-2011</w:t>
            </w: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0"/>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水击</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26750-2011</w:t>
            </w: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0"/>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操作性能</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26750-2011</w:t>
            </w: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0"/>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抗冻性能</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26750-2011</w:t>
            </w: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0"/>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管螺纹精度</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JC/T 931-2003</w:t>
            </w: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0"/>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外观质量</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JC/T 931-2003</w:t>
            </w: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0"/>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强度性能</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JC/T 931-2003</w:t>
            </w: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0"/>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密封性能</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JC/T 931-2003</w:t>
            </w: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0"/>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冲洗性能</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JC/T 931-2003</w:t>
            </w: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0"/>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防虹吸性能</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JC/T 931-2003</w:t>
            </w: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0"/>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耐寒性能</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JC/T 931-2003</w:t>
            </w: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0"/>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水冲击限度性能</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JC/T 931-2003</w:t>
            </w: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0"/>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噪声</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JC/T 931-2003</w:t>
            </w:r>
          </w:p>
        </w:tc>
        <w:tc>
          <w:tcPr>
            <w:tcW w:w="7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10.非接触式便器压力冲洗阀（</w:t>
      </w:r>
      <w:r>
        <w:rPr>
          <w:rFonts w:hint="eastAsia" w:ascii="仿宋_GB2312" w:hAnsi="仿宋_GB2312" w:cs="仿宋_GB2312"/>
          <w:bCs/>
          <w:kern w:val="0"/>
          <w:sz w:val="32"/>
          <w:szCs w:val="32"/>
        </w:rPr>
        <w:t>GB/T 26750-2011、CJ/T 194-2014</w:t>
      </w:r>
      <w:r>
        <w:rPr>
          <w:rFonts w:hint="eastAsia" w:ascii="仿宋_GB2312" w:hAnsi="仿宋_GB2312" w:cs="仿宋_GB2312"/>
          <w:sz w:val="32"/>
          <w:szCs w:val="32"/>
        </w:rPr>
        <w:t>）</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001"/>
        <w:gridCol w:w="2127"/>
        <w:gridCol w:w="875"/>
        <w:gridCol w:w="755"/>
        <w:gridCol w:w="994"/>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1"/>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表面质量</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26750-2011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1"/>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尺寸特性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26750-2011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1"/>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控制距离误差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26750-2011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1"/>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整机能耗</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26750-2011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1"/>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电源适应性</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26750-2011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1"/>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冲洗用水量</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26750-2011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1"/>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最大瞬时流量</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26750-2011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1"/>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密封性能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26750-2011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1"/>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强度性能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26750-2011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1"/>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防虹吸性能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26750-2011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1"/>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断电保护</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26750-2011</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1"/>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外观与装配</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CJ/T 194-2014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1"/>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抗安装负载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CJ/T 194-2014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1"/>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控制距离误差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CJ/T 194-2014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1"/>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电压变化影响</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CJ/T 194-2014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1"/>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整机能耗</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CJ/T 194-2014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1"/>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断电保护</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CJ/T 194-2014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1"/>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欠压保护</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CJ/T 194-2014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1"/>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防虹吸性能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CJ/T 194-2014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1"/>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水流量</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CJ/T 194-2014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1"/>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强度性能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CJ/T 194-2014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1"/>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密封性能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CJ/T 194-2014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numPr>
                <w:ilvl w:val="0"/>
                <w:numId w:val="21"/>
              </w:numPr>
              <w:kinsoku/>
              <w:wordWrap/>
              <w:overflowPunct/>
              <w:topLinePunct w:val="0"/>
              <w:autoSpaceDE/>
              <w:autoSpaceDN/>
              <w:bidi w:val="0"/>
              <w:adjustRightInd w:val="0"/>
              <w:snapToGrid w:val="0"/>
              <w:spacing w:line="400" w:lineRule="exact"/>
              <w:ind w:firstLineChars="0"/>
              <w:jc w:val="center"/>
              <w:textAlignment w:val="auto"/>
              <w:rPr>
                <w:rFonts w:hint="eastAsia" w:ascii="仿宋_GB2312" w:hAnsi="仿宋_GB2312" w:eastAsia="仿宋_GB2312" w:cs="仿宋_GB2312"/>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水击性能</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CJ/T 194-2014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spacing w:line="590" w:lineRule="exact"/>
        <w:ind w:firstLine="640" w:firstLineChars="200"/>
        <w:rPr>
          <w:rFonts w:ascii="仿宋_GB2312" w:hAnsi="仿宋_GB2312" w:cs="仿宋_GB2312"/>
          <w:sz w:val="32"/>
          <w:szCs w:val="32"/>
        </w:rPr>
      </w:pPr>
      <w:r>
        <w:rPr>
          <w:rFonts w:hint="eastAsia" w:ascii="仿宋_GB2312" w:hAnsi="仿宋_GB2312" w:cs="仿宋_GB2312"/>
          <w:sz w:val="32"/>
          <w:szCs w:val="32"/>
        </w:rPr>
        <w:t>11.卫生间附属配件</w:t>
      </w:r>
    </w:p>
    <w:tbl>
      <w:tblPr>
        <w:tblStyle w:val="9"/>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001"/>
        <w:gridCol w:w="2127"/>
        <w:gridCol w:w="875"/>
        <w:gridCol w:w="755"/>
        <w:gridCol w:w="994"/>
        <w:gridCol w:w="87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val="0"/>
                <w:kern w:val="0"/>
                <w:sz w:val="24"/>
              </w:rPr>
            </w:pPr>
            <w:r>
              <w:rPr>
                <w:rFonts w:hint="eastAsia" w:ascii="仿宋_GB2312" w:hAnsi="仿宋_GB2312" w:eastAsia="仿宋_GB2312" w:cs="仿宋_GB2312"/>
                <w:b/>
                <w:bCs w:val="0"/>
                <w:kern w:val="0"/>
                <w:sz w:val="24"/>
              </w:rPr>
              <w:t>序号</w:t>
            </w:r>
          </w:p>
        </w:tc>
        <w:tc>
          <w:tcPr>
            <w:tcW w:w="20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rPr>
            </w:pPr>
            <w:r>
              <w:rPr>
                <w:rFonts w:hint="eastAsia" w:ascii="仿宋_GB2312" w:hAnsi="仿宋_GB2312" w:eastAsia="仿宋_GB2312" w:cs="仿宋_GB2312"/>
                <w:b/>
                <w:bCs w:val="0"/>
                <w:kern w:val="0"/>
                <w:sz w:val="24"/>
              </w:rPr>
              <w:t>检验项目</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bCs w:val="0"/>
                <w:kern w:val="0"/>
                <w:sz w:val="24"/>
              </w:rPr>
            </w:pPr>
            <w:r>
              <w:rPr>
                <w:rFonts w:hint="eastAsia" w:ascii="仿宋_GB2312" w:hAnsi="仿宋_GB2312" w:eastAsia="仿宋_GB2312" w:cs="仿宋_GB2312"/>
                <w:b/>
                <w:bCs w:val="0"/>
                <w:kern w:val="0"/>
                <w:sz w:val="24"/>
              </w:rPr>
              <w:t>检验方法</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rPr>
            </w:pPr>
            <w:r>
              <w:rPr>
                <w:rFonts w:hint="eastAsia" w:ascii="仿宋_GB2312" w:hAnsi="仿宋_GB2312" w:eastAsia="仿宋_GB2312" w:cs="仿宋_GB2312"/>
                <w:b/>
                <w:bCs w:val="0"/>
                <w:kern w:val="0"/>
                <w:sz w:val="24"/>
              </w:rPr>
              <w:t>强制性</w:t>
            </w: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rPr>
            </w:pPr>
            <w:r>
              <w:rPr>
                <w:rFonts w:hint="eastAsia" w:ascii="仿宋_GB2312" w:hAnsi="仿宋_GB2312" w:eastAsia="仿宋_GB2312" w:cs="仿宋_GB2312"/>
                <w:b/>
                <w:bCs w:val="0"/>
                <w:kern w:val="0"/>
                <w:sz w:val="24"/>
              </w:rPr>
              <w:t>非强制性</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rPr>
            </w:pPr>
            <w:r>
              <w:rPr>
                <w:rFonts w:hint="eastAsia" w:ascii="仿宋_GB2312" w:hAnsi="仿宋_GB2312" w:eastAsia="仿宋_GB2312" w:cs="仿宋_GB2312"/>
                <w:b/>
                <w:bCs w:val="0"/>
                <w:kern w:val="0"/>
                <w:sz w:val="24"/>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val="0"/>
                <w:kern w:val="0"/>
                <w:sz w:val="24"/>
              </w:rPr>
            </w:pPr>
            <w:r>
              <w:rPr>
                <w:rFonts w:hint="eastAsia" w:ascii="仿宋_GB2312" w:hAnsi="仿宋_GB2312" w:eastAsia="仿宋_GB2312" w:cs="仿宋_GB2312"/>
                <w:b/>
                <w:bCs w:val="0"/>
                <w:kern w:val="0"/>
                <w:sz w:val="24"/>
              </w:rPr>
              <w:t>较重要项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val="0"/>
                <w:kern w:val="0"/>
                <w:sz w:val="24"/>
              </w:rPr>
            </w:pPr>
            <w:r>
              <w:rPr>
                <w:rFonts w:hint="eastAsia" w:ascii="仿宋_GB2312" w:hAnsi="仿宋_GB2312" w:eastAsia="仿宋_GB2312" w:cs="仿宋_GB2312"/>
                <w:b/>
                <w:bCs w:val="0"/>
                <w:kern w:val="0"/>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22"/>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涂、镀层附着强度</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1560-2017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bCs/>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22"/>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表面耐腐蚀性能</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QB/T 1560-2017 </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22"/>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浴帘杆要求</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QB/T 1560-2017 </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22"/>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浴缸拉手要求</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QB/T 1560-2017 </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22"/>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毛巾架和电热毛巾架要求</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1560-2017</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22"/>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浴巾架要求</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QB/T 1560-2017 </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22"/>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毛巾环要求</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QB/T 1560-2017 </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22"/>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皂盒要求</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QB/T 1560-2017 </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22"/>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手纸架要求</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QB/T 1560-2017 </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22"/>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衣钩要求</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QB/T 1560-2017 </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22"/>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镜夹要求</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QB/T 1560-2017 </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22"/>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便刷要求</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QB/T 1560-2017 </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22"/>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杯架要求</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QB/T 1560-2017 </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22"/>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化妆架要求</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QB/T 1560-2017 </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22"/>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电吹风座要求</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QB/T 1560-2017 </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22"/>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伸缩晾衣绳要求</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QB/T 1560-2017 </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22"/>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牙刷杯架要求</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QB/T 1560-2017 </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22"/>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置物架要求</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QB/T 1560-2017 </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22"/>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皂液器要求</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QB/T 1560-2017 </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22"/>
              </w:numPr>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kern w:val="0"/>
                <w:sz w:val="24"/>
              </w:rPr>
            </w:pPr>
          </w:p>
        </w:tc>
        <w:tc>
          <w:tcPr>
            <w:tcW w:w="200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电气特性</w:t>
            </w:r>
          </w:p>
        </w:tc>
        <w:tc>
          <w:tcPr>
            <w:tcW w:w="2127" w:type="dxa"/>
            <w:tcBorders>
              <w:top w:val="single" w:color="auto" w:sz="4" w:space="0"/>
              <w:left w:val="single" w:color="auto" w:sz="4" w:space="0"/>
              <w:bottom w:val="single" w:color="auto" w:sz="4" w:space="0"/>
              <w:right w:val="single" w:color="auto" w:sz="4" w:space="0"/>
            </w:tcBorders>
            <w:noWrap w:val="0"/>
            <w:vAlign w:val="top"/>
          </w:tcPr>
          <w:p>
            <w:pPr>
              <w:pageBreakBefore w:val="0"/>
              <w:widowControl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1560-2017</w:t>
            </w:r>
          </w:p>
          <w:p>
            <w:pPr>
              <w:keepNext/>
              <w:keepLines/>
              <w:pageBreakBefore w:val="0"/>
              <w:widowControl w:val="0"/>
              <w:numPr>
                <w:ilvl w:val="0"/>
                <w:numId w:val="8"/>
              </w:numPr>
              <w:kinsoku/>
              <w:wordWrap/>
              <w:overflowPunct/>
              <w:topLinePunct w:val="0"/>
              <w:autoSpaceDE/>
              <w:autoSpaceDN/>
              <w:bidi w:val="0"/>
              <w:adjustRightInd w:val="0"/>
              <w:snapToGrid w:val="0"/>
              <w:spacing w:line="320" w:lineRule="exact"/>
              <w:jc w:val="both"/>
              <w:textAlignment w:val="auto"/>
              <w:outlineLvl w:val="0"/>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GB 4706.60-2008</w:t>
            </w:r>
          </w:p>
          <w:p>
            <w:pPr>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GB4343.1-2018</w:t>
            </w:r>
          </w:p>
          <w:p>
            <w:pPr>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434.2-2020</w:t>
            </w:r>
          </w:p>
          <w:p>
            <w:pPr>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14536.1-2008</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bCs/>
                <w:kern w:val="0"/>
                <w:sz w:val="24"/>
              </w:rPr>
            </w:pPr>
          </w:p>
        </w:tc>
        <w:tc>
          <w:tcPr>
            <w:tcW w:w="75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32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99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320" w:lineRule="exact"/>
              <w:ind w:left="-109" w:leftChars="-34" w:right="-106" w:rightChars="-33"/>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Cs/>
                <w:kern w:val="0"/>
                <w:sz w:val="24"/>
              </w:rPr>
            </w:pPr>
          </w:p>
        </w:tc>
        <w:tc>
          <w:tcPr>
            <w:tcW w:w="87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Cs/>
                <w:kern w:val="0"/>
                <w:sz w:val="24"/>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三、判定规则</w:t>
      </w:r>
    </w:p>
    <w:p>
      <w:pPr>
        <w:keepNext w:val="0"/>
        <w:keepLines w:val="0"/>
        <w:pageBreakBefore w:val="0"/>
        <w:widowControl/>
        <w:kinsoku/>
        <w:wordWrap/>
        <w:overflowPunct/>
        <w:topLinePunct w:val="0"/>
        <w:autoSpaceDN w:val="0"/>
        <w:bidi w:val="0"/>
        <w:spacing w:line="520" w:lineRule="exact"/>
        <w:ind w:firstLine="641"/>
        <w:jc w:val="left"/>
        <w:textAlignment w:val="auto"/>
        <w:rPr>
          <w:rFonts w:ascii="仿宋_GB2312" w:hAnsi="仿宋_GB2312" w:cs="仿宋_GB2312"/>
          <w:kern w:val="0"/>
          <w:sz w:val="32"/>
          <w:szCs w:val="32"/>
        </w:rPr>
      </w:pPr>
      <w:r>
        <w:rPr>
          <w:rFonts w:hint="eastAsia" w:ascii="仿宋_GB2312" w:hAnsi="仿宋_GB2312" w:cs="仿宋_GB2312"/>
          <w:kern w:val="0"/>
          <w:sz w:val="32"/>
          <w:szCs w:val="32"/>
        </w:rPr>
        <w:t>（一）依据标准</w:t>
      </w:r>
    </w:p>
    <w:p>
      <w:pPr>
        <w:keepNext w:val="0"/>
        <w:keepLines w:val="0"/>
        <w:pageBreakBefore w:val="0"/>
        <w:widowControl/>
        <w:kinsoku/>
        <w:wordWrap/>
        <w:overflowPunct/>
        <w:topLinePunct w:val="0"/>
        <w:autoSpaceDN w:val="0"/>
        <w:bidi w:val="0"/>
        <w:spacing w:line="520" w:lineRule="exact"/>
        <w:ind w:firstLine="641"/>
        <w:jc w:val="left"/>
        <w:textAlignment w:val="auto"/>
        <w:rPr>
          <w:rFonts w:ascii="仿宋_GB2312" w:hAnsi="仿宋_GB2312" w:cs="仿宋_GB2312"/>
          <w:kern w:val="0"/>
          <w:sz w:val="32"/>
          <w:szCs w:val="32"/>
        </w:rPr>
      </w:pPr>
      <w:r>
        <w:rPr>
          <w:rFonts w:hint="eastAsia" w:ascii="仿宋_GB2312" w:hAnsi="仿宋_GB2312" w:cs="仿宋_GB2312"/>
          <w:kern w:val="0"/>
          <w:sz w:val="32"/>
          <w:szCs w:val="32"/>
        </w:rPr>
        <w:t>1．强制性标准。</w:t>
      </w:r>
    </w:p>
    <w:p>
      <w:pPr>
        <w:keepNext w:val="0"/>
        <w:keepLines w:val="0"/>
        <w:pageBreakBefore w:val="0"/>
        <w:kinsoku/>
        <w:wordWrap/>
        <w:overflowPunct/>
        <w:topLinePunct w:val="0"/>
        <w:bidi w:val="0"/>
        <w:snapToGrid w:val="0"/>
        <w:spacing w:line="52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GB 18145-2014《陶瓷片密封水嘴》</w:t>
      </w:r>
    </w:p>
    <w:p>
      <w:pPr>
        <w:keepNext w:val="0"/>
        <w:keepLines w:val="0"/>
        <w:pageBreakBefore w:val="0"/>
        <w:widowControl/>
        <w:kinsoku/>
        <w:wordWrap/>
        <w:overflowPunct/>
        <w:topLinePunct w:val="0"/>
        <w:autoSpaceDN w:val="0"/>
        <w:bidi w:val="0"/>
        <w:spacing w:line="520" w:lineRule="exact"/>
        <w:ind w:firstLine="641"/>
        <w:jc w:val="left"/>
        <w:textAlignment w:val="auto"/>
        <w:rPr>
          <w:rFonts w:ascii="仿宋_GB2312" w:hAnsi="仿宋_GB2312" w:cs="仿宋_GB2312"/>
          <w:sz w:val="32"/>
          <w:szCs w:val="32"/>
        </w:rPr>
      </w:pPr>
      <w:r>
        <w:rPr>
          <w:rFonts w:hint="eastAsia" w:ascii="仿宋_GB2312" w:hAnsi="仿宋_GB2312" w:cs="仿宋_GB2312"/>
          <w:sz w:val="32"/>
          <w:szCs w:val="32"/>
        </w:rPr>
        <w:t>GB 25501-2019《水嘴水效限定值及水效等级》</w:t>
      </w:r>
    </w:p>
    <w:p>
      <w:pPr>
        <w:keepNext w:val="0"/>
        <w:keepLines w:val="0"/>
        <w:pageBreakBefore w:val="0"/>
        <w:widowControl/>
        <w:kinsoku/>
        <w:wordWrap/>
        <w:overflowPunct/>
        <w:topLinePunct w:val="0"/>
        <w:autoSpaceDN w:val="0"/>
        <w:bidi w:val="0"/>
        <w:spacing w:line="520" w:lineRule="exact"/>
        <w:ind w:firstLine="641"/>
        <w:jc w:val="left"/>
        <w:textAlignment w:val="auto"/>
        <w:rPr>
          <w:rFonts w:ascii="仿宋_GB2312" w:hAnsi="仿宋_GB2312" w:cs="仿宋_GB2312"/>
          <w:sz w:val="32"/>
          <w:szCs w:val="32"/>
        </w:rPr>
      </w:pPr>
      <w:r>
        <w:rPr>
          <w:rFonts w:hint="eastAsia" w:ascii="仿宋_GB2312" w:hAnsi="仿宋_GB2312" w:cs="仿宋_GB2312"/>
          <w:sz w:val="32"/>
          <w:szCs w:val="32"/>
        </w:rPr>
        <w:t>GB 4706.60-2008 《家用和类似用途电器的安全衣物干燥机和毛巾架的特殊要求》</w:t>
      </w:r>
    </w:p>
    <w:p>
      <w:pPr>
        <w:keepNext w:val="0"/>
        <w:keepLines w:val="0"/>
        <w:pageBreakBefore w:val="0"/>
        <w:widowControl/>
        <w:kinsoku/>
        <w:wordWrap/>
        <w:overflowPunct/>
        <w:topLinePunct w:val="0"/>
        <w:autoSpaceDN w:val="0"/>
        <w:bidi w:val="0"/>
        <w:spacing w:line="520" w:lineRule="exact"/>
        <w:ind w:firstLine="641"/>
        <w:jc w:val="left"/>
        <w:textAlignment w:val="auto"/>
        <w:rPr>
          <w:rFonts w:ascii="仿宋_GB2312" w:hAnsi="仿宋_GB2312" w:cs="仿宋_GB2312"/>
          <w:kern w:val="0"/>
          <w:sz w:val="32"/>
          <w:szCs w:val="32"/>
        </w:rPr>
      </w:pPr>
      <w:r>
        <w:rPr>
          <w:rFonts w:hint="eastAsia" w:ascii="仿宋_GB2312" w:hAnsi="仿宋_GB2312" w:cs="仿宋_GB2312"/>
          <w:kern w:val="0"/>
          <w:sz w:val="32"/>
          <w:szCs w:val="32"/>
        </w:rPr>
        <w:t>2．推荐性标准。</w:t>
      </w:r>
    </w:p>
    <w:p>
      <w:pPr>
        <w:keepNext w:val="0"/>
        <w:keepLines w:val="0"/>
        <w:pageBreakBefore w:val="0"/>
        <w:kinsoku/>
        <w:wordWrap/>
        <w:overflowPunct/>
        <w:topLinePunct w:val="0"/>
        <w:bidi w:val="0"/>
        <w:snapToGrid w:val="0"/>
        <w:spacing w:line="520" w:lineRule="exact"/>
        <w:ind w:firstLine="640" w:firstLineChars="200"/>
        <w:jc w:val="left"/>
        <w:textAlignment w:val="auto"/>
        <w:rPr>
          <w:rFonts w:ascii="仿宋_GB2312" w:hAnsi="仿宋_GB2312" w:cs="仿宋_GB2312"/>
          <w:sz w:val="32"/>
          <w:szCs w:val="32"/>
        </w:rPr>
      </w:pPr>
      <w:r>
        <w:rPr>
          <w:rFonts w:hint="eastAsia" w:ascii="仿宋_GB2312" w:hAnsi="仿宋_GB2312" w:cs="仿宋_GB2312"/>
          <w:sz w:val="32"/>
          <w:szCs w:val="32"/>
        </w:rPr>
        <w:t>CJ/T 194-2014《非接触式给水器具》</w:t>
      </w:r>
    </w:p>
    <w:p>
      <w:pPr>
        <w:keepNext w:val="0"/>
        <w:keepLines w:val="0"/>
        <w:pageBreakBefore w:val="0"/>
        <w:kinsoku/>
        <w:wordWrap/>
        <w:overflowPunct/>
        <w:topLinePunct w:val="0"/>
        <w:bidi w:val="0"/>
        <w:snapToGrid w:val="0"/>
        <w:spacing w:line="520" w:lineRule="exact"/>
        <w:ind w:firstLine="640" w:firstLineChars="200"/>
        <w:jc w:val="left"/>
        <w:textAlignment w:val="auto"/>
        <w:rPr>
          <w:rFonts w:ascii="仿宋_GB2312" w:hAnsi="仿宋_GB2312" w:cs="仿宋_GB2312"/>
          <w:sz w:val="32"/>
          <w:szCs w:val="32"/>
        </w:rPr>
      </w:pPr>
      <w:r>
        <w:rPr>
          <w:rFonts w:hint="eastAsia" w:ascii="仿宋_GB2312" w:hAnsi="仿宋_GB2312" w:cs="仿宋_GB2312"/>
          <w:sz w:val="32"/>
          <w:szCs w:val="32"/>
        </w:rPr>
        <w:t>GB/T 26712-2021《卫生洁具及暖气管道用直角阀》</w:t>
      </w:r>
    </w:p>
    <w:p>
      <w:pPr>
        <w:keepNext w:val="0"/>
        <w:keepLines w:val="0"/>
        <w:pageBreakBefore w:val="0"/>
        <w:kinsoku/>
        <w:wordWrap/>
        <w:overflowPunct/>
        <w:topLinePunct w:val="0"/>
        <w:bidi w:val="0"/>
        <w:snapToGrid w:val="0"/>
        <w:spacing w:line="520" w:lineRule="exact"/>
        <w:ind w:firstLine="640" w:firstLineChars="200"/>
        <w:jc w:val="left"/>
        <w:textAlignment w:val="auto"/>
        <w:rPr>
          <w:rFonts w:ascii="仿宋_GB2312" w:hAnsi="仿宋_GB2312" w:cs="仿宋_GB2312"/>
          <w:sz w:val="32"/>
          <w:szCs w:val="32"/>
        </w:rPr>
      </w:pPr>
      <w:r>
        <w:rPr>
          <w:rFonts w:hint="eastAsia" w:ascii="仿宋_GB2312" w:hAnsi="仿宋_GB2312" w:cs="仿宋_GB2312"/>
          <w:sz w:val="32"/>
          <w:szCs w:val="32"/>
        </w:rPr>
        <w:t>GB/T 23447-2009《卫生洁具淋浴用花洒》</w:t>
      </w:r>
    </w:p>
    <w:p>
      <w:pPr>
        <w:keepNext w:val="0"/>
        <w:keepLines w:val="0"/>
        <w:pageBreakBefore w:val="0"/>
        <w:kinsoku/>
        <w:wordWrap/>
        <w:overflowPunct/>
        <w:topLinePunct w:val="0"/>
        <w:bidi w:val="0"/>
        <w:snapToGrid w:val="0"/>
        <w:spacing w:line="520" w:lineRule="exact"/>
        <w:ind w:firstLine="640" w:firstLineChars="200"/>
        <w:jc w:val="left"/>
        <w:textAlignment w:val="auto"/>
        <w:rPr>
          <w:rFonts w:ascii="仿宋_GB2312" w:hAnsi="仿宋_GB2312" w:cs="仿宋_GB2312"/>
          <w:sz w:val="32"/>
          <w:szCs w:val="32"/>
        </w:rPr>
      </w:pPr>
      <w:r>
        <w:rPr>
          <w:rFonts w:hint="eastAsia" w:ascii="仿宋_GB2312" w:hAnsi="仿宋_GB2312" w:cs="仿宋_GB2312"/>
          <w:sz w:val="32"/>
          <w:szCs w:val="32"/>
        </w:rPr>
        <w:t>GB/T 38474-2020《家用不锈钢水槽》</w:t>
      </w:r>
    </w:p>
    <w:p>
      <w:pPr>
        <w:keepNext w:val="0"/>
        <w:keepLines w:val="0"/>
        <w:pageBreakBefore w:val="0"/>
        <w:kinsoku/>
        <w:wordWrap/>
        <w:overflowPunct/>
        <w:topLinePunct w:val="0"/>
        <w:bidi w:val="0"/>
        <w:snapToGrid w:val="0"/>
        <w:spacing w:line="520" w:lineRule="exact"/>
        <w:ind w:firstLine="640" w:firstLineChars="200"/>
        <w:jc w:val="left"/>
        <w:textAlignment w:val="auto"/>
        <w:rPr>
          <w:rFonts w:ascii="仿宋_GB2312" w:hAnsi="仿宋_GB2312" w:cs="仿宋_GB2312"/>
          <w:sz w:val="32"/>
          <w:szCs w:val="32"/>
        </w:rPr>
      </w:pPr>
      <w:r>
        <w:rPr>
          <w:rFonts w:hint="eastAsia" w:ascii="仿宋_GB2312" w:hAnsi="仿宋_GB2312" w:cs="仿宋_GB2312"/>
          <w:sz w:val="32"/>
          <w:szCs w:val="32"/>
        </w:rPr>
        <w:t>QB/T 4013－2010《家用不锈钢水槽》</w:t>
      </w:r>
    </w:p>
    <w:p>
      <w:pPr>
        <w:keepNext w:val="0"/>
        <w:keepLines w:val="0"/>
        <w:pageBreakBefore w:val="0"/>
        <w:kinsoku/>
        <w:wordWrap/>
        <w:overflowPunct/>
        <w:topLinePunct w:val="0"/>
        <w:bidi w:val="0"/>
        <w:snapToGrid w:val="0"/>
        <w:spacing w:line="520" w:lineRule="exact"/>
        <w:ind w:firstLine="640" w:firstLineChars="200"/>
        <w:jc w:val="left"/>
        <w:textAlignment w:val="auto"/>
        <w:rPr>
          <w:rFonts w:ascii="仿宋_GB2312" w:hAnsi="仿宋_GB2312" w:cs="仿宋_GB2312"/>
          <w:sz w:val="32"/>
          <w:szCs w:val="32"/>
        </w:rPr>
      </w:pPr>
      <w:r>
        <w:rPr>
          <w:rFonts w:hint="eastAsia" w:ascii="仿宋_GB2312" w:hAnsi="仿宋_GB2312" w:cs="仿宋_GB2312"/>
          <w:sz w:val="32"/>
          <w:szCs w:val="32"/>
        </w:rPr>
        <w:t>GB/T 27710-2020《地漏》</w:t>
      </w:r>
    </w:p>
    <w:p>
      <w:pPr>
        <w:keepNext w:val="0"/>
        <w:keepLines w:val="0"/>
        <w:pageBreakBefore w:val="0"/>
        <w:kinsoku/>
        <w:wordWrap/>
        <w:overflowPunct/>
        <w:topLinePunct w:val="0"/>
        <w:bidi w:val="0"/>
        <w:snapToGrid w:val="0"/>
        <w:spacing w:line="520" w:lineRule="exact"/>
        <w:ind w:firstLine="640" w:firstLineChars="200"/>
        <w:jc w:val="left"/>
        <w:textAlignment w:val="auto"/>
        <w:rPr>
          <w:rFonts w:ascii="仿宋_GB2312" w:hAnsi="仿宋_GB2312" w:cs="仿宋_GB2312"/>
          <w:sz w:val="32"/>
          <w:szCs w:val="32"/>
        </w:rPr>
      </w:pPr>
      <w:r>
        <w:rPr>
          <w:rFonts w:hint="eastAsia" w:ascii="仿宋_GB2312" w:hAnsi="仿宋_GB2312" w:cs="仿宋_GB2312"/>
          <w:sz w:val="32"/>
          <w:szCs w:val="32"/>
        </w:rPr>
        <w:t>GB/T 23448-2019《卫生洁具软管》</w:t>
      </w:r>
    </w:p>
    <w:p>
      <w:pPr>
        <w:keepNext w:val="0"/>
        <w:keepLines w:val="0"/>
        <w:pageBreakBefore w:val="0"/>
        <w:kinsoku/>
        <w:wordWrap/>
        <w:overflowPunct/>
        <w:topLinePunct w:val="0"/>
        <w:bidi w:val="0"/>
        <w:snapToGrid w:val="0"/>
        <w:spacing w:line="520" w:lineRule="exact"/>
        <w:ind w:firstLine="640" w:firstLineChars="200"/>
        <w:jc w:val="left"/>
        <w:textAlignment w:val="auto"/>
        <w:rPr>
          <w:rFonts w:ascii="仿宋_GB2312" w:hAnsi="仿宋_GB2312" w:cs="仿宋_GB2312"/>
          <w:sz w:val="32"/>
          <w:szCs w:val="32"/>
        </w:rPr>
      </w:pPr>
      <w:r>
        <w:rPr>
          <w:rFonts w:hint="eastAsia" w:ascii="仿宋_GB2312" w:hAnsi="仿宋_GB2312" w:cs="仿宋_GB2312"/>
          <w:sz w:val="32"/>
          <w:szCs w:val="32"/>
        </w:rPr>
        <w:t>GB/T 26750－2011《卫生洁具便器用压力冲水装置》</w:t>
      </w:r>
    </w:p>
    <w:p>
      <w:pPr>
        <w:keepNext w:val="0"/>
        <w:keepLines w:val="0"/>
        <w:pageBreakBefore w:val="0"/>
        <w:kinsoku/>
        <w:wordWrap/>
        <w:overflowPunct/>
        <w:topLinePunct w:val="0"/>
        <w:bidi w:val="0"/>
        <w:snapToGrid w:val="0"/>
        <w:spacing w:line="520" w:lineRule="exact"/>
        <w:ind w:firstLine="640" w:firstLineChars="200"/>
        <w:jc w:val="left"/>
        <w:textAlignment w:val="auto"/>
        <w:rPr>
          <w:rFonts w:ascii="仿宋_GB2312" w:hAnsi="仿宋_GB2312" w:cs="仿宋_GB2312"/>
          <w:sz w:val="32"/>
          <w:szCs w:val="32"/>
        </w:rPr>
      </w:pPr>
      <w:r>
        <w:rPr>
          <w:rFonts w:hint="eastAsia" w:ascii="仿宋_GB2312" w:hAnsi="仿宋_GB2312" w:cs="仿宋_GB2312"/>
          <w:sz w:val="32"/>
          <w:szCs w:val="32"/>
        </w:rPr>
        <w:t>JC/T 932-2013《卫生洁具排水配件》</w:t>
      </w:r>
    </w:p>
    <w:p>
      <w:pPr>
        <w:keepNext w:val="0"/>
        <w:keepLines w:val="0"/>
        <w:pageBreakBefore w:val="0"/>
        <w:kinsoku/>
        <w:wordWrap/>
        <w:overflowPunct/>
        <w:topLinePunct w:val="0"/>
        <w:bidi w:val="0"/>
        <w:snapToGrid w:val="0"/>
        <w:spacing w:line="520" w:lineRule="exact"/>
        <w:ind w:firstLine="640" w:firstLineChars="200"/>
        <w:jc w:val="left"/>
        <w:textAlignment w:val="auto"/>
        <w:rPr>
          <w:rFonts w:ascii="仿宋_GB2312" w:hAnsi="仿宋_GB2312" w:cs="仿宋_GB2312"/>
          <w:sz w:val="32"/>
          <w:szCs w:val="32"/>
        </w:rPr>
      </w:pPr>
      <w:r>
        <w:rPr>
          <w:rFonts w:hint="eastAsia" w:ascii="仿宋_GB2312" w:hAnsi="仿宋_GB2312" w:cs="仿宋_GB2312"/>
          <w:sz w:val="32"/>
          <w:szCs w:val="32"/>
        </w:rPr>
        <w:t>QB/T 1560-2017 《卫生间附属配件》</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现行有效的企业标准、团体标准、地方标准及产品明示质量要求。</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（二）判定原则</w:t>
      </w:r>
    </w:p>
    <w:p>
      <w:pPr>
        <w:keepNext w:val="0"/>
        <w:keepLines w:val="0"/>
        <w:pageBreakBefore w:val="0"/>
        <w:kinsoku/>
        <w:wordWrap/>
        <w:overflowPunct/>
        <w:topLinePunct w:val="0"/>
        <w:bidi w:val="0"/>
        <w:snapToGrid w:val="0"/>
        <w:spacing w:line="52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经检验，检验项目全部合格，判定为抽取的样本所检项目未检出不合格；检验项目中任一项或一项以上不合格，判定为被抽查产品不合格。</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rPr>
          <w:rFonts w:ascii="仿宋_GB2312" w:hAnsi="仿宋_GB2312" w:cs="仿宋_GB2312"/>
        </w:rPr>
      </w:pPr>
    </w:p>
    <w:p>
      <w:pPr>
        <w:pStyle w:val="3"/>
      </w:pPr>
    </w:p>
    <w:p>
      <w:pPr>
        <w:pStyle w:val="3"/>
      </w:pPr>
    </w:p>
    <w:p>
      <w:pPr>
        <w:widowControl/>
        <w:spacing w:line="600" w:lineRule="exact"/>
        <w:jc w:val="left"/>
        <w:rPr>
          <w:rFonts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r>
        <w:rPr>
          <w:rFonts w:hint="eastAsia" w:ascii="黑体" w:hAnsi="黑体" w:eastAsia="黑体" w:cs="黑体"/>
          <w:szCs w:val="32"/>
        </w:rPr>
        <w:t>附件23</w:t>
      </w:r>
    </w:p>
    <w:p>
      <w:pPr>
        <w:pStyle w:val="2"/>
      </w:pPr>
    </w:p>
    <w:p>
      <w:pPr>
        <w:widowControl/>
        <w:spacing w:line="62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广东省陶瓷砖产品质量监督抽查实施细则</w:t>
      </w:r>
    </w:p>
    <w:p>
      <w:pPr>
        <w:widowControl/>
        <w:spacing w:line="620" w:lineRule="exact"/>
        <w:jc w:val="center"/>
        <w:rPr>
          <w:rFonts w:ascii="Times New Roman" w:hAnsi="Times New Roman" w:eastAsia="方正小标宋简体" w:cs="方正小标宋简体"/>
          <w:bCs/>
          <w:sz w:val="44"/>
          <w:szCs w:val="44"/>
        </w:rPr>
      </w:pPr>
    </w:p>
    <w:p>
      <w:p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一、抽样方法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520" w:lineRule="exact"/>
        <w:ind w:firstLine="61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kern w:val="0"/>
          <w:sz w:val="32"/>
          <w:szCs w:val="32"/>
        </w:rPr>
        <w:t>抽查数量：每</w:t>
      </w:r>
      <w:r>
        <w:rPr>
          <w:rFonts w:hint="eastAsia" w:ascii="仿宋_GB2312" w:hAnsi="仿宋_GB2312" w:eastAsia="仿宋_GB2312" w:cs="仿宋_GB2312"/>
          <w:spacing w:val="-6"/>
          <w:sz w:val="32"/>
          <w:szCs w:val="32"/>
        </w:rPr>
        <w:t>款产品抽取2组样本，第1组用于检验，第2</w:t>
      </w:r>
      <w:r>
        <w:rPr>
          <w:rFonts w:hint="eastAsia" w:ascii="仿宋_GB2312" w:hAnsi="仿宋_GB2312" w:eastAsia="仿宋_GB2312" w:cs="仿宋_GB2312"/>
          <w:sz w:val="32"/>
          <w:szCs w:val="32"/>
        </w:rPr>
        <w:t>组用于备样。具体抽样数量和方法如下：</w:t>
      </w:r>
    </w:p>
    <w:tbl>
      <w:tblPr>
        <w:tblStyle w:val="10"/>
        <w:tblW w:w="8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25"/>
        <w:gridCol w:w="3636"/>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序号</w:t>
            </w:r>
          </w:p>
        </w:tc>
        <w:tc>
          <w:tcPr>
            <w:tcW w:w="29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产品名称</w:t>
            </w:r>
          </w:p>
        </w:tc>
        <w:tc>
          <w:tcPr>
            <w:tcW w:w="36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第1组数量</w:t>
            </w:r>
          </w:p>
        </w:tc>
        <w:tc>
          <w:tcPr>
            <w:tcW w:w="15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86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w:t>
            </w:r>
          </w:p>
        </w:tc>
        <w:tc>
          <w:tcPr>
            <w:tcW w:w="292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陶瓷砖（包括内墙砖（板、块）、外墙砖（板、块）、地砖（板、块））</w:t>
            </w:r>
          </w:p>
        </w:tc>
        <w:tc>
          <w:tcPr>
            <w:tcW w:w="36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长边长度＜600mm</w:t>
            </w:r>
            <w:r>
              <w:rPr>
                <w:rFonts w:hint="eastAsia" w:ascii="仿宋_GB2312" w:hAnsi="仿宋_GB2312" w:cs="仿宋_GB2312"/>
                <w:sz w:val="24"/>
              </w:rPr>
              <w:tab/>
            </w:r>
            <w:r>
              <w:rPr>
                <w:rFonts w:hint="eastAsia" w:ascii="仿宋_GB2312" w:hAnsi="仿宋_GB2312" w:cs="仿宋_GB2312"/>
                <w:sz w:val="24"/>
              </w:rPr>
              <w:t>20块</w:t>
            </w:r>
          </w:p>
        </w:tc>
        <w:tc>
          <w:tcPr>
            <w:tcW w:w="150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10块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86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292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36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长边长度≥600mm</w:t>
            </w:r>
            <w:r>
              <w:rPr>
                <w:rFonts w:hint="eastAsia" w:ascii="仿宋_GB2312" w:hAnsi="仿宋_GB2312" w:cs="仿宋_GB2312"/>
                <w:sz w:val="24"/>
              </w:rPr>
              <w:tab/>
            </w:r>
            <w:r>
              <w:rPr>
                <w:rFonts w:hint="eastAsia" w:ascii="仿宋_GB2312" w:hAnsi="仿宋_GB2312" w:cs="仿宋_GB2312"/>
                <w:sz w:val="24"/>
              </w:rPr>
              <w:t>12块</w:t>
            </w:r>
          </w:p>
        </w:tc>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bl>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ascii="仿宋_GB2312" w:hAnsi="仿宋_GB2312" w:cs="仿宋_GB2312"/>
          <w:sz w:val="32"/>
          <w:szCs w:val="32"/>
        </w:rPr>
      </w:pPr>
      <w:r>
        <w:rPr>
          <w:rFonts w:hint="eastAsia" w:ascii="仿宋_GB2312" w:hAnsi="仿宋_GB2312" w:cs="仿宋_GB2312"/>
          <w:kern w:val="0"/>
          <w:sz w:val="32"/>
          <w:szCs w:val="32"/>
        </w:rPr>
        <w:t>抽取</w:t>
      </w:r>
      <w:r>
        <w:rPr>
          <w:rFonts w:hint="eastAsia" w:ascii="仿宋_GB2312" w:hAnsi="仿宋_GB2312" w:cs="仿宋_GB2312"/>
          <w:sz w:val="32"/>
          <w:szCs w:val="32"/>
        </w:rPr>
        <w:t>同一款式（货/款号）、同一规格范围、同一花型和同一颜色的产品。</w:t>
      </w:r>
    </w:p>
    <w:p>
      <w:pPr>
        <w:widowControl/>
        <w:ind w:firstLine="640" w:firstLineChars="200"/>
        <w:jc w:val="left"/>
        <w:rPr>
          <w:rFonts w:ascii="Times New Roman" w:hAnsi="Times New Roman" w:eastAsia="方正小标宋简体" w:cs="方正小标宋简体"/>
          <w:bCs/>
          <w:sz w:val="32"/>
          <w:szCs w:val="32"/>
        </w:rPr>
      </w:pPr>
      <w:r>
        <w:rPr>
          <w:rFonts w:hint="eastAsia" w:ascii="Times New Roman" w:hAnsi="Times New Roman" w:eastAsia="黑体" w:cs="黑体"/>
          <w:sz w:val="32"/>
          <w:szCs w:val="32"/>
        </w:rPr>
        <w:t>二、主要检验项目及检验项目属性划分</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1.陶瓷砖</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579"/>
        <w:gridCol w:w="2129"/>
        <w:gridCol w:w="759"/>
        <w:gridCol w:w="924"/>
        <w:gridCol w:w="804"/>
        <w:gridCol w:w="925"/>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5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5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尺寸</w:t>
            </w:r>
          </w:p>
        </w:tc>
        <w:tc>
          <w:tcPr>
            <w:tcW w:w="2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3810.2-2016</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5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吸水率</w:t>
            </w:r>
          </w:p>
        </w:tc>
        <w:tc>
          <w:tcPr>
            <w:tcW w:w="2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3810.3-2016</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5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断裂模数</w:t>
            </w:r>
          </w:p>
        </w:tc>
        <w:tc>
          <w:tcPr>
            <w:tcW w:w="2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3810.4-2016</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5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破坏强度</w:t>
            </w:r>
          </w:p>
        </w:tc>
        <w:tc>
          <w:tcPr>
            <w:tcW w:w="2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3810.4-2016</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5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无釉砖耐磨性</w:t>
            </w:r>
          </w:p>
        </w:tc>
        <w:tc>
          <w:tcPr>
            <w:tcW w:w="2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3810.6-2016</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5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抗釉裂性</w:t>
            </w:r>
          </w:p>
        </w:tc>
        <w:tc>
          <w:tcPr>
            <w:tcW w:w="2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3810.11-2016</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5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抗化学腐蚀性</w:t>
            </w:r>
          </w:p>
        </w:tc>
        <w:tc>
          <w:tcPr>
            <w:tcW w:w="2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3810.13-2016</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5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耐污染性</w:t>
            </w:r>
          </w:p>
        </w:tc>
        <w:tc>
          <w:tcPr>
            <w:tcW w:w="2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3810.14-2016</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5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放射性核素</w:t>
            </w:r>
          </w:p>
        </w:tc>
        <w:tc>
          <w:tcPr>
            <w:tcW w:w="2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6566-2010</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852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注：  1．尺寸只测长度、宽度和厚度。</w:t>
            </w:r>
          </w:p>
          <w:p>
            <w:pPr>
              <w:keepNext w:val="0"/>
              <w:keepLines w:val="0"/>
              <w:pageBreakBefore w:val="0"/>
              <w:widowControl w:val="0"/>
              <w:kinsoku/>
              <w:wordWrap/>
              <w:overflowPunct/>
              <w:topLinePunct w:val="0"/>
              <w:autoSpaceDE/>
              <w:autoSpaceDN/>
              <w:bidi w:val="0"/>
              <w:adjustRightInd w:val="0"/>
              <w:snapToGrid w:val="0"/>
              <w:spacing w:line="400" w:lineRule="exact"/>
              <w:ind w:firstLine="720" w:firstLineChars="300"/>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2．耐化学腐蚀性只测耐家庭化学试剂和游泳池盐类。</w:t>
            </w:r>
          </w:p>
          <w:p>
            <w:pPr>
              <w:keepNext w:val="0"/>
              <w:keepLines w:val="0"/>
              <w:pageBreakBefore w:val="0"/>
              <w:widowControl w:val="0"/>
              <w:kinsoku/>
              <w:wordWrap/>
              <w:overflowPunct/>
              <w:topLinePunct w:val="0"/>
              <w:autoSpaceDE/>
              <w:autoSpaceDN/>
              <w:bidi w:val="0"/>
              <w:adjustRightInd w:val="0"/>
              <w:snapToGrid w:val="0"/>
              <w:spacing w:line="400" w:lineRule="exact"/>
              <w:ind w:firstLine="720" w:firstLineChars="300"/>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3．无釉砖耐磨性仅适用于无釉地砖。</w:t>
            </w:r>
          </w:p>
          <w:p>
            <w:pPr>
              <w:keepNext w:val="0"/>
              <w:keepLines w:val="0"/>
              <w:pageBreakBefore w:val="0"/>
              <w:widowControl w:val="0"/>
              <w:kinsoku/>
              <w:wordWrap/>
              <w:overflowPunct/>
              <w:topLinePunct w:val="0"/>
              <w:autoSpaceDE/>
              <w:autoSpaceDN/>
              <w:bidi w:val="0"/>
              <w:adjustRightInd w:val="0"/>
              <w:snapToGrid w:val="0"/>
              <w:spacing w:line="400" w:lineRule="exact"/>
              <w:ind w:firstLine="720" w:firstLineChars="300"/>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4．抗釉裂性、耐污染性、耐化学腐蚀性仅适用于有釉陶瓷砖。</w:t>
            </w:r>
          </w:p>
        </w:tc>
      </w:tr>
    </w:tbl>
    <w:p>
      <w:pPr>
        <w:keepNext w:val="0"/>
        <w:keepLines w:val="0"/>
        <w:pageBreakBefore w:val="0"/>
        <w:widowControl w:val="0"/>
        <w:kinsoku/>
        <w:wordWrap/>
        <w:overflowPunct/>
        <w:topLinePunct w:val="0"/>
        <w:autoSpaceDE/>
        <w:autoSpaceDN/>
        <w:bidi w:val="0"/>
        <w:adjustRightInd w:val="0"/>
        <w:snapToGrid w:val="0"/>
        <w:spacing w:before="121" w:beforeLines="20"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三、判定规则</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（一）依据标准</w:t>
      </w:r>
    </w:p>
    <w:p>
      <w:pPr>
        <w:keepNext w:val="0"/>
        <w:keepLines w:val="0"/>
        <w:pageBreakBefore w:val="0"/>
        <w:widowControl/>
        <w:kinsoku/>
        <w:wordWrap/>
        <w:overflowPunct/>
        <w:topLinePunct w:val="0"/>
        <w:autoSpaceDN w:val="0"/>
        <w:bidi w:val="0"/>
        <w:spacing w:line="520" w:lineRule="exact"/>
        <w:ind w:firstLine="64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1．强制性标准。</w:t>
      </w:r>
    </w:p>
    <w:p>
      <w:pPr>
        <w:keepNext w:val="0"/>
        <w:keepLines w:val="0"/>
        <w:pageBreakBefore w:val="0"/>
        <w:widowControl/>
        <w:kinsoku/>
        <w:wordWrap/>
        <w:overflowPunct/>
        <w:topLinePunct w:val="0"/>
        <w:autoSpaceDN w:val="0"/>
        <w:bidi w:val="0"/>
        <w:spacing w:line="520" w:lineRule="exact"/>
        <w:ind w:firstLine="641"/>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6566-2010《建筑材料放射性核素限量》</w:t>
      </w:r>
    </w:p>
    <w:p>
      <w:pPr>
        <w:keepNext w:val="0"/>
        <w:keepLines w:val="0"/>
        <w:pageBreakBefore w:val="0"/>
        <w:widowControl/>
        <w:kinsoku/>
        <w:wordWrap/>
        <w:overflowPunct/>
        <w:topLinePunct w:val="0"/>
        <w:autoSpaceDN w:val="0"/>
        <w:bidi w:val="0"/>
        <w:spacing w:line="520" w:lineRule="exact"/>
        <w:ind w:firstLine="64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2．推荐性标准。</w:t>
      </w:r>
    </w:p>
    <w:p>
      <w:pPr>
        <w:keepNext w:val="0"/>
        <w:keepLines w:val="0"/>
        <w:pageBreakBefore w:val="0"/>
        <w:widowControl/>
        <w:kinsoku/>
        <w:wordWrap/>
        <w:overflowPunct/>
        <w:topLinePunct w:val="0"/>
        <w:autoSpaceDN w:val="0"/>
        <w:bidi w:val="0"/>
        <w:spacing w:line="520" w:lineRule="exact"/>
        <w:ind w:firstLine="641"/>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4100-2015《陶瓷砖》</w:t>
      </w:r>
    </w:p>
    <w:p>
      <w:pPr>
        <w:keepNext w:val="0"/>
        <w:keepLines w:val="0"/>
        <w:pageBreakBefore w:val="0"/>
        <w:widowControl/>
        <w:kinsoku/>
        <w:wordWrap/>
        <w:overflowPunct/>
        <w:topLinePunct w:val="0"/>
        <w:bidi w:val="0"/>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（二）判定原则</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经检验，检验项目全部合格，判定为抽取的样本所检项目未检出不合格；检验项目中任一项或一项以上不合格，判定为被抽查产品不合格。</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pStyle w:val="3"/>
      </w:pPr>
    </w:p>
    <w:p>
      <w:pPr>
        <w:pStyle w:val="3"/>
      </w:pPr>
    </w:p>
    <w:p>
      <w:pPr>
        <w:pStyle w:val="3"/>
      </w:pPr>
    </w:p>
    <w:p>
      <w:pPr>
        <w:pStyle w:val="3"/>
      </w:pPr>
    </w:p>
    <w:p>
      <w:pPr>
        <w:pStyle w:val="3"/>
      </w:pPr>
    </w:p>
    <w:p>
      <w:pPr>
        <w:pStyle w:val="3"/>
      </w:pPr>
    </w:p>
    <w:p>
      <w:pPr>
        <w:widowControl/>
        <w:spacing w:line="600" w:lineRule="exact"/>
        <w:jc w:val="left"/>
        <w:rPr>
          <w:rFonts w:ascii="黑体" w:hAnsi="黑体" w:eastAsia="黑体" w:cs="黑体"/>
          <w:szCs w:val="32"/>
        </w:rPr>
      </w:pPr>
    </w:p>
    <w:p>
      <w:pPr>
        <w:widowControl/>
        <w:spacing w:line="620" w:lineRule="exact"/>
        <w:jc w:val="left"/>
        <w:rPr>
          <w:rFonts w:hint="eastAsia" w:ascii="黑体" w:hAnsi="黑体" w:eastAsia="黑体" w:cs="黑体"/>
          <w:bCs/>
          <w:color w:val="000000"/>
          <w:sz w:val="30"/>
          <w:szCs w:val="30"/>
        </w:rPr>
      </w:pPr>
      <w:r>
        <w:rPr>
          <w:rFonts w:hint="eastAsia" w:ascii="黑体" w:hAnsi="黑体" w:eastAsia="黑体" w:cs="黑体"/>
          <w:bCs/>
          <w:color w:val="000000"/>
          <w:sz w:val="30"/>
          <w:szCs w:val="30"/>
        </w:rPr>
        <w:t>附</w:t>
      </w:r>
      <w:r>
        <w:rPr>
          <w:rFonts w:hint="eastAsia" w:ascii="黑体" w:hAnsi="黑体" w:eastAsia="黑体" w:cs="黑体"/>
          <w:bCs/>
          <w:color w:val="000000"/>
          <w:sz w:val="30"/>
          <w:szCs w:val="30"/>
          <w:lang w:val="en-US" w:eastAsia="zh-CN"/>
        </w:rPr>
        <w:t>件</w:t>
      </w:r>
      <w:r>
        <w:rPr>
          <w:rFonts w:hint="eastAsia" w:ascii="黑体" w:hAnsi="黑体" w:eastAsia="黑体" w:cs="黑体"/>
          <w:bCs/>
          <w:color w:val="000000"/>
          <w:sz w:val="30"/>
          <w:szCs w:val="30"/>
        </w:rPr>
        <w:t>24</w:t>
      </w:r>
    </w:p>
    <w:p>
      <w:pPr>
        <w:pStyle w:val="2"/>
      </w:pPr>
    </w:p>
    <w:p>
      <w:pPr>
        <w:widowControl/>
        <w:spacing w:line="62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广东省卫生陶瓷产品质量监督抽查实施细则</w:t>
      </w:r>
    </w:p>
    <w:p>
      <w:pPr>
        <w:widowControl/>
        <w:spacing w:line="620" w:lineRule="exact"/>
        <w:jc w:val="center"/>
        <w:rPr>
          <w:rFonts w:ascii="Times New Roman" w:hAnsi="Times New Roman" w:eastAsia="方正小标宋简体" w:cs="方正小标宋简体"/>
          <w:bCs/>
          <w:sz w:val="44"/>
          <w:szCs w:val="44"/>
        </w:rPr>
      </w:pPr>
    </w:p>
    <w:p>
      <w:p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一、抽样方法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520" w:lineRule="exact"/>
        <w:ind w:firstLine="616"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pacing w:val="-6"/>
          <w:kern w:val="0"/>
          <w:sz w:val="32"/>
          <w:szCs w:val="32"/>
        </w:rPr>
        <w:t>抽查数量：每</w:t>
      </w:r>
      <w:r>
        <w:rPr>
          <w:rFonts w:hint="eastAsia" w:ascii="仿宋_GB2312" w:hAnsi="仿宋_GB2312" w:eastAsia="仿宋_GB2312" w:cs="仿宋_GB2312"/>
          <w:spacing w:val="-6"/>
          <w:sz w:val="32"/>
          <w:szCs w:val="32"/>
        </w:rPr>
        <w:t>款产品抽取2组样本，第1组用于检验，第2</w:t>
      </w:r>
      <w:r>
        <w:rPr>
          <w:rFonts w:hint="eastAsia" w:ascii="仿宋_GB2312" w:hAnsi="仿宋_GB2312" w:eastAsia="仿宋_GB2312" w:cs="仿宋_GB2312"/>
          <w:sz w:val="32"/>
          <w:szCs w:val="32"/>
        </w:rPr>
        <w:t>组用于备样。具体抽样数量和方法如下：</w:t>
      </w:r>
    </w:p>
    <w:tbl>
      <w:tblPr>
        <w:tblStyle w:val="10"/>
        <w:tblW w:w="8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2207"/>
        <w:gridCol w:w="3236"/>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序号</w:t>
            </w:r>
          </w:p>
        </w:tc>
        <w:tc>
          <w:tcPr>
            <w:tcW w:w="220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产品名称</w:t>
            </w:r>
          </w:p>
        </w:tc>
        <w:tc>
          <w:tcPr>
            <w:tcW w:w="3236"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第1组数量</w:t>
            </w:r>
          </w:p>
        </w:tc>
        <w:tc>
          <w:tcPr>
            <w:tcW w:w="2631" w:type="dxa"/>
            <w:noWrap w:val="0"/>
            <w:vAlign w:val="top"/>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20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陶瓷坐便器</w:t>
            </w:r>
          </w:p>
        </w:tc>
        <w:tc>
          <w:tcPr>
            <w:tcW w:w="3236" w:type="dxa"/>
            <w:noWrap w:val="0"/>
            <w:vAlign w:val="top"/>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1台</w:t>
            </w:r>
          </w:p>
        </w:tc>
        <w:tc>
          <w:tcPr>
            <w:tcW w:w="2631" w:type="dxa"/>
            <w:noWrap w:val="0"/>
            <w:vAlign w:val="top"/>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220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陶瓷洗面器</w:t>
            </w:r>
          </w:p>
        </w:tc>
        <w:tc>
          <w:tcPr>
            <w:tcW w:w="3236" w:type="dxa"/>
            <w:noWrap w:val="0"/>
            <w:vAlign w:val="top"/>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1台</w:t>
            </w:r>
          </w:p>
        </w:tc>
        <w:tc>
          <w:tcPr>
            <w:tcW w:w="2631" w:type="dxa"/>
            <w:noWrap w:val="0"/>
            <w:vAlign w:val="top"/>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220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陶瓷蹲便器</w:t>
            </w:r>
          </w:p>
        </w:tc>
        <w:tc>
          <w:tcPr>
            <w:tcW w:w="3236" w:type="dxa"/>
            <w:noWrap w:val="0"/>
            <w:vAlign w:val="top"/>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1台</w:t>
            </w:r>
          </w:p>
        </w:tc>
        <w:tc>
          <w:tcPr>
            <w:tcW w:w="2631" w:type="dxa"/>
            <w:noWrap w:val="0"/>
            <w:vAlign w:val="top"/>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220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陶瓷小便器</w:t>
            </w:r>
          </w:p>
        </w:tc>
        <w:tc>
          <w:tcPr>
            <w:tcW w:w="3236" w:type="dxa"/>
            <w:noWrap w:val="0"/>
            <w:vAlign w:val="top"/>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1台</w:t>
            </w:r>
          </w:p>
        </w:tc>
        <w:tc>
          <w:tcPr>
            <w:tcW w:w="2631" w:type="dxa"/>
            <w:noWrap w:val="0"/>
            <w:vAlign w:val="top"/>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1台</w:t>
            </w:r>
          </w:p>
        </w:tc>
      </w:tr>
    </w:tbl>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抽取</w:t>
      </w:r>
      <w:r>
        <w:rPr>
          <w:rFonts w:hint="eastAsia" w:ascii="仿宋_GB2312" w:hAnsi="仿宋_GB2312" w:eastAsia="仿宋_GB2312" w:cs="仿宋_GB2312"/>
          <w:sz w:val="32"/>
          <w:szCs w:val="32"/>
        </w:rPr>
        <w:t>同一款式（货/款号）、同一规格范围、同一花型和同一颜色的产品。</w:t>
      </w:r>
    </w:p>
    <w:p>
      <w:pPr>
        <w:widowControl/>
        <w:ind w:firstLine="640" w:firstLineChars="200"/>
        <w:jc w:val="left"/>
        <w:rPr>
          <w:rFonts w:ascii="Times New Roman" w:hAnsi="Times New Roman" w:eastAsia="方正小标宋简体" w:cs="方正小标宋简体"/>
          <w:bCs/>
          <w:sz w:val="32"/>
          <w:szCs w:val="32"/>
        </w:rPr>
      </w:pPr>
      <w:r>
        <w:rPr>
          <w:rFonts w:hint="eastAsia" w:ascii="Times New Roman" w:hAnsi="Times New Roman" w:eastAsia="黑体" w:cs="黑体"/>
          <w:sz w:val="32"/>
          <w:szCs w:val="32"/>
        </w:rPr>
        <w:t>二、主要检验项目及检验项目属性划分</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1.陶瓷坐便器</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686"/>
        <w:gridCol w:w="2022"/>
        <w:gridCol w:w="759"/>
        <w:gridCol w:w="924"/>
        <w:gridCol w:w="804"/>
        <w:gridCol w:w="925"/>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序号</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检验项目</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sz w:val="24"/>
                <w:szCs w:val="24"/>
              </w:rPr>
              <w:t>检验方法</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强制性</w:t>
            </w: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非强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制性</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重要项</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较重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要项</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水封深度</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6952-2015</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坐便器水封表面尺寸</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6952-2015</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便器用水量</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6952-2015</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洗净功能</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6952-2015</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排放功能</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6952-2015</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排水管道输送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特性</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6952-2015</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水封回复功能</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6952-2015</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污水置换功能</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6952-2015</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卫生纸试验</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6952-2015</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冲水装置</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6952-2015</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安全水位</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6952-2015</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坐便器水效等级</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 25502-2017</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坐便器水效限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定值</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 25502-2017</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进水阀CL标记</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26730-2011</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16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防虹吸功能</w:t>
            </w:r>
          </w:p>
        </w:tc>
        <w:tc>
          <w:tcPr>
            <w:tcW w:w="2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26730-2011</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r>
    </w:tbl>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2.陶瓷洗面器</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579"/>
        <w:gridCol w:w="2129"/>
        <w:gridCol w:w="759"/>
        <w:gridCol w:w="924"/>
        <w:gridCol w:w="804"/>
        <w:gridCol w:w="925"/>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5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检验方法</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w:t>
            </w:r>
          </w:p>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制性</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w:t>
            </w:r>
          </w:p>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要项</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5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最大允许变形</w:t>
            </w:r>
          </w:p>
        </w:tc>
        <w:tc>
          <w:tcPr>
            <w:tcW w:w="2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6952-2015</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5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溢流功能</w:t>
            </w:r>
          </w:p>
        </w:tc>
        <w:tc>
          <w:tcPr>
            <w:tcW w:w="2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6952-2015</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5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耐荷重性</w:t>
            </w:r>
          </w:p>
        </w:tc>
        <w:tc>
          <w:tcPr>
            <w:tcW w:w="2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6952-2015</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sz w:val="24"/>
                <w:szCs w:val="24"/>
              </w:rPr>
            </w:pP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5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吸水率</w:t>
            </w:r>
          </w:p>
        </w:tc>
        <w:tc>
          <w:tcPr>
            <w:tcW w:w="2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6952-2015</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5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抗裂性</w:t>
            </w:r>
          </w:p>
        </w:tc>
        <w:tc>
          <w:tcPr>
            <w:tcW w:w="2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6952-2015</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p>
        </w:tc>
        <w:tc>
          <w:tcPr>
            <w:tcW w:w="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sz w:val="24"/>
                <w:szCs w:val="24"/>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p>
        </w:tc>
      </w:tr>
    </w:tbl>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3.陶瓷蹲便器</w:t>
      </w:r>
    </w:p>
    <w:tbl>
      <w:tblPr>
        <w:tblStyle w:val="9"/>
        <w:tblW w:w="8522" w:type="dxa"/>
        <w:jc w:val="center"/>
        <w:tblInd w:w="0" w:type="dxa"/>
        <w:tblLayout w:type="fixed"/>
        <w:tblCellMar>
          <w:top w:w="0" w:type="dxa"/>
          <w:left w:w="108" w:type="dxa"/>
          <w:bottom w:w="0" w:type="dxa"/>
          <w:right w:w="108" w:type="dxa"/>
        </w:tblCellMar>
      </w:tblPr>
      <w:tblGrid>
        <w:gridCol w:w="716"/>
        <w:gridCol w:w="1863"/>
        <w:gridCol w:w="2051"/>
        <w:gridCol w:w="778"/>
        <w:gridCol w:w="778"/>
        <w:gridCol w:w="779"/>
        <w:gridCol w:w="778"/>
        <w:gridCol w:w="779"/>
      </w:tblGrid>
      <w:tr>
        <w:tblPrEx>
          <w:tblLayout w:type="fixed"/>
          <w:tblCellMar>
            <w:top w:w="0" w:type="dxa"/>
            <w:left w:w="108" w:type="dxa"/>
            <w:bottom w:w="0" w:type="dxa"/>
            <w:right w:w="108" w:type="dxa"/>
          </w:tblCellMar>
        </w:tblPrEx>
        <w:trPr>
          <w:trHeight w:val="960" w:hRule="atLeast"/>
          <w:tblHeader/>
          <w:jc w:val="center"/>
        </w:trPr>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检验方法</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非强制性</w:t>
            </w: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较重要性</w:t>
            </w: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Layout w:type="fixed"/>
          <w:tblCellMar>
            <w:top w:w="0" w:type="dxa"/>
            <w:left w:w="108" w:type="dxa"/>
            <w:bottom w:w="0" w:type="dxa"/>
            <w:right w:w="108" w:type="dxa"/>
          </w:tblCellMar>
        </w:tblPrEx>
        <w:trPr>
          <w:trHeight w:val="521" w:hRule="atLeast"/>
          <w:jc w:val="center"/>
        </w:trPr>
        <w:tc>
          <w:tcPr>
            <w:tcW w:w="7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86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存水弯最小通径</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6952-2015</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515" w:hRule="atLeast"/>
          <w:jc w:val="center"/>
        </w:trPr>
        <w:tc>
          <w:tcPr>
            <w:tcW w:w="7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86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坯体厚度</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6952-2015</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70" w:hRule="atLeast"/>
          <w:jc w:val="center"/>
        </w:trPr>
        <w:tc>
          <w:tcPr>
            <w:tcW w:w="7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86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水封深度</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6952-2015</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70" w:hRule="atLeast"/>
          <w:jc w:val="center"/>
        </w:trPr>
        <w:tc>
          <w:tcPr>
            <w:tcW w:w="7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86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便器用水量</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6952-2015</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70" w:hRule="atLeast"/>
          <w:jc w:val="center"/>
        </w:trPr>
        <w:tc>
          <w:tcPr>
            <w:tcW w:w="7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86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洗净功能</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6952-2015</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152" w:hRule="atLeast"/>
          <w:jc w:val="center"/>
        </w:trPr>
        <w:tc>
          <w:tcPr>
            <w:tcW w:w="7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86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排放功能</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6952-2015</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70" w:hRule="atLeast"/>
          <w:jc w:val="center"/>
        </w:trPr>
        <w:tc>
          <w:tcPr>
            <w:tcW w:w="7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86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污水置换功能</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6952-2015</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277" w:hRule="atLeast"/>
          <w:jc w:val="center"/>
        </w:trPr>
        <w:tc>
          <w:tcPr>
            <w:tcW w:w="71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86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防溅污性</w:t>
            </w:r>
          </w:p>
        </w:tc>
        <w:tc>
          <w:tcPr>
            <w:tcW w:w="20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6952-2015</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r>
    </w:tbl>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4.陶瓷小便器</w:t>
      </w:r>
    </w:p>
    <w:tbl>
      <w:tblPr>
        <w:tblStyle w:val="9"/>
        <w:tblW w:w="8522" w:type="dxa"/>
        <w:jc w:val="center"/>
        <w:tblInd w:w="0" w:type="dxa"/>
        <w:tblLayout w:type="fixed"/>
        <w:tblCellMar>
          <w:top w:w="0" w:type="dxa"/>
          <w:left w:w="108" w:type="dxa"/>
          <w:bottom w:w="0" w:type="dxa"/>
          <w:right w:w="108" w:type="dxa"/>
        </w:tblCellMar>
      </w:tblPr>
      <w:tblGrid>
        <w:gridCol w:w="775"/>
        <w:gridCol w:w="1548"/>
        <w:gridCol w:w="2140"/>
        <w:gridCol w:w="812"/>
        <w:gridCol w:w="812"/>
        <w:gridCol w:w="811"/>
        <w:gridCol w:w="812"/>
        <w:gridCol w:w="812"/>
      </w:tblGrid>
      <w:tr>
        <w:tblPrEx>
          <w:tblLayout w:type="fixed"/>
          <w:tblCellMar>
            <w:top w:w="0" w:type="dxa"/>
            <w:left w:w="108" w:type="dxa"/>
            <w:bottom w:w="0" w:type="dxa"/>
            <w:right w:w="108" w:type="dxa"/>
          </w:tblCellMar>
        </w:tblPrEx>
        <w:trPr>
          <w:trHeight w:val="710" w:hRule="atLeast"/>
          <w:tblHeader/>
          <w:jc w:val="center"/>
        </w:trPr>
        <w:tc>
          <w:tcPr>
            <w:tcW w:w="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5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检验方法</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非强制性</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较重要性</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Layout w:type="fixed"/>
          <w:tblCellMar>
            <w:top w:w="0" w:type="dxa"/>
            <w:left w:w="108" w:type="dxa"/>
            <w:bottom w:w="0" w:type="dxa"/>
            <w:right w:w="108" w:type="dxa"/>
          </w:tblCellMar>
        </w:tblPrEx>
        <w:trPr>
          <w:trHeight w:val="246" w:hRule="atLeast"/>
          <w:jc w:val="center"/>
        </w:trPr>
        <w:tc>
          <w:tcPr>
            <w:tcW w:w="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54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存水弯最小通径</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6952-2015</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仿宋_GB2312" w:hAnsi="仿宋_GB2312" w:eastAsia="仿宋_GB2312" w:cs="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仿宋_GB2312" w:hAnsi="仿宋_GB2312" w:eastAsia="仿宋_GB2312" w:cs="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70" w:hRule="atLeast"/>
          <w:jc w:val="center"/>
        </w:trPr>
        <w:tc>
          <w:tcPr>
            <w:tcW w:w="7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54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坯体厚度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6952-2015</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70" w:hRule="atLeast"/>
          <w:jc w:val="center"/>
        </w:trPr>
        <w:tc>
          <w:tcPr>
            <w:tcW w:w="7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54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水封深度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6952-2015</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114" w:hRule="atLeast"/>
          <w:jc w:val="center"/>
        </w:trPr>
        <w:tc>
          <w:tcPr>
            <w:tcW w:w="7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54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便器用水量</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6952-2015</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70" w:hRule="atLeast"/>
          <w:jc w:val="center"/>
        </w:trPr>
        <w:tc>
          <w:tcPr>
            <w:tcW w:w="7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54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洗净功能</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6952-2015</w:t>
            </w:r>
          </w:p>
        </w:tc>
        <w:tc>
          <w:tcPr>
            <w:tcW w:w="8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152" w:hRule="atLeast"/>
          <w:jc w:val="center"/>
        </w:trPr>
        <w:tc>
          <w:tcPr>
            <w:tcW w:w="7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54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污水置换</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功能</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6952-2015</w:t>
            </w:r>
          </w:p>
        </w:tc>
        <w:tc>
          <w:tcPr>
            <w:tcW w:w="8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p>
        </w:tc>
      </w:tr>
    </w:tbl>
    <w:p>
      <w:pPr>
        <w:adjustRightInd w:val="0"/>
        <w:snapToGrid w:val="0"/>
        <w:spacing w:line="60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三、判定规则</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（一）依据标准</w:t>
      </w:r>
    </w:p>
    <w:p>
      <w:pPr>
        <w:keepNext w:val="0"/>
        <w:keepLines w:val="0"/>
        <w:pageBreakBefore w:val="0"/>
        <w:widowControl/>
        <w:kinsoku/>
        <w:wordWrap/>
        <w:overflowPunct/>
        <w:topLinePunct w:val="0"/>
        <w:autoSpaceDN w:val="0"/>
        <w:bidi w:val="0"/>
        <w:spacing w:line="520" w:lineRule="exact"/>
        <w:ind w:firstLine="64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1．强制性标准。</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25502-2017《坐便器水效限定值及水效等级》</w:t>
      </w:r>
    </w:p>
    <w:p>
      <w:pPr>
        <w:keepNext w:val="0"/>
        <w:keepLines w:val="0"/>
        <w:pageBreakBefore w:val="0"/>
        <w:widowControl/>
        <w:kinsoku/>
        <w:wordWrap/>
        <w:overflowPunct/>
        <w:topLinePunct w:val="0"/>
        <w:autoSpaceDN w:val="0"/>
        <w:bidi w:val="0"/>
        <w:spacing w:line="520" w:lineRule="exact"/>
        <w:ind w:firstLine="64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2．推荐性标准。</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6952-2015《卫生陶瓷》</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26730-2011《卫生洁具便器用重力式冲水装置及洁具机架》</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（二）判定原则</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经检验，检验项目全部合格，判定为抽取的样本所检项目未检出不合格；检验项目中任一项或一项以上不合格，判定为被抽查产品不合格。</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widowControl/>
        <w:spacing w:line="600" w:lineRule="exact"/>
        <w:jc w:val="left"/>
        <w:rPr>
          <w:rFonts w:hint="eastAsia" w:ascii="黑体" w:hAnsi="黑体" w:eastAsia="黑体" w:cs="黑体"/>
          <w:szCs w:val="32"/>
        </w:rPr>
      </w:pPr>
      <w:r>
        <w:rPr>
          <w:rFonts w:hint="eastAsia" w:ascii="黑体" w:hAnsi="黑体" w:eastAsia="黑体" w:cs="黑体"/>
          <w:szCs w:val="32"/>
        </w:rPr>
        <w:t>附件25</w:t>
      </w:r>
    </w:p>
    <w:p>
      <w:pPr>
        <w:pStyle w:val="2"/>
      </w:pPr>
    </w:p>
    <w:p>
      <w:pPr>
        <w:adjustRightInd w:val="0"/>
        <w:snapToGrid w:val="0"/>
        <w:spacing w:line="594" w:lineRule="exact"/>
        <w:jc w:val="center"/>
        <w:rPr>
          <w:rFonts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rPr>
        <w:t>广东省环保袋产品质量监督抽查实施细则</w:t>
      </w:r>
    </w:p>
    <w:p>
      <w:pPr>
        <w:snapToGrid w:val="0"/>
        <w:spacing w:line="520" w:lineRule="exact"/>
        <w:jc w:val="center"/>
        <w:rPr>
          <w:rFonts w:ascii="Times New Roman" w:hAnsi="Times New Roman" w:eastAsia="方正小标宋简体" w:cs="方正小标宋简体"/>
          <w:spacing w:val="-1"/>
          <w:position w:val="1"/>
          <w:sz w:val="44"/>
          <w:szCs w:val="44"/>
        </w:rPr>
      </w:pPr>
    </w:p>
    <w:p>
      <w:pPr>
        <w:spacing w:line="590" w:lineRule="exact"/>
        <w:ind w:firstLine="640" w:firstLineChars="200"/>
        <w:rPr>
          <w:rFonts w:ascii="黑体" w:hAnsi="黑体" w:eastAsia="黑体" w:cs="黑体"/>
          <w:color w:val="000000"/>
          <w:sz w:val="32"/>
          <w:szCs w:val="32"/>
        </w:rPr>
      </w:pPr>
      <w:r>
        <w:rPr>
          <w:rFonts w:hint="eastAsia" w:ascii="黑体" w:hAnsi="黑体" w:eastAsia="黑体" w:cs="黑体"/>
          <w:sz w:val="32"/>
          <w:szCs w:val="32"/>
        </w:rPr>
        <w:t>一、抽样方法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仿宋_GB2312" w:cs="仿宋_GB2312"/>
          <w:kern w:val="0"/>
          <w:sz w:val="32"/>
          <w:szCs w:val="32"/>
        </w:rPr>
      </w:pPr>
      <w:r>
        <w:rPr>
          <w:rFonts w:hint="eastAsia" w:ascii="仿宋_GB2312" w:hAnsi="仿宋_GB2312" w:cs="仿宋_GB2312"/>
          <w:kern w:val="0"/>
          <w:sz w:val="32"/>
          <w:szCs w:val="32"/>
        </w:rPr>
        <w:t>以随机抽样的方式在被抽查市场主体的待销产品中抽取。</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仿宋_GB2312" w:cs="仿宋_GB2312"/>
          <w:kern w:val="0"/>
          <w:sz w:val="32"/>
          <w:szCs w:val="32"/>
        </w:rPr>
      </w:pPr>
      <w:r>
        <w:rPr>
          <w:rFonts w:hint="eastAsia" w:ascii="仿宋_GB2312" w:hAnsi="仿宋_GB2312" w:cs="仿宋_GB2312"/>
          <w:kern w:val="0"/>
          <w:sz w:val="32"/>
          <w:szCs w:val="32"/>
        </w:rPr>
        <w:t>随机数一般可使用随机数表等方法产生。</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仿宋_GB2312" w:cs="仿宋_GB2312"/>
          <w:kern w:val="0"/>
          <w:sz w:val="32"/>
          <w:szCs w:val="32"/>
        </w:rPr>
      </w:pPr>
      <w:r>
        <w:rPr>
          <w:rFonts w:hint="eastAsia" w:ascii="仿宋_GB2312" w:hAnsi="仿宋_GB2312" w:cs="仿宋_GB2312"/>
          <w:kern w:val="0"/>
          <w:sz w:val="32"/>
          <w:szCs w:val="32"/>
        </w:rPr>
        <w:t>每款产品抽取2组样本，第1组（9件）用于检验，第2组（3件）用于备样。</w:t>
      </w:r>
    </w:p>
    <w:p>
      <w:pPr>
        <w:spacing w:line="60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二、主要检验项目及检验项目属性划分</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762"/>
        <w:gridCol w:w="2289"/>
        <w:gridCol w:w="693"/>
        <w:gridCol w:w="770"/>
        <w:gridCol w:w="813"/>
        <w:gridCol w:w="770"/>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序号</w:t>
            </w:r>
          </w:p>
        </w:tc>
        <w:tc>
          <w:tcPr>
            <w:tcW w:w="17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检验项目</w:t>
            </w:r>
          </w:p>
        </w:tc>
        <w:tc>
          <w:tcPr>
            <w:tcW w:w="22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检验方法</w:t>
            </w:r>
          </w:p>
        </w:tc>
        <w:tc>
          <w:tcPr>
            <w:tcW w:w="6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强制性</w:t>
            </w:r>
          </w:p>
        </w:tc>
        <w:tc>
          <w:tcPr>
            <w:tcW w:w="7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非强制性</w:t>
            </w:r>
          </w:p>
        </w:tc>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重要项</w:t>
            </w:r>
          </w:p>
        </w:tc>
        <w:tc>
          <w:tcPr>
            <w:tcW w:w="7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较重要项</w:t>
            </w:r>
          </w:p>
        </w:tc>
        <w:tc>
          <w:tcPr>
            <w:tcW w:w="7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1</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ascii="仿宋_GB2312" w:hAnsi="仿宋_GB2312" w:cs="仿宋_GB2312"/>
                <w:sz w:val="24"/>
              </w:rPr>
            </w:pPr>
            <w:r>
              <w:rPr>
                <w:rFonts w:hint="eastAsia" w:ascii="仿宋_GB2312" w:hAnsi="仿宋_GB2312" w:cs="仿宋_GB2312"/>
                <w:sz w:val="24"/>
              </w:rPr>
              <w:t>单位面积质量</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GB/T 24218.1-2009</w:t>
            </w:r>
          </w:p>
        </w:tc>
        <w:tc>
          <w:tcPr>
            <w:tcW w:w="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ascii="仿宋_GB2312" w:hAnsi="仿宋_GB2312" w:cs="仿宋_GB2312"/>
                <w:sz w:val="24"/>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2</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textAlignment w:val="auto"/>
              <w:rPr>
                <w:rFonts w:ascii="仿宋_GB2312" w:hAnsi="仿宋_GB2312" w:cs="仿宋_GB2312"/>
                <w:sz w:val="24"/>
              </w:rPr>
            </w:pPr>
            <w:r>
              <w:rPr>
                <w:rFonts w:hint="eastAsia" w:ascii="仿宋_GB2312" w:hAnsi="仿宋_GB2312" w:cs="仿宋_GB2312"/>
                <w:sz w:val="24"/>
              </w:rPr>
              <w:t>接缝强力</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GB/T 13773.1-2008</w:t>
            </w:r>
          </w:p>
        </w:tc>
        <w:tc>
          <w:tcPr>
            <w:tcW w:w="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ascii="仿宋_GB2312" w:hAnsi="仿宋_GB2312" w:cs="仿宋_GB2312"/>
                <w:sz w:val="24"/>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3</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textAlignment w:val="auto"/>
              <w:rPr>
                <w:rFonts w:ascii="仿宋_GB2312" w:hAnsi="仿宋_GB2312" w:cs="仿宋_GB2312"/>
                <w:sz w:val="24"/>
              </w:rPr>
            </w:pPr>
            <w:r>
              <w:rPr>
                <w:rFonts w:hint="eastAsia" w:ascii="仿宋_GB2312" w:hAnsi="仿宋_GB2312" w:cs="仿宋_GB2312"/>
                <w:sz w:val="24"/>
              </w:rPr>
              <w:t>耐摩擦色牢度</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GB/T 3920-2008</w:t>
            </w:r>
          </w:p>
        </w:tc>
        <w:tc>
          <w:tcPr>
            <w:tcW w:w="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ascii="仿宋_GB2312" w:hAnsi="仿宋_GB2312" w:cs="仿宋_GB2312"/>
                <w:sz w:val="24"/>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4</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textAlignment w:val="auto"/>
              <w:rPr>
                <w:rFonts w:ascii="仿宋_GB2312" w:hAnsi="仿宋_GB2312" w:cs="仿宋_GB2312"/>
                <w:sz w:val="24"/>
              </w:rPr>
            </w:pPr>
            <w:r>
              <w:rPr>
                <w:rFonts w:hint="eastAsia" w:ascii="仿宋_GB2312" w:hAnsi="仿宋_GB2312" w:cs="仿宋_GB2312"/>
                <w:sz w:val="24"/>
              </w:rPr>
              <w:t>提吊试验</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FZ/T 64035-2014</w:t>
            </w:r>
          </w:p>
        </w:tc>
        <w:tc>
          <w:tcPr>
            <w:tcW w:w="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textAlignment w:val="auto"/>
              <w:rPr>
                <w:rFonts w:ascii="仿宋_GB2312" w:hAnsi="仿宋_GB2312" w:cs="仿宋_GB2312"/>
                <w:sz w:val="24"/>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hAnsi="仿宋_GB2312" w:cs="仿宋_GB2312"/>
                <w:sz w:val="24"/>
              </w:rPr>
            </w:pPr>
          </w:p>
        </w:tc>
      </w:tr>
    </w:tbl>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执行企业标准、团体标准、地方标准的产品，检验项目参照上述内容执行。</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凡是注日期的文件，其随后所有的修改单（不包括勘误的内容）或修订版不适用于本细则。凡是不注日期的文件，其最新版本适用于本细则。</w:t>
      </w:r>
    </w:p>
    <w:p>
      <w:pPr>
        <w:numPr>
          <w:ilvl w:val="0"/>
          <w:numId w:val="23"/>
        </w:numPr>
        <w:spacing w:line="60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判定规则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（一）依据标准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FZ/T 64035-2014《非织造布购物袋》</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现行有效的企业标准、团体标准、地方标准及产品明示质量要求。</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（二）判定原则</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经检验，检验项目全部合格，判定为抽取的样本所检项目未检出不合格；检验项目中任一项或一项以上不合格，判定为被抽查产品不合格。</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当被检样品明示的质量要求优于监督抽查实施细则中依据的标准要求时，应按被检样品明示的质量要求判定；</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当被检样品明示的质量要求劣于或不包含监督抽查实施细则中依据的强制性标准要求时，应按照强制性标准要求判定；</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当被检样品明示的质量要求不包含监督抽查实施细则中依据的推荐性标准要求时，该指标不参与判定，但应在检验报告中作出说明；</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当被检样品未能提供有效的企业标准时，按相关国家或行业标准进行判定；</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按照产品质量相关法律法规的规定判定。</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检验中发现因样品失效或者其他原因致使检验无法进行的，检验人员应如实记录，并提供相关证明材料，报送组织监督抽查的市场监管部门。</w:t>
      </w:r>
    </w:p>
    <w:p>
      <w:pPr>
        <w:widowControl/>
        <w:spacing w:line="620" w:lineRule="exact"/>
        <w:jc w:val="left"/>
        <w:rPr>
          <w:rFonts w:hint="eastAsia" w:ascii="黑体" w:hAnsi="黑体" w:eastAsia="黑体" w:cs="黑体"/>
          <w:bCs/>
          <w:color w:val="000000"/>
          <w:sz w:val="30"/>
          <w:szCs w:val="30"/>
          <w:lang w:val="en-US" w:eastAsia="zh-CN"/>
        </w:rPr>
      </w:pPr>
      <w:r>
        <w:rPr>
          <w:rFonts w:hint="eastAsia" w:ascii="黑体" w:hAnsi="黑体" w:eastAsia="黑体" w:cs="黑体"/>
          <w:bCs/>
          <w:color w:val="000000"/>
          <w:sz w:val="30"/>
          <w:szCs w:val="30"/>
          <w:lang w:val="en-US" w:eastAsia="zh-CN"/>
        </w:rPr>
        <w:t>附件26</w:t>
      </w:r>
    </w:p>
    <w:p>
      <w:pPr>
        <w:pStyle w:val="2"/>
        <w:rPr>
          <w:rFonts w:hint="default"/>
          <w:lang w:val="en-US" w:eastAsia="zh-CN"/>
        </w:rPr>
      </w:pPr>
    </w:p>
    <w:p>
      <w:pPr>
        <w:widowControl/>
        <w:spacing w:line="640" w:lineRule="exact"/>
        <w:jc w:val="center"/>
        <w:rPr>
          <w:rFonts w:ascii="Times New Roman" w:hAnsi="Times New Roman" w:eastAsia="方正小标宋简体" w:cs="方正小标宋简体"/>
          <w:spacing w:val="-1"/>
          <w:position w:val="1"/>
          <w:sz w:val="44"/>
          <w:szCs w:val="44"/>
        </w:rPr>
      </w:pPr>
      <w:r>
        <w:rPr>
          <w:rFonts w:hint="eastAsia" w:ascii="Times New Roman" w:hAnsi="Times New Roman" w:eastAsia="方正小标宋简体" w:cs="方正小标宋简体"/>
          <w:spacing w:val="-1"/>
          <w:position w:val="1"/>
          <w:sz w:val="44"/>
          <w:szCs w:val="44"/>
        </w:rPr>
        <w:t>广东省纸及制品质量监督抽查实施细则</w:t>
      </w:r>
    </w:p>
    <w:p>
      <w:pPr>
        <w:spacing w:line="590" w:lineRule="exact"/>
        <w:ind w:firstLine="880" w:firstLineChars="200"/>
        <w:rPr>
          <w:rFonts w:ascii="Times New Roman" w:hAnsi="Times New Roman" w:eastAsia="方正小标宋简体" w:cs="方正小标宋简体"/>
          <w:sz w:val="44"/>
          <w:szCs w:val="44"/>
        </w:rPr>
      </w:pPr>
    </w:p>
    <w:p>
      <w:p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一、抽样方法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（一）抽查数量：每款产品抽取2组样本，第1组用于检验，第2组用于备样。具体抽样数量和方法如下：</w:t>
      </w:r>
    </w:p>
    <w:tbl>
      <w:tblPr>
        <w:tblStyle w:val="9"/>
        <w:tblW w:w="88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017"/>
        <w:gridCol w:w="1693"/>
        <w:gridCol w:w="259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7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产品名称</w:t>
            </w:r>
          </w:p>
        </w:tc>
        <w:tc>
          <w:tcPr>
            <w:tcW w:w="25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第1组数量</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82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1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纸尿裤（片、垫）</w:t>
            </w: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纸尿裤</w:t>
            </w:r>
          </w:p>
        </w:tc>
        <w:tc>
          <w:tcPr>
            <w:tcW w:w="259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婴儿款：9包（不少于180片）</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成人款：6包（共60片）</w:t>
            </w:r>
          </w:p>
        </w:tc>
        <w:tc>
          <w:tcPr>
            <w:tcW w:w="269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婴儿款：3包（不少于60片）</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成人款：2包（共20片）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8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01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纸尿布</w:t>
            </w:r>
          </w:p>
        </w:tc>
        <w:tc>
          <w:tcPr>
            <w:tcW w:w="259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p>
        </w:tc>
        <w:tc>
          <w:tcPr>
            <w:tcW w:w="269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8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01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纸尿片</w:t>
            </w:r>
          </w:p>
        </w:tc>
        <w:tc>
          <w:tcPr>
            <w:tcW w:w="259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p>
        </w:tc>
        <w:tc>
          <w:tcPr>
            <w:tcW w:w="269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8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01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纸尿垫</w:t>
            </w:r>
          </w:p>
        </w:tc>
        <w:tc>
          <w:tcPr>
            <w:tcW w:w="259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p>
        </w:tc>
        <w:tc>
          <w:tcPr>
            <w:tcW w:w="269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82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01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成人纸尿裤</w:t>
            </w:r>
          </w:p>
        </w:tc>
        <w:tc>
          <w:tcPr>
            <w:tcW w:w="259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p>
        </w:tc>
        <w:tc>
          <w:tcPr>
            <w:tcW w:w="269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82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1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湿巾</w:t>
            </w: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儿童湿巾</w:t>
            </w:r>
          </w:p>
        </w:tc>
        <w:tc>
          <w:tcPr>
            <w:tcW w:w="259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100片（不少于9个独立包装）</w:t>
            </w:r>
          </w:p>
        </w:tc>
        <w:tc>
          <w:tcPr>
            <w:tcW w:w="269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60片（不少于3个独立包装）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82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01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消毒巾</w:t>
            </w:r>
          </w:p>
        </w:tc>
        <w:tc>
          <w:tcPr>
            <w:tcW w:w="259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p>
        </w:tc>
        <w:tc>
          <w:tcPr>
            <w:tcW w:w="269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exact"/>
          <w:tblHeader/>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7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卫生纸</w:t>
            </w:r>
          </w:p>
        </w:tc>
        <w:tc>
          <w:tcPr>
            <w:tcW w:w="25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9卷/盒（不少于9个独立包装）</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3卷/盒（不少于3个独立包装）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82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01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纸巾纸</w:t>
            </w: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纸巾</w:t>
            </w:r>
          </w:p>
        </w:tc>
        <w:tc>
          <w:tcPr>
            <w:tcW w:w="259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9卷/盒(不少于70张，不少于9个独立包装)</w:t>
            </w:r>
          </w:p>
        </w:tc>
        <w:tc>
          <w:tcPr>
            <w:tcW w:w="269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3卷/盒(不少于30张，不少于3个独立包装)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8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01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纸巾纸</w:t>
            </w:r>
          </w:p>
        </w:tc>
        <w:tc>
          <w:tcPr>
            <w:tcW w:w="259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exact"/>
              <w:textAlignment w:val="auto"/>
              <w:rPr>
                <w:rFonts w:hint="eastAsia" w:ascii="仿宋_GB2312" w:hAnsi="仿宋_GB2312" w:eastAsia="仿宋_GB2312" w:cs="仿宋_GB2312"/>
                <w:sz w:val="24"/>
                <w:szCs w:val="24"/>
              </w:rPr>
            </w:pPr>
          </w:p>
        </w:tc>
        <w:tc>
          <w:tcPr>
            <w:tcW w:w="269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8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01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纸餐巾</w:t>
            </w:r>
          </w:p>
        </w:tc>
        <w:tc>
          <w:tcPr>
            <w:tcW w:w="259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exact"/>
              <w:textAlignment w:val="auto"/>
              <w:rPr>
                <w:rFonts w:hint="eastAsia" w:ascii="仿宋_GB2312" w:hAnsi="仿宋_GB2312" w:eastAsia="仿宋_GB2312" w:cs="仿宋_GB2312"/>
                <w:sz w:val="24"/>
                <w:szCs w:val="24"/>
              </w:rPr>
            </w:pPr>
          </w:p>
        </w:tc>
        <w:tc>
          <w:tcPr>
            <w:tcW w:w="269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8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01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纸手帕</w:t>
            </w:r>
          </w:p>
        </w:tc>
        <w:tc>
          <w:tcPr>
            <w:tcW w:w="259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exact"/>
              <w:textAlignment w:val="auto"/>
              <w:rPr>
                <w:rFonts w:hint="eastAsia" w:ascii="仿宋_GB2312" w:hAnsi="仿宋_GB2312" w:eastAsia="仿宋_GB2312" w:cs="仿宋_GB2312"/>
                <w:sz w:val="24"/>
                <w:szCs w:val="24"/>
              </w:rPr>
            </w:pPr>
          </w:p>
        </w:tc>
        <w:tc>
          <w:tcPr>
            <w:tcW w:w="269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blHeader/>
          <w:jc w:val="center"/>
        </w:trPr>
        <w:tc>
          <w:tcPr>
            <w:tcW w:w="82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01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面巾纸</w:t>
            </w:r>
          </w:p>
        </w:tc>
        <w:tc>
          <w:tcPr>
            <w:tcW w:w="259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exact"/>
              <w:textAlignment w:val="auto"/>
              <w:rPr>
                <w:rFonts w:hint="eastAsia" w:ascii="仿宋_GB2312" w:hAnsi="仿宋_GB2312" w:eastAsia="仿宋_GB2312" w:cs="仿宋_GB2312"/>
                <w:sz w:val="24"/>
                <w:szCs w:val="24"/>
              </w:rPr>
            </w:pPr>
          </w:p>
        </w:tc>
        <w:tc>
          <w:tcPr>
            <w:tcW w:w="269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exact"/>
          <w:tblHeader/>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7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卫生巾（护垫）</w:t>
            </w:r>
          </w:p>
        </w:tc>
        <w:tc>
          <w:tcPr>
            <w:tcW w:w="25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50片（不少于9个独立包装）</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30片（不少于3个独立包装）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exact"/>
          <w:tblHeader/>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7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擦手纸</w:t>
            </w:r>
          </w:p>
        </w:tc>
        <w:tc>
          <w:tcPr>
            <w:tcW w:w="25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9卷/盒(不少于60张，不少于9个独立包装)</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3卷/盒(不少于30张，不少于3个独立包装)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exact"/>
          <w:tblHeader/>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7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厨房纸巾</w:t>
            </w:r>
          </w:p>
        </w:tc>
        <w:tc>
          <w:tcPr>
            <w:tcW w:w="25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9卷/盒（不少于9个独立包装）</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3卷/盒（不少于3个独立包装）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exact"/>
          <w:tblHeader/>
          <w:jc w:val="center"/>
        </w:trPr>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7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瓦楞纸箱</w:t>
            </w:r>
          </w:p>
        </w:tc>
        <w:tc>
          <w:tcPr>
            <w:tcW w:w="25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10个</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blHeader/>
          <w:jc w:val="center"/>
        </w:trPr>
        <w:tc>
          <w:tcPr>
            <w:tcW w:w="82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01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办公用纸</w:t>
            </w: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复印纸</w:t>
            </w:r>
          </w:p>
        </w:tc>
        <w:tc>
          <w:tcPr>
            <w:tcW w:w="259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2包</w:t>
            </w:r>
          </w:p>
        </w:tc>
        <w:tc>
          <w:tcPr>
            <w:tcW w:w="269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exact"/>
          <w:tblHeader/>
          <w:jc w:val="center"/>
        </w:trPr>
        <w:tc>
          <w:tcPr>
            <w:tcW w:w="8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01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复写纸</w:t>
            </w:r>
          </w:p>
        </w:tc>
        <w:tc>
          <w:tcPr>
            <w:tcW w:w="259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2693"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blHeader/>
          <w:jc w:val="center"/>
        </w:trPr>
        <w:tc>
          <w:tcPr>
            <w:tcW w:w="8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01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图画纸</w:t>
            </w:r>
          </w:p>
        </w:tc>
        <w:tc>
          <w:tcPr>
            <w:tcW w:w="2597"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50张</w:t>
            </w:r>
          </w:p>
        </w:tc>
        <w:tc>
          <w:tcPr>
            <w:tcW w:w="2693"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exact"/>
          <w:tblHeader/>
          <w:jc w:val="center"/>
        </w:trPr>
        <w:tc>
          <w:tcPr>
            <w:tcW w:w="82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01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无碳复写纸</w:t>
            </w:r>
          </w:p>
        </w:tc>
        <w:tc>
          <w:tcPr>
            <w:tcW w:w="2597"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2693"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blHeader/>
          <w:jc w:val="center"/>
        </w:trPr>
        <w:tc>
          <w:tcPr>
            <w:tcW w:w="82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01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p>
        </w:tc>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书写用纸</w:t>
            </w:r>
          </w:p>
        </w:tc>
        <w:tc>
          <w:tcPr>
            <w:tcW w:w="259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269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exact"/>
          <w:tblHeader/>
          <w:jc w:val="center"/>
        </w:trPr>
        <w:tc>
          <w:tcPr>
            <w:tcW w:w="882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注：1.复写纸产品抽检单组样品量的总张数不少于50张；</w:t>
            </w:r>
          </w:p>
          <w:p>
            <w:pPr>
              <w:keepNext w:val="0"/>
              <w:keepLines w:val="0"/>
              <w:pageBreakBefore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2.复印纸产品抽检单组样品量的总张数不少于100张；</w:t>
            </w:r>
          </w:p>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3.可根据样品实际状态适当调整抽样数量。</w:t>
            </w:r>
          </w:p>
        </w:tc>
      </w:tr>
    </w:tbl>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（二）抽样要求。确定被抽样对象应符合T/GDAQI 020-2022《产品质量监督抽查抽样检验技术服务规范》第5章和第7章抽样的相关要求。抽取标称同一商标（或标称同一生产者）、同一型号规格的产品。</w:t>
      </w:r>
    </w:p>
    <w:p>
      <w:pPr>
        <w:spacing w:line="60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二、主要检验项目及检验项目属性划分</w:t>
      </w:r>
    </w:p>
    <w:p>
      <w:pPr>
        <w:adjustRightInd w:val="0"/>
        <w:snapToGrid w:val="0"/>
        <w:spacing w:line="59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1．纸尿裤（片、垫）</w:t>
      </w:r>
    </w:p>
    <w:tbl>
      <w:tblPr>
        <w:tblStyle w:val="9"/>
        <w:tblW w:w="86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886"/>
        <w:gridCol w:w="2509"/>
        <w:gridCol w:w="708"/>
        <w:gridCol w:w="709"/>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blHeader/>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5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检验方法</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非强制性</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较重要项</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729" w:type="dxa"/>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886" w:type="dxa"/>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细菌菌落总数</w:t>
            </w:r>
          </w:p>
        </w:tc>
        <w:tc>
          <w:tcPr>
            <w:tcW w:w="2509" w:type="dxa"/>
            <w:noWrap w:val="0"/>
            <w:vAlign w:val="center"/>
          </w:tcPr>
          <w:p>
            <w:pPr>
              <w:keepNext w:val="0"/>
              <w:keepLines w:val="0"/>
              <w:pageBreakBefore w:val="0"/>
              <w:kinsoku/>
              <w:wordWrap/>
              <w:overflowPunct/>
              <w:topLinePunct w:val="0"/>
              <w:autoSpaceDE/>
              <w:autoSpaceDN/>
              <w:bidi w:val="0"/>
              <w:adjustRightInd w:val="0"/>
              <w:snapToGrid w:val="0"/>
              <w:spacing w:before="156" w:beforeLines="50" w:after="156" w:afterLines="5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15979-2002</w:t>
            </w:r>
          </w:p>
        </w:tc>
        <w:tc>
          <w:tcPr>
            <w:tcW w:w="70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8"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0"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致病性化脓菌（绿脓杆菌、金黄色葡萄球菌、溶血性链球菌）</w:t>
            </w:r>
          </w:p>
        </w:tc>
        <w:tc>
          <w:tcPr>
            <w:tcW w:w="25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15979-2002</w:t>
            </w:r>
          </w:p>
        </w:tc>
        <w:tc>
          <w:tcPr>
            <w:tcW w:w="708"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大肠菌群</w:t>
            </w:r>
          </w:p>
        </w:tc>
        <w:tc>
          <w:tcPr>
            <w:tcW w:w="25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15979-2002</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真菌菌落总数</w:t>
            </w:r>
          </w:p>
        </w:tc>
        <w:tc>
          <w:tcPr>
            <w:tcW w:w="25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15979-2002</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pH值</w:t>
            </w:r>
          </w:p>
        </w:tc>
        <w:tc>
          <w:tcPr>
            <w:tcW w:w="25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GB/T 28004-2011</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GB/T 28004.1-2021</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GB/T 28004.2-2021</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24"/>
              </w:rPr>
              <w:t>渗透性能（滑渗量、回渗量、渗漏量）</w:t>
            </w:r>
          </w:p>
        </w:tc>
        <w:tc>
          <w:tcPr>
            <w:tcW w:w="2509" w:type="dxa"/>
            <w:noWrap w:val="0"/>
            <w:vAlign w:val="center"/>
          </w:tcPr>
          <w:p>
            <w:pPr>
              <w:keepNext w:val="0"/>
              <w:keepLines w:val="0"/>
              <w:pageBreakBefore w:val="0"/>
              <w:widowControl w:val="0"/>
              <w:kinsoku/>
              <w:wordWrap/>
              <w:overflowPunct/>
              <w:topLinePunct w:val="0"/>
              <w:autoSpaceDE/>
              <w:autoSpaceDN/>
              <w:bidi w:val="0"/>
              <w:spacing w:line="360" w:lineRule="exact"/>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GB/T 28004-2011</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1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渗透性能（吸收速度、回渗量、渗漏量）</w:t>
            </w:r>
          </w:p>
        </w:tc>
        <w:tc>
          <w:tcPr>
            <w:tcW w:w="25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28004.1-2021</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28004.2-2021</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1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可迁移性荧光物质</w:t>
            </w:r>
          </w:p>
        </w:tc>
        <w:tc>
          <w:tcPr>
            <w:tcW w:w="25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28004.1-2021</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28004.2-2021</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1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丙烯酰胺含量</w:t>
            </w:r>
          </w:p>
        </w:tc>
        <w:tc>
          <w:tcPr>
            <w:tcW w:w="25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28004.1-2021</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1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甲醛含量</w:t>
            </w:r>
          </w:p>
        </w:tc>
        <w:tc>
          <w:tcPr>
            <w:tcW w:w="25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28004.1-2021</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28004.2-2021</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bl>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2．湿巾</w:t>
      </w:r>
    </w:p>
    <w:tbl>
      <w:tblPr>
        <w:tblStyle w:val="9"/>
        <w:tblW w:w="86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257"/>
        <w:gridCol w:w="2021"/>
        <w:gridCol w:w="708"/>
        <w:gridCol w:w="709"/>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tblHeader/>
          <w:jc w:val="center"/>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2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检验方法</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非强制性</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较重要项</w:t>
            </w:r>
          </w:p>
        </w:tc>
        <w:tc>
          <w:tcPr>
            <w:tcW w:w="70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84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5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细菌菌落总数</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15979-2002</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5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致病性化脓菌（绿脓杆菌、金黄色葡萄球菌、溶血性链球菌）</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15979-2002</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5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大肠菌群</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15979-2002</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25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真菌菌落总数</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15979-2002</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257" w:type="dxa"/>
            <w:noWrap w:val="0"/>
            <w:vAlign w:val="center"/>
          </w:tcPr>
          <w:p>
            <w:pPr>
              <w:pStyle w:val="4"/>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灭菌率</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15979-2002</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257" w:type="dxa"/>
            <w:noWrap w:val="0"/>
            <w:vAlign w:val="center"/>
          </w:tcPr>
          <w:p>
            <w:pPr>
              <w:pStyle w:val="4"/>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抑菌率</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15979-2002</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25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包装密封性能</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27728-2011</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25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pH</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27728-2011</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25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含液量</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27728-2011</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4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25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可迁移性荧光增白剂</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27728-2011</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bl>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3．纸巾纸</w:t>
      </w:r>
    </w:p>
    <w:tbl>
      <w:tblPr>
        <w:tblStyle w:val="9"/>
        <w:tblW w:w="86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374"/>
        <w:gridCol w:w="2021"/>
        <w:gridCol w:w="708"/>
        <w:gridCol w:w="709"/>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70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细菌菌落总数</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15979-2002</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致病性化脓菌（绿脓杆菌、金黄色葡萄球菌、溶血性链球菌）</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15979-2002</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大肠菌群</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15979-2002</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真菌菌落总数</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15979-2002</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374"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亮度（白度）</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20808-2011</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4509-2013</w:t>
            </w:r>
          </w:p>
        </w:tc>
        <w:tc>
          <w:tcPr>
            <w:tcW w:w="708"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374"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横向吸液高度</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20808-2011</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4509-2013</w:t>
            </w:r>
          </w:p>
        </w:tc>
        <w:tc>
          <w:tcPr>
            <w:tcW w:w="708"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3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柔软度纵横向平均</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20808-2011</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23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柔软度（纵横向平均/成品层）</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4509-2013</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23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可迁移性荧光增白剂</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20808-2011</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23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荧光性物质</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4509-2013</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bl>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4．卫生纸</w:t>
      </w:r>
    </w:p>
    <w:tbl>
      <w:tblPr>
        <w:tblStyle w:val="9"/>
        <w:tblW w:w="86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374"/>
        <w:gridCol w:w="2021"/>
        <w:gridCol w:w="708"/>
        <w:gridCol w:w="709"/>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70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细菌菌落总数</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20810-2018</w:t>
            </w:r>
          </w:p>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4509-2013</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金黄色葡萄球菌</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20810-2018</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4509-2013</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溶血性链球菌</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20810-2018</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4509-2013</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大肠菌群</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20810-2018</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4509-2013</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374"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亮度</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20810-2018</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4509-2013</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374"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抗张指数</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20810-2018</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4509-2013</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374"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柔软度（成品层纵横平均）</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20810-2018</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2374"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柔软度（纵横向平均/成品层）</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4509-2013</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23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可迁移性荧光物质</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20810-2018</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23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荧光性物质</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4509-2013</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bl>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5．擦手纸</w:t>
      </w:r>
    </w:p>
    <w:tbl>
      <w:tblPr>
        <w:tblStyle w:val="9"/>
        <w:tblW w:w="86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374"/>
        <w:gridCol w:w="2021"/>
        <w:gridCol w:w="708"/>
        <w:gridCol w:w="709"/>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70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细菌菌落总数</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24455-2009</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4509-2013</w:t>
            </w:r>
          </w:p>
        </w:tc>
        <w:tc>
          <w:tcPr>
            <w:tcW w:w="708"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金黄色葡萄球菌</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24455-2009</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4509-2013</w:t>
            </w:r>
          </w:p>
        </w:tc>
        <w:tc>
          <w:tcPr>
            <w:tcW w:w="708"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溶血性链球菌</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24455-2009</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4509-2013</w:t>
            </w:r>
          </w:p>
        </w:tc>
        <w:tc>
          <w:tcPr>
            <w:tcW w:w="708"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大肠菌群</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24455-2009</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4509-2013</w:t>
            </w:r>
          </w:p>
        </w:tc>
        <w:tc>
          <w:tcPr>
            <w:tcW w:w="708"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374"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亮度</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24455-2009</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4509-2013</w:t>
            </w:r>
          </w:p>
        </w:tc>
        <w:tc>
          <w:tcPr>
            <w:tcW w:w="708"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374"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横向吸液高度</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24455-2009</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4509-2013</w:t>
            </w:r>
          </w:p>
        </w:tc>
        <w:tc>
          <w:tcPr>
            <w:tcW w:w="708"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3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纵向湿抗张强度</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QB/T 4509-2013</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23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纵向湿抗张指数</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24455-2009</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bl>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6．卫生巾（护垫）</w:t>
      </w:r>
    </w:p>
    <w:tbl>
      <w:tblPr>
        <w:tblStyle w:val="9"/>
        <w:tblW w:w="86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374"/>
        <w:gridCol w:w="2021"/>
        <w:gridCol w:w="708"/>
        <w:gridCol w:w="709"/>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70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细菌菌落总数</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15979-2002</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致病性化脓菌（绿脓杆菌、金黄色葡萄球菌、溶血性链球菌）</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15979-2002</w:t>
            </w:r>
          </w:p>
        </w:tc>
        <w:tc>
          <w:tcPr>
            <w:tcW w:w="708"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sz w:val="24"/>
              </w:rPr>
            </w:pPr>
          </w:p>
        </w:tc>
        <w:tc>
          <w:tcPr>
            <w:tcW w:w="708"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大肠菌群</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15979-2002</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真菌菌落总数</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15979-2002</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pH值</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8939-2018</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374"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吸水倍率</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8939-2018</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374"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吸收速度</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8939-2018</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2374"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可迁移性荧光物质</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8939-2018</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2374" w:type="dxa"/>
            <w:noWrap w:val="0"/>
            <w:vAlign w:val="top"/>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甲醛含量</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8939-2018</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bl>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7．厨房纸巾</w:t>
      </w:r>
    </w:p>
    <w:tbl>
      <w:tblPr>
        <w:tblStyle w:val="9"/>
        <w:tblW w:w="86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374"/>
        <w:gridCol w:w="2021"/>
        <w:gridCol w:w="708"/>
        <w:gridCol w:w="709"/>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70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细菌菌落总数</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26174-2010</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致病性化脓菌（绿脓杆菌、金黄色葡萄球菌、溶血性链球菌）</w:t>
            </w:r>
          </w:p>
        </w:tc>
        <w:tc>
          <w:tcPr>
            <w:tcW w:w="202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26174-2010</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大肠菌群</w:t>
            </w:r>
          </w:p>
        </w:tc>
        <w:tc>
          <w:tcPr>
            <w:tcW w:w="2021"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26174-2010</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真菌菌落总数</w:t>
            </w:r>
          </w:p>
        </w:tc>
        <w:tc>
          <w:tcPr>
            <w:tcW w:w="2021"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26174-2010</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3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亮度（白度）</w:t>
            </w:r>
          </w:p>
        </w:tc>
        <w:tc>
          <w:tcPr>
            <w:tcW w:w="2021"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26174-2010</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3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横向吸液高度</w:t>
            </w:r>
          </w:p>
        </w:tc>
        <w:tc>
          <w:tcPr>
            <w:tcW w:w="2021"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26174-2010</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3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纵向湿抗张指数</w:t>
            </w:r>
          </w:p>
        </w:tc>
        <w:tc>
          <w:tcPr>
            <w:tcW w:w="2021"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26174-2010</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bl>
    <w:p>
      <w:pPr>
        <w:adjustRightInd w:val="0"/>
        <w:snapToGrid w:val="0"/>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8．瓦楞纸箱</w:t>
      </w:r>
    </w:p>
    <w:tbl>
      <w:tblPr>
        <w:tblStyle w:val="9"/>
        <w:tblW w:w="86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374"/>
        <w:gridCol w:w="2021"/>
        <w:gridCol w:w="708"/>
        <w:gridCol w:w="709"/>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3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70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边压强度</w:t>
            </w:r>
          </w:p>
        </w:tc>
        <w:tc>
          <w:tcPr>
            <w:tcW w:w="2021"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6543-2008</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耐破强度</w:t>
            </w:r>
          </w:p>
        </w:tc>
        <w:tc>
          <w:tcPr>
            <w:tcW w:w="2021"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6543-2008</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粘合强度</w:t>
            </w:r>
          </w:p>
        </w:tc>
        <w:tc>
          <w:tcPr>
            <w:tcW w:w="2021"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6543-2008</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37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抗压强度</w:t>
            </w:r>
          </w:p>
        </w:tc>
        <w:tc>
          <w:tcPr>
            <w:tcW w:w="2021"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6543-2008</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r>
    </w:tbl>
    <w:p>
      <w:pPr>
        <w:adjustRightInd w:val="0"/>
        <w:snapToGrid w:val="0"/>
        <w:spacing w:before="240" w:line="4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9.办公用纸</w:t>
      </w:r>
    </w:p>
    <w:tbl>
      <w:tblPr>
        <w:tblStyle w:val="9"/>
        <w:tblW w:w="87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636"/>
        <w:gridCol w:w="1570"/>
        <w:gridCol w:w="1986"/>
        <w:gridCol w:w="739"/>
        <w:gridCol w:w="770"/>
        <w:gridCol w:w="709"/>
        <w:gridCol w:w="85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blHeader/>
          <w:jc w:val="center"/>
        </w:trPr>
        <w:tc>
          <w:tcPr>
            <w:tcW w:w="73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产品类别</w:t>
            </w: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5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198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检验方法</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非强制性</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较重要项</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无碳复写纸</w:t>
            </w: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570"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trike/>
                <w:sz w:val="24"/>
                <w:szCs w:val="24"/>
                <w:highlight w:val="yellow"/>
              </w:rPr>
            </w:pPr>
            <w:r>
              <w:rPr>
                <w:rFonts w:hint="eastAsia" w:ascii="仿宋_GB2312" w:hAnsi="仿宋_GB2312" w:eastAsia="仿宋_GB2312" w:cs="仿宋_GB2312"/>
                <w:sz w:val="24"/>
                <w:szCs w:val="24"/>
              </w:rPr>
              <w:t>定量偏差</w:t>
            </w:r>
          </w:p>
        </w:tc>
        <w:tc>
          <w:tcPr>
            <w:tcW w:w="1986"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trike/>
                <w:sz w:val="24"/>
                <w:szCs w:val="24"/>
                <w:highlight w:val="yellow"/>
              </w:rPr>
            </w:pPr>
            <w:r>
              <w:rPr>
                <w:rFonts w:hint="eastAsia" w:ascii="仿宋_GB2312" w:hAnsi="仿宋_GB2312" w:eastAsia="仿宋_GB2312" w:cs="仿宋_GB2312"/>
                <w:sz w:val="24"/>
                <w:szCs w:val="24"/>
              </w:rPr>
              <w:t>GB/T 16797-2017</w:t>
            </w:r>
          </w:p>
        </w:tc>
        <w:tc>
          <w:tcPr>
            <w:tcW w:w="73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highlight w:val="yellow"/>
              </w:rPr>
            </w:pPr>
          </w:p>
        </w:tc>
        <w:tc>
          <w:tcPr>
            <w:tcW w:w="77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570"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trike/>
                <w:sz w:val="24"/>
                <w:szCs w:val="24"/>
                <w:highlight w:val="yellow"/>
              </w:rPr>
            </w:pPr>
            <w:r>
              <w:rPr>
                <w:rFonts w:hint="eastAsia" w:ascii="仿宋_GB2312" w:hAnsi="仿宋_GB2312" w:eastAsia="仿宋_GB2312" w:cs="仿宋_GB2312"/>
                <w:sz w:val="24"/>
                <w:szCs w:val="24"/>
              </w:rPr>
              <w:t>紧度</w:t>
            </w:r>
          </w:p>
        </w:tc>
        <w:tc>
          <w:tcPr>
            <w:tcW w:w="1986"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trike/>
                <w:sz w:val="24"/>
                <w:szCs w:val="24"/>
                <w:highlight w:val="yellow"/>
              </w:rPr>
            </w:pPr>
            <w:r>
              <w:rPr>
                <w:rFonts w:hint="eastAsia" w:ascii="仿宋_GB2312" w:hAnsi="仿宋_GB2312" w:eastAsia="仿宋_GB2312" w:cs="仿宋_GB2312"/>
                <w:sz w:val="24"/>
                <w:szCs w:val="24"/>
              </w:rPr>
              <w:t>GB/T 16797-2017</w:t>
            </w:r>
          </w:p>
        </w:tc>
        <w:tc>
          <w:tcPr>
            <w:tcW w:w="73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trike/>
                <w:sz w:val="24"/>
                <w:szCs w:val="24"/>
                <w:highlight w:val="yellow"/>
              </w:rPr>
            </w:pPr>
          </w:p>
        </w:tc>
        <w:tc>
          <w:tcPr>
            <w:tcW w:w="77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570"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D65亮度</w:t>
            </w:r>
          </w:p>
        </w:tc>
        <w:tc>
          <w:tcPr>
            <w:tcW w:w="1986"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16797-2017</w:t>
            </w:r>
          </w:p>
        </w:tc>
        <w:tc>
          <w:tcPr>
            <w:tcW w:w="73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570"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不透明度</w:t>
            </w:r>
          </w:p>
        </w:tc>
        <w:tc>
          <w:tcPr>
            <w:tcW w:w="1986"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16797-2017</w:t>
            </w:r>
          </w:p>
        </w:tc>
        <w:tc>
          <w:tcPr>
            <w:tcW w:w="73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570"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平滑度（CF面）</w:t>
            </w:r>
          </w:p>
        </w:tc>
        <w:tc>
          <w:tcPr>
            <w:tcW w:w="1986"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16797-2017</w:t>
            </w:r>
          </w:p>
        </w:tc>
        <w:tc>
          <w:tcPr>
            <w:tcW w:w="73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570"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横向伸缩率</w:t>
            </w:r>
          </w:p>
        </w:tc>
        <w:tc>
          <w:tcPr>
            <w:tcW w:w="1986"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16797-2017</w:t>
            </w:r>
          </w:p>
        </w:tc>
        <w:tc>
          <w:tcPr>
            <w:tcW w:w="73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570"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交货水分</w:t>
            </w:r>
          </w:p>
        </w:tc>
        <w:tc>
          <w:tcPr>
            <w:tcW w:w="1986"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16797-2017</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570"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色差</w:t>
            </w:r>
          </w:p>
        </w:tc>
        <w:tc>
          <w:tcPr>
            <w:tcW w:w="1986"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16797-2017</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图画纸</w:t>
            </w: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570"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trike/>
                <w:sz w:val="24"/>
                <w:szCs w:val="24"/>
                <w:highlight w:val="yellow"/>
              </w:rPr>
            </w:pPr>
            <w:r>
              <w:rPr>
                <w:rFonts w:hint="eastAsia" w:ascii="仿宋_GB2312" w:hAnsi="仿宋_GB2312" w:eastAsia="仿宋_GB2312" w:cs="仿宋_GB2312"/>
                <w:sz w:val="24"/>
                <w:szCs w:val="24"/>
              </w:rPr>
              <w:t>定量偏差</w:t>
            </w:r>
          </w:p>
        </w:tc>
        <w:tc>
          <w:tcPr>
            <w:tcW w:w="1986"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trike/>
                <w:sz w:val="24"/>
                <w:szCs w:val="24"/>
                <w:highlight w:val="yellow"/>
              </w:rPr>
            </w:pPr>
            <w:r>
              <w:rPr>
                <w:rFonts w:hint="eastAsia" w:ascii="仿宋_GB2312" w:hAnsi="仿宋_GB2312" w:eastAsia="仿宋_GB2312" w:cs="仿宋_GB2312"/>
                <w:sz w:val="24"/>
                <w:szCs w:val="24"/>
              </w:rPr>
              <w:t>GB/T 22833-2008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570"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trike/>
                <w:sz w:val="24"/>
                <w:szCs w:val="24"/>
                <w:highlight w:val="yellow"/>
              </w:rPr>
            </w:pPr>
            <w:r>
              <w:rPr>
                <w:rFonts w:hint="eastAsia" w:ascii="仿宋_GB2312" w:hAnsi="仿宋_GB2312" w:eastAsia="仿宋_GB2312" w:cs="仿宋_GB2312"/>
                <w:sz w:val="24"/>
                <w:szCs w:val="24"/>
              </w:rPr>
              <w:t>紧度</w:t>
            </w:r>
          </w:p>
        </w:tc>
        <w:tc>
          <w:tcPr>
            <w:tcW w:w="1986"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trike/>
                <w:sz w:val="24"/>
                <w:szCs w:val="24"/>
                <w:highlight w:val="yellow"/>
              </w:rPr>
            </w:pPr>
            <w:r>
              <w:rPr>
                <w:rFonts w:hint="eastAsia" w:ascii="仿宋_GB2312" w:hAnsi="仿宋_GB2312" w:eastAsia="仿宋_GB2312" w:cs="仿宋_GB2312"/>
                <w:sz w:val="24"/>
                <w:szCs w:val="24"/>
              </w:rPr>
              <w:t>GB/T 22833-2008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570"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裂断长</w:t>
            </w:r>
          </w:p>
        </w:tc>
        <w:tc>
          <w:tcPr>
            <w:tcW w:w="1986"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22833-2008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570"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施胶度</w:t>
            </w:r>
          </w:p>
        </w:tc>
        <w:tc>
          <w:tcPr>
            <w:tcW w:w="1986"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22833-2008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570"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耐折度</w:t>
            </w:r>
          </w:p>
        </w:tc>
        <w:tc>
          <w:tcPr>
            <w:tcW w:w="1986"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22833-2008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570"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亮度（白度）</w:t>
            </w:r>
          </w:p>
        </w:tc>
        <w:tc>
          <w:tcPr>
            <w:tcW w:w="1986"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22833-2008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570"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尘埃度</w:t>
            </w:r>
          </w:p>
        </w:tc>
        <w:tc>
          <w:tcPr>
            <w:tcW w:w="1986"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22833-2008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570"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水分</w:t>
            </w:r>
          </w:p>
        </w:tc>
        <w:tc>
          <w:tcPr>
            <w:tcW w:w="1986"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22833-2008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570"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耐擦性</w:t>
            </w:r>
          </w:p>
        </w:tc>
        <w:tc>
          <w:tcPr>
            <w:tcW w:w="1986" w:type="dxa"/>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22833-2008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复印纸</w:t>
            </w: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570" w:type="dxa"/>
            <w:tcBorders>
              <w:top w:val="single" w:color="auto" w:sz="8" w:space="0"/>
              <w:left w:val="single" w:color="auto" w:sz="4" w:space="0"/>
              <w:bottom w:val="nil"/>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trike/>
                <w:sz w:val="24"/>
                <w:szCs w:val="24"/>
                <w:highlight w:val="yellow"/>
              </w:rPr>
            </w:pPr>
            <w:r>
              <w:rPr>
                <w:rFonts w:hint="eastAsia" w:ascii="仿宋_GB2312" w:hAnsi="仿宋_GB2312" w:eastAsia="仿宋_GB2312" w:cs="仿宋_GB2312"/>
                <w:sz w:val="24"/>
                <w:szCs w:val="24"/>
              </w:rPr>
              <w:t>定量偏差</w:t>
            </w:r>
          </w:p>
        </w:tc>
        <w:tc>
          <w:tcPr>
            <w:tcW w:w="1986" w:type="dxa"/>
            <w:tcBorders>
              <w:top w:val="single" w:color="auto" w:sz="8" w:space="0"/>
              <w:left w:val="single" w:color="auto" w:sz="4" w:space="0"/>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trike/>
                <w:sz w:val="24"/>
                <w:szCs w:val="24"/>
                <w:highlight w:val="yellow"/>
              </w:rPr>
            </w:pPr>
            <w:r>
              <w:rPr>
                <w:rFonts w:hint="eastAsia" w:ascii="仿宋_GB2312" w:hAnsi="仿宋_GB2312" w:eastAsia="仿宋_GB2312" w:cs="仿宋_GB2312"/>
                <w:sz w:val="24"/>
                <w:szCs w:val="24"/>
              </w:rPr>
              <w:t>GB/T 24988-2020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5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厚度</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24988-2020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57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挺度</w:t>
            </w:r>
          </w:p>
        </w:tc>
        <w:tc>
          <w:tcPr>
            <w:tcW w:w="198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24988-2020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57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平滑度</w:t>
            </w:r>
          </w:p>
        </w:tc>
        <w:tc>
          <w:tcPr>
            <w:tcW w:w="198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24988-2020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57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不透明度</w:t>
            </w:r>
          </w:p>
        </w:tc>
        <w:tc>
          <w:tcPr>
            <w:tcW w:w="198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24988-2020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57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D65亮度</w:t>
            </w:r>
          </w:p>
        </w:tc>
        <w:tc>
          <w:tcPr>
            <w:tcW w:w="198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24988-2020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57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可勃值（Cobb60）</w:t>
            </w:r>
          </w:p>
        </w:tc>
        <w:tc>
          <w:tcPr>
            <w:tcW w:w="198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24988-2020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57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尘埃度</w:t>
            </w:r>
          </w:p>
        </w:tc>
        <w:tc>
          <w:tcPr>
            <w:tcW w:w="198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24988-2020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57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交货水分</w:t>
            </w:r>
          </w:p>
        </w:tc>
        <w:tc>
          <w:tcPr>
            <w:tcW w:w="198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24988-2020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57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净含量（短缺量）</w:t>
            </w:r>
          </w:p>
        </w:tc>
        <w:tc>
          <w:tcPr>
            <w:tcW w:w="198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24988-2020</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复写纸</w:t>
            </w: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57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trike/>
                <w:sz w:val="24"/>
                <w:szCs w:val="24"/>
                <w:highlight w:val="yellow"/>
              </w:rPr>
            </w:pPr>
            <w:r>
              <w:rPr>
                <w:rFonts w:hint="eastAsia" w:ascii="仿宋_GB2312" w:hAnsi="仿宋_GB2312" w:eastAsia="仿宋_GB2312" w:cs="仿宋_GB2312"/>
                <w:sz w:val="24"/>
                <w:szCs w:val="24"/>
              </w:rPr>
              <w:t>粘纸性</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trike/>
                <w:sz w:val="24"/>
                <w:szCs w:val="24"/>
                <w:highlight w:val="yellow"/>
              </w:rPr>
            </w:pPr>
            <w:r>
              <w:rPr>
                <w:rFonts w:hint="eastAsia" w:ascii="仿宋_GB2312" w:hAnsi="仿宋_GB2312" w:eastAsia="仿宋_GB2312" w:cs="仿宋_GB2312"/>
                <w:sz w:val="24"/>
                <w:szCs w:val="24"/>
              </w:rPr>
              <w:t>QB/T 1204-2014</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57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trike/>
                <w:sz w:val="24"/>
                <w:szCs w:val="24"/>
                <w:highlight w:val="yellow"/>
              </w:rPr>
            </w:pPr>
            <w:r>
              <w:rPr>
                <w:rFonts w:hint="eastAsia" w:ascii="仿宋_GB2312" w:hAnsi="仿宋_GB2312" w:eastAsia="仿宋_GB2312" w:cs="仿宋_GB2312"/>
                <w:sz w:val="24"/>
                <w:szCs w:val="24"/>
              </w:rPr>
              <w:t>内装量</w:t>
            </w:r>
          </w:p>
        </w:tc>
        <w:tc>
          <w:tcPr>
            <w:tcW w:w="198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trike/>
                <w:sz w:val="24"/>
                <w:szCs w:val="24"/>
                <w:highlight w:val="yellow"/>
              </w:rPr>
            </w:pPr>
            <w:r>
              <w:rPr>
                <w:rFonts w:hint="eastAsia" w:ascii="仿宋_GB2312" w:hAnsi="仿宋_GB2312" w:eastAsia="仿宋_GB2312" w:cs="仿宋_GB2312"/>
                <w:sz w:val="24"/>
                <w:szCs w:val="24"/>
              </w:rPr>
              <w:t>QB/T 1204-2014</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书写用纸</w:t>
            </w: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570" w:type="dxa"/>
            <w:tcBorders>
              <w:top w:val="single" w:color="auto" w:sz="8"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trike/>
                <w:sz w:val="24"/>
                <w:szCs w:val="24"/>
                <w:highlight w:val="yellow"/>
              </w:rPr>
            </w:pPr>
            <w:r>
              <w:rPr>
                <w:rFonts w:hint="eastAsia" w:ascii="仿宋_GB2312" w:hAnsi="仿宋_GB2312" w:eastAsia="仿宋_GB2312" w:cs="仿宋_GB2312"/>
                <w:sz w:val="24"/>
                <w:szCs w:val="24"/>
              </w:rPr>
              <w:t>定量偏差</w:t>
            </w:r>
          </w:p>
        </w:tc>
        <w:tc>
          <w:tcPr>
            <w:tcW w:w="1986" w:type="dxa"/>
            <w:tcBorders>
              <w:top w:val="single" w:color="auto" w:sz="8"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trike/>
                <w:sz w:val="24"/>
                <w:szCs w:val="24"/>
                <w:highlight w:val="yellow"/>
              </w:rPr>
            </w:pPr>
            <w:r>
              <w:rPr>
                <w:rFonts w:hint="eastAsia" w:ascii="仿宋_GB2312" w:hAnsi="仿宋_GB2312" w:eastAsia="仿宋_GB2312" w:cs="仿宋_GB2312"/>
                <w:sz w:val="24"/>
                <w:szCs w:val="24"/>
              </w:rPr>
              <w:t>GB/T 12654-2018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57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trike/>
                <w:sz w:val="24"/>
                <w:szCs w:val="24"/>
                <w:highlight w:val="yellow"/>
              </w:rPr>
            </w:pPr>
            <w:r>
              <w:rPr>
                <w:rFonts w:hint="eastAsia" w:ascii="仿宋_GB2312" w:hAnsi="仿宋_GB2312" w:eastAsia="仿宋_GB2312" w:cs="仿宋_GB2312"/>
                <w:sz w:val="24"/>
                <w:szCs w:val="24"/>
              </w:rPr>
              <w:t>紧度</w:t>
            </w:r>
          </w:p>
        </w:tc>
        <w:tc>
          <w:tcPr>
            <w:tcW w:w="1986"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trike/>
                <w:sz w:val="24"/>
                <w:szCs w:val="24"/>
                <w:highlight w:val="yellow"/>
              </w:rPr>
            </w:pPr>
            <w:r>
              <w:rPr>
                <w:rFonts w:hint="eastAsia" w:ascii="仿宋_GB2312" w:hAnsi="仿宋_GB2312" w:eastAsia="仿宋_GB2312" w:cs="仿宋_GB2312"/>
                <w:sz w:val="24"/>
                <w:szCs w:val="24"/>
              </w:rPr>
              <w:t>GB/T 12654-2018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57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D65亮度</w:t>
            </w:r>
          </w:p>
        </w:tc>
        <w:tc>
          <w:tcPr>
            <w:tcW w:w="1986"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12654-2018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57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不透明度</w:t>
            </w:r>
          </w:p>
        </w:tc>
        <w:tc>
          <w:tcPr>
            <w:tcW w:w="1986"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12654-2018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57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施胶度</w:t>
            </w:r>
          </w:p>
        </w:tc>
        <w:tc>
          <w:tcPr>
            <w:tcW w:w="1986"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12654-2018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57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平滑度（正反面均）</w:t>
            </w:r>
          </w:p>
        </w:tc>
        <w:tc>
          <w:tcPr>
            <w:tcW w:w="198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12654-2018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57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横向耐折度</w:t>
            </w:r>
          </w:p>
        </w:tc>
        <w:tc>
          <w:tcPr>
            <w:tcW w:w="1986"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12654-2018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57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尘埃度</w:t>
            </w:r>
          </w:p>
        </w:tc>
        <w:tc>
          <w:tcPr>
            <w:tcW w:w="1986"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12654-2018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57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交货水分</w:t>
            </w:r>
          </w:p>
        </w:tc>
        <w:tc>
          <w:tcPr>
            <w:tcW w:w="1986"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12654-2018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636"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57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色差</w:t>
            </w:r>
          </w:p>
        </w:tc>
        <w:tc>
          <w:tcPr>
            <w:tcW w:w="1986"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12654-2018</w:t>
            </w:r>
          </w:p>
        </w:tc>
        <w:tc>
          <w:tcPr>
            <w:tcW w:w="7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77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60" w:after="60" w:line="400" w:lineRule="exact"/>
              <w:jc w:val="center"/>
              <w:textAlignment w:val="auto"/>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注：微生物项目不进行复检。</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凡是注日期的文件，其随后所有的修改单（不包括勘误的内容）或修订版不适用于本细则。凡是不注日期的文件，其最新版本适用于本细则。</w:t>
      </w:r>
    </w:p>
    <w:p>
      <w:pPr>
        <w:spacing w:line="60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三、判定规则</w:t>
      </w:r>
    </w:p>
    <w:p>
      <w:pPr>
        <w:keepNext w:val="0"/>
        <w:keepLines w:val="0"/>
        <w:pageBreakBefore w:val="0"/>
        <w:kinsoku/>
        <w:wordWrap/>
        <w:overflowPunct/>
        <w:topLinePunct w:val="0"/>
        <w:bidi w:val="0"/>
        <w:spacing w:line="52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kern w:val="0"/>
          <w:sz w:val="32"/>
          <w:szCs w:val="32"/>
        </w:rPr>
        <w:t>依据标准</w:t>
      </w:r>
    </w:p>
    <w:p>
      <w:pPr>
        <w:keepNext w:val="0"/>
        <w:keepLines w:val="0"/>
        <w:pageBreakBefore w:val="0"/>
        <w:widowControl/>
        <w:kinsoku/>
        <w:wordWrap/>
        <w:overflowPunct/>
        <w:topLinePunct w:val="0"/>
        <w:autoSpaceDN w:val="0"/>
        <w:bidi w:val="0"/>
        <w:spacing w:line="52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1.强制性标准:</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15979-2002《一次性使用卫生用品卫生标准》</w:t>
      </w:r>
    </w:p>
    <w:p>
      <w:pPr>
        <w:keepNext w:val="0"/>
        <w:keepLines w:val="0"/>
        <w:pageBreakBefore w:val="0"/>
        <w:widowControl/>
        <w:kinsoku/>
        <w:wordWrap/>
        <w:overflowPunct/>
        <w:topLinePunct w:val="0"/>
        <w:autoSpaceDN w:val="0"/>
        <w:bidi w:val="0"/>
        <w:spacing w:line="52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2.推荐性标准:</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6543-2008 《运输包装用单瓦楞纸箱和双瓦楞纸箱》</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8939-2018 《卫生巾（护垫）》</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12654-2018《书写用纸》</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16797-2017《无碳复写纸》</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20808-2011《纸巾纸》</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20810-2018《卫生纸（含卫生纸原纸）》</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22833-2008《图画纸》</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24455-2009《擦手纸》</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24988-2020《复印纸》</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26174-2010 《厨房纸巾》</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27728-2011《湿巾》</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Style w:val="7"/>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GB/T 28004.1-2021 《纸尿裤 第1部分：婴儿纸尿裤》</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28004.2-2021 《纸尿裤 第2部分：成人纸尿裤》</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28004-2011《纸尿裤（片、垫）》</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QB/T 1204-2014《复写纸》</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QB/T 4509-2013 《本色生活用纸》</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现行有效的企业标准、团体标准、地方标准及产品明示质量要求。</w:t>
      </w:r>
    </w:p>
    <w:p>
      <w:pPr>
        <w:keepNext w:val="0"/>
        <w:keepLines w:val="0"/>
        <w:pageBreakBefore w:val="0"/>
        <w:widowControl/>
        <w:kinsoku/>
        <w:wordWrap/>
        <w:overflowPunct/>
        <w:topLinePunct w:val="0"/>
        <w:bidi w:val="0"/>
        <w:spacing w:line="520" w:lineRule="exact"/>
        <w:ind w:firstLine="640" w:firstLineChars="200"/>
        <w:textAlignment w:val="auto"/>
        <w:rPr>
          <w:rFonts w:hint="eastAsia"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（二）判定原则</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瓦楞纸箱等产品检验结果按产品标注代号和质量等级判定，未标注质量等级的按照最低等级判定。</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经检验，检验项目全部合格，判定为抽取的样本所检项目未检出不合格；检验项目中任一项或一项以上不合格，判定为被抽查产品不合格。</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r>
        <w:rPr>
          <w:rFonts w:hint="eastAsia" w:ascii="黑体" w:hAnsi="黑体" w:eastAsia="黑体" w:cs="黑体"/>
          <w:szCs w:val="32"/>
        </w:rPr>
        <w:t>附件27</w:t>
      </w:r>
    </w:p>
    <w:p>
      <w:pPr>
        <w:pStyle w:val="2"/>
      </w:pPr>
    </w:p>
    <w:p>
      <w:pPr>
        <w:widowControl/>
        <w:spacing w:line="660" w:lineRule="exact"/>
        <w:jc w:val="center"/>
        <w:rPr>
          <w:rFonts w:ascii="Times New Roman" w:hAnsi="Times New Roman" w:eastAsia="方正小标宋简体" w:cs="方正小标宋简体"/>
          <w:spacing w:val="-1"/>
          <w:position w:val="1"/>
          <w:sz w:val="44"/>
          <w:szCs w:val="44"/>
        </w:rPr>
      </w:pPr>
      <w:r>
        <w:rPr>
          <w:rFonts w:hint="eastAsia" w:ascii="Times New Roman" w:hAnsi="Times New Roman" w:eastAsia="方正小标宋简体" w:cs="方正小标宋简体"/>
          <w:spacing w:val="-1"/>
          <w:position w:val="1"/>
          <w:sz w:val="44"/>
          <w:szCs w:val="44"/>
        </w:rPr>
        <w:t>广东省平衡车产品质量监督抽查实施细则</w:t>
      </w:r>
    </w:p>
    <w:p>
      <w:pPr>
        <w:spacing w:line="660" w:lineRule="exact"/>
        <w:ind w:firstLine="880" w:firstLineChars="200"/>
        <w:rPr>
          <w:rFonts w:ascii="Times New Roman" w:hAnsi="Times New Roman" w:eastAsia="方正小标宋简体" w:cs="方正小标宋简体"/>
          <w:sz w:val="44"/>
          <w:szCs w:val="44"/>
        </w:rPr>
      </w:pPr>
    </w:p>
    <w:p>
      <w:pPr>
        <w:spacing w:line="59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一、抽样方法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（一）抽查数量：每款产品抽取2组样本，第1组用于检验，第2组用于备样。具体抽样数量如下：</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730"/>
        <w:gridCol w:w="2949"/>
        <w:gridCol w:w="1560"/>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序号</w:t>
            </w:r>
          </w:p>
        </w:tc>
        <w:tc>
          <w:tcPr>
            <w:tcW w:w="17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产品类别</w:t>
            </w:r>
          </w:p>
        </w:tc>
        <w:tc>
          <w:tcPr>
            <w:tcW w:w="29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产品名称</w:t>
            </w: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第1组数量</w:t>
            </w:r>
          </w:p>
        </w:tc>
        <w:tc>
          <w:tcPr>
            <w:tcW w:w="14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jc w:val="center"/>
        </w:trPr>
        <w:tc>
          <w:tcPr>
            <w:tcW w:w="7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w:t>
            </w:r>
          </w:p>
        </w:tc>
        <w:tc>
          <w:tcPr>
            <w:tcW w:w="17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平衡车</w:t>
            </w:r>
          </w:p>
        </w:tc>
        <w:tc>
          <w:tcPr>
            <w:tcW w:w="29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玩具平衡车</w:t>
            </w: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1辆</w:t>
            </w:r>
          </w:p>
        </w:tc>
        <w:tc>
          <w:tcPr>
            <w:tcW w:w="14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1辆</w:t>
            </w:r>
          </w:p>
        </w:tc>
      </w:tr>
    </w:tbl>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（二）抽样要求。确定被抽样对象应符合T/GDAQI 020-2022《产品质量监督抽查抽样检验技术服务规范》第5章和第7章抽样的相关要求。抽取标称同一商标（或标称同一生产者）、同一型号规格的产品。</w:t>
      </w:r>
    </w:p>
    <w:p>
      <w:pPr>
        <w:widowControl/>
        <w:spacing w:line="600" w:lineRule="exact"/>
        <w:ind w:firstLine="640" w:firstLineChars="200"/>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二、主要检验项目及检验项目属性划分</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949"/>
        <w:gridCol w:w="2228"/>
        <w:gridCol w:w="697"/>
        <w:gridCol w:w="695"/>
        <w:gridCol w:w="696"/>
        <w:gridCol w:w="697"/>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9" w:type="dxa"/>
            <w:noWrap w:val="0"/>
            <w:vAlign w:val="center"/>
          </w:tcPr>
          <w:p>
            <w:pPr>
              <w:keepNext w:val="0"/>
              <w:keepLines w:val="0"/>
              <w:pageBreakBefore w:val="0"/>
              <w:kinsoku/>
              <w:wordWrap/>
              <w:overflowPunct/>
              <w:topLinePunct w:val="0"/>
              <w:autoSpaceDE/>
              <w:autoSpaceDN/>
              <w:bidi w:val="0"/>
              <w:adjustRightInd w:val="0"/>
              <w:snapToGrid w:val="0"/>
              <w:spacing w:before="100" w:beforeAutospacing="1" w:after="100" w:afterAutospacing="1"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949" w:type="dxa"/>
            <w:noWrap w:val="0"/>
            <w:vAlign w:val="center"/>
          </w:tcPr>
          <w:p>
            <w:pPr>
              <w:keepNext w:val="0"/>
              <w:keepLines w:val="0"/>
              <w:pageBreakBefore w:val="0"/>
              <w:kinsoku/>
              <w:wordWrap/>
              <w:overflowPunct/>
              <w:topLinePunct w:val="0"/>
              <w:autoSpaceDE/>
              <w:autoSpaceDN/>
              <w:bidi w:val="0"/>
              <w:adjustRightInd w:val="0"/>
              <w:snapToGrid w:val="0"/>
              <w:spacing w:before="100" w:beforeAutospacing="1" w:after="100" w:afterAutospacing="1"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228" w:type="dxa"/>
            <w:noWrap w:val="0"/>
            <w:vAlign w:val="center"/>
          </w:tcPr>
          <w:p>
            <w:pPr>
              <w:keepNext w:val="0"/>
              <w:keepLines w:val="0"/>
              <w:pageBreakBefore w:val="0"/>
              <w:kinsoku/>
              <w:wordWrap/>
              <w:overflowPunct/>
              <w:topLinePunct w:val="0"/>
              <w:autoSpaceDE/>
              <w:autoSpaceDN/>
              <w:bidi w:val="0"/>
              <w:adjustRightInd w:val="0"/>
              <w:snapToGrid w:val="0"/>
              <w:spacing w:before="100" w:beforeAutospacing="1" w:after="100" w:afterAutospacing="1"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697" w:type="dxa"/>
            <w:noWrap w:val="0"/>
            <w:vAlign w:val="center"/>
          </w:tcPr>
          <w:p>
            <w:pPr>
              <w:keepNext w:val="0"/>
              <w:keepLines w:val="0"/>
              <w:pageBreakBefore w:val="0"/>
              <w:kinsoku/>
              <w:wordWrap/>
              <w:overflowPunct/>
              <w:topLinePunct w:val="0"/>
              <w:autoSpaceDE/>
              <w:autoSpaceDN/>
              <w:bidi w:val="0"/>
              <w:adjustRightInd w:val="0"/>
              <w:snapToGrid w:val="0"/>
              <w:spacing w:before="100" w:beforeAutospacing="1" w:after="100" w:afterAutospacing="1"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695" w:type="dxa"/>
            <w:noWrap w:val="0"/>
            <w:vAlign w:val="center"/>
          </w:tcPr>
          <w:p>
            <w:pPr>
              <w:keepNext w:val="0"/>
              <w:keepLines w:val="0"/>
              <w:pageBreakBefore w:val="0"/>
              <w:kinsoku/>
              <w:wordWrap/>
              <w:overflowPunct/>
              <w:topLinePunct w:val="0"/>
              <w:autoSpaceDE/>
              <w:autoSpaceDN/>
              <w:bidi w:val="0"/>
              <w:adjustRightInd w:val="0"/>
              <w:snapToGrid w:val="0"/>
              <w:spacing w:before="100" w:beforeAutospacing="1" w:after="100" w:afterAutospacing="1"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696" w:type="dxa"/>
            <w:noWrap w:val="0"/>
            <w:vAlign w:val="center"/>
          </w:tcPr>
          <w:p>
            <w:pPr>
              <w:keepNext w:val="0"/>
              <w:keepLines w:val="0"/>
              <w:pageBreakBefore w:val="0"/>
              <w:kinsoku/>
              <w:wordWrap/>
              <w:overflowPunct/>
              <w:topLinePunct w:val="0"/>
              <w:autoSpaceDE/>
              <w:autoSpaceDN/>
              <w:bidi w:val="0"/>
              <w:adjustRightInd w:val="0"/>
              <w:snapToGrid w:val="0"/>
              <w:spacing w:before="100" w:beforeAutospacing="1" w:after="100" w:afterAutospacing="1"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697" w:type="dxa"/>
            <w:noWrap w:val="0"/>
            <w:vAlign w:val="center"/>
          </w:tcPr>
          <w:p>
            <w:pPr>
              <w:keepNext w:val="0"/>
              <w:keepLines w:val="0"/>
              <w:pageBreakBefore w:val="0"/>
              <w:kinsoku/>
              <w:wordWrap/>
              <w:overflowPunct/>
              <w:topLinePunct w:val="0"/>
              <w:autoSpaceDE/>
              <w:autoSpaceDN/>
              <w:bidi w:val="0"/>
              <w:adjustRightInd w:val="0"/>
              <w:snapToGrid w:val="0"/>
              <w:spacing w:before="100" w:beforeAutospacing="1" w:after="100" w:afterAutospacing="1"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before="100" w:beforeAutospacing="1" w:after="100" w:afterAutospacing="1"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机械和物理性能（正常使用）</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机械和物理性能（可预见的合理滥用）</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材料</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小零件</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某些特定玩具的形状、尺寸及强度</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边缘</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尖端</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突出部件</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金属丝和杆件</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用于包装或玩具中的塑料袋或塑料薄膜</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绳索和弹性绳</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折叠机构</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孔、间隙、机械装置的可触及性</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弹簧</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乘骑玩具及座位稳定性</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乘骑玩具及座位的超载性能</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静止在地面上的玩具的稳定性</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通风装置</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关闭件</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封闭头部的玩具</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仿制防护玩具（头盔、帽子、护目镜）</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弹射玩具</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水上玩具</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制动装置</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玩具自行车使用说明</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鞍座最大高度</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制动要求</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电动童车速度要求</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热源玩具</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液体填充玩具</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口动玩具</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6" w:hRule="atLeas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玩具滚轴溜冰鞋、单排滚轴溜冰鞋及玩具滑板</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玩具火药帽</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声响要求</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磁体和磁性部件</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6675.2-2014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易燃性能：一般要求</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6675.3-2014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易燃性能：头戴玩具</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6675.3-2014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易燃性能：化妆服饰</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6675.3-2014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易燃性能：供儿童进入的玩具</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6675.3-2014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易燃性能：具有毛绒或纺织表面的软体填充玩具（动物和娃娃等）</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6675.3-2014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可迁移元素最大限量</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6675.4-2014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邻苯二甲酸酯含量</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22048-2015</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玩具的适用年龄</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6675.1-2014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9" w:type="dxa"/>
            <w:noWrap w:val="0"/>
            <w:vAlign w:val="center"/>
          </w:tcPr>
          <w:p>
            <w:pPr>
              <w:pStyle w:val="16"/>
              <w:keepNext w:val="0"/>
              <w:keepLines w:val="0"/>
              <w:pageBreakBefore w:val="0"/>
              <w:widowControl/>
              <w:numPr>
                <w:ilvl w:val="0"/>
                <w:numId w:val="24"/>
              </w:numPr>
              <w:tabs>
                <w:tab w:val="left" w:pos="310"/>
              </w:tabs>
              <w:kinsoku/>
              <w:wordWrap/>
              <w:overflowPunct/>
              <w:topLinePunct w:val="0"/>
              <w:autoSpaceDE/>
              <w:autoSpaceDN/>
              <w:bidi w:val="0"/>
              <w:spacing w:line="400" w:lineRule="exact"/>
              <w:ind w:left="0" w:firstLine="0" w:firstLineChars="0"/>
              <w:jc w:val="center"/>
              <w:textAlignment w:val="auto"/>
              <w:rPr>
                <w:rFonts w:hint="eastAsia" w:ascii="仿宋_GB2312" w:hAnsi="仿宋_GB2312" w:eastAsia="仿宋_GB2312" w:cs="仿宋_GB2312"/>
                <w:sz w:val="24"/>
              </w:rPr>
            </w:pPr>
          </w:p>
        </w:tc>
        <w:tc>
          <w:tcPr>
            <w:tcW w:w="1949"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玩具警告标识</w:t>
            </w:r>
          </w:p>
        </w:tc>
        <w:tc>
          <w:tcPr>
            <w:tcW w:w="2228"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6675.1-2014</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5"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7" w:type="dxa"/>
            <w:noWrap w:val="0"/>
            <w:vAlign w:val="center"/>
          </w:tcPr>
          <w:p>
            <w:pPr>
              <w:keepNext w:val="0"/>
              <w:keepLines w:val="0"/>
              <w:pageBreakBefore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p>
        </w:tc>
        <w:tc>
          <w:tcPr>
            <w:tcW w:w="821"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adjustRightInd w:val="0"/>
        <w:snapToGrid w:val="0"/>
        <w:spacing w:line="590" w:lineRule="exact"/>
        <w:rPr>
          <w:rFonts w:ascii="Times New Roman" w:hAnsi="Times New Roman" w:cs="Times New Roman"/>
          <w:szCs w:val="32"/>
        </w:rPr>
      </w:pPr>
      <w:r>
        <w:rPr>
          <w:rFonts w:ascii="Times New Roman" w:hAnsi="Times New Roman" w:cs="Times New Roman"/>
          <w:bCs/>
          <w:sz w:val="32"/>
          <w:szCs w:val="32"/>
        </w:rPr>
        <w:t>备注：</w:t>
      </w:r>
      <w:r>
        <w:rPr>
          <w:rFonts w:hint="eastAsia" w:ascii="Times New Roman" w:hAnsi="Times New Roman" w:cs="Times New Roman"/>
          <w:bCs/>
          <w:sz w:val="32"/>
          <w:szCs w:val="32"/>
        </w:rPr>
        <w:t>根据产品的适用条款仅对适用项目进行检测。</w:t>
      </w:r>
    </w:p>
    <w:p>
      <w:pPr>
        <w:spacing w:line="52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三、判定规则</w:t>
      </w:r>
    </w:p>
    <w:p>
      <w:pPr>
        <w:keepNext w:val="0"/>
        <w:keepLines w:val="0"/>
        <w:pageBreakBefore w:val="0"/>
        <w:kinsoku/>
        <w:wordWrap/>
        <w:overflowPunct/>
        <w:topLinePunct w:val="0"/>
        <w:bidi w:val="0"/>
        <w:adjustRightInd/>
        <w:spacing w:line="52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kern w:val="0"/>
          <w:sz w:val="32"/>
          <w:szCs w:val="32"/>
        </w:rPr>
        <w:t>依据标准</w:t>
      </w:r>
    </w:p>
    <w:p>
      <w:pPr>
        <w:keepNext w:val="0"/>
        <w:keepLines w:val="0"/>
        <w:pageBreakBefore w:val="0"/>
        <w:kinsoku/>
        <w:wordWrap/>
        <w:overflowPunct/>
        <w:topLinePunct w:val="0"/>
        <w:bidi w:val="0"/>
        <w:adjustRightIn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6675.1-2014《玩具安全第1部分：基本规范》</w:t>
      </w:r>
    </w:p>
    <w:p>
      <w:pPr>
        <w:keepNext w:val="0"/>
        <w:keepLines w:val="0"/>
        <w:pageBreakBefore w:val="0"/>
        <w:kinsoku/>
        <w:wordWrap/>
        <w:overflowPunct/>
        <w:topLinePunct w:val="0"/>
        <w:bidi w:val="0"/>
        <w:adjustRightIn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GB 6675.2-2014 《玩具安全第2部分：机械与物理性能》 </w:t>
      </w:r>
    </w:p>
    <w:p>
      <w:pPr>
        <w:keepNext w:val="0"/>
        <w:keepLines w:val="0"/>
        <w:pageBreakBefore w:val="0"/>
        <w:kinsoku/>
        <w:wordWrap/>
        <w:overflowPunct/>
        <w:topLinePunct w:val="0"/>
        <w:bidi w:val="0"/>
        <w:adjustRightIn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6675.3-2014《玩具安全第3部分：易燃性能》</w:t>
      </w:r>
    </w:p>
    <w:p>
      <w:pPr>
        <w:keepNext w:val="0"/>
        <w:keepLines w:val="0"/>
        <w:pageBreakBefore w:val="0"/>
        <w:kinsoku/>
        <w:wordWrap/>
        <w:overflowPunct/>
        <w:topLinePunct w:val="0"/>
        <w:bidi w:val="0"/>
        <w:adjustRightIn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6675.4-2014 《玩具安全第4部分：特定元素的迁移》</w:t>
      </w:r>
    </w:p>
    <w:p>
      <w:pPr>
        <w:keepNext w:val="0"/>
        <w:keepLines w:val="0"/>
        <w:pageBreakBefore w:val="0"/>
        <w:kinsoku/>
        <w:wordWrap/>
        <w:overflowPunct/>
        <w:topLinePunct w:val="0"/>
        <w:bidi w:val="0"/>
        <w:adjustRightInd/>
        <w:snapToGrid w:val="0"/>
        <w:spacing w:line="520" w:lineRule="exact"/>
        <w:ind w:firstLine="547" w:firstLineChars="17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22048-2015《玩具及儿童用品中特定邻苯二甲酸酯增塑剂的测定》</w:t>
      </w:r>
    </w:p>
    <w:p>
      <w:pPr>
        <w:keepNext w:val="0"/>
        <w:keepLines w:val="0"/>
        <w:pageBreakBefore w:val="0"/>
        <w:kinsoku/>
        <w:wordWrap/>
        <w:overflowPunct/>
        <w:topLinePunct w:val="0"/>
        <w:bidi w:val="0"/>
        <w:adjustRightInd/>
        <w:snapToGrid w:val="0"/>
        <w:spacing w:line="520" w:lineRule="exact"/>
        <w:ind w:firstLine="547" w:firstLineChars="17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keepNext w:val="0"/>
        <w:keepLines w:val="0"/>
        <w:pageBreakBefore w:val="0"/>
        <w:widowControl/>
        <w:kinsoku/>
        <w:wordWrap/>
        <w:overflowPunct/>
        <w:topLinePunct w:val="0"/>
        <w:bidi w:val="0"/>
        <w:adjustRightInd/>
        <w:spacing w:line="520" w:lineRule="exact"/>
        <w:ind w:firstLine="640" w:firstLineChars="200"/>
        <w:textAlignment w:val="auto"/>
        <w:rPr>
          <w:rFonts w:hint="eastAsia"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（二）判定原则</w:t>
      </w:r>
    </w:p>
    <w:p>
      <w:pPr>
        <w:keepNext w:val="0"/>
        <w:keepLines w:val="0"/>
        <w:pageBreakBefore w:val="0"/>
        <w:kinsoku/>
        <w:wordWrap/>
        <w:overflowPunct/>
        <w:topLinePunct w:val="0"/>
        <w:bidi w:val="0"/>
        <w:adjustRightInd/>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经检验，检验项目全部合格，判定为抽取的样本所检项目未检出不合格；检验项目中任一项或一项以上不合格，判定为被抽查产品不合格。</w:t>
      </w:r>
    </w:p>
    <w:p>
      <w:pPr>
        <w:pStyle w:val="11"/>
        <w:keepNext w:val="0"/>
        <w:keepLines w:val="0"/>
        <w:pageBreakBefore w:val="0"/>
        <w:tabs>
          <w:tab w:val="clear" w:pos="4201"/>
          <w:tab w:val="clear" w:pos="9298"/>
        </w:tabs>
        <w:kinsoku/>
        <w:wordWrap/>
        <w:overflowPunct/>
        <w:topLinePunct w:val="0"/>
        <w:bidi w:val="0"/>
        <w:adjustRightIn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11"/>
        <w:keepNext w:val="0"/>
        <w:keepLines w:val="0"/>
        <w:pageBreakBefore w:val="0"/>
        <w:tabs>
          <w:tab w:val="clear" w:pos="4201"/>
          <w:tab w:val="clear" w:pos="9298"/>
        </w:tabs>
        <w:kinsoku/>
        <w:wordWrap/>
        <w:overflowPunct/>
        <w:topLinePunct w:val="0"/>
        <w:bidi w:val="0"/>
        <w:adjustRightIn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11"/>
        <w:keepNext w:val="0"/>
        <w:keepLines w:val="0"/>
        <w:pageBreakBefore w:val="0"/>
        <w:widowControl w:val="0"/>
        <w:tabs>
          <w:tab w:val="clear" w:pos="4201"/>
          <w:tab w:val="clear" w:pos="9298"/>
        </w:tabs>
        <w:kinsoku/>
        <w:wordWrap/>
        <w:overflowPunct/>
        <w:topLinePunct w:val="0"/>
        <w:bidi w:val="0"/>
        <w:adjustRightIn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11"/>
        <w:keepNext w:val="0"/>
        <w:keepLines w:val="0"/>
        <w:pageBreakBefore w:val="0"/>
        <w:widowControl w:val="0"/>
        <w:tabs>
          <w:tab w:val="clear" w:pos="4201"/>
          <w:tab w:val="clear" w:pos="9298"/>
        </w:tabs>
        <w:kinsoku/>
        <w:wordWrap/>
        <w:overflowPunct/>
        <w:topLinePunct w:val="0"/>
        <w:bidi w:val="0"/>
        <w:adjustRightIn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11"/>
        <w:keepNext w:val="0"/>
        <w:keepLines w:val="0"/>
        <w:pageBreakBefore w:val="0"/>
        <w:widowControl w:val="0"/>
        <w:tabs>
          <w:tab w:val="clear" w:pos="4201"/>
          <w:tab w:val="clear" w:pos="9298"/>
        </w:tabs>
        <w:kinsoku/>
        <w:wordWrap/>
        <w:overflowPunct/>
        <w:topLinePunct w:val="0"/>
        <w:bidi w:val="0"/>
        <w:adjustRightIn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11"/>
        <w:keepNext w:val="0"/>
        <w:keepLines w:val="0"/>
        <w:pageBreakBefore w:val="0"/>
        <w:widowControl w:val="0"/>
        <w:tabs>
          <w:tab w:val="clear" w:pos="4201"/>
          <w:tab w:val="clear" w:pos="9298"/>
        </w:tabs>
        <w:kinsoku/>
        <w:wordWrap/>
        <w:overflowPunct/>
        <w:topLinePunct w:val="0"/>
        <w:bidi w:val="0"/>
        <w:adjustRightIn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11"/>
        <w:keepNext w:val="0"/>
        <w:keepLines w:val="0"/>
        <w:pageBreakBefore w:val="0"/>
        <w:widowControl w:val="0"/>
        <w:tabs>
          <w:tab w:val="clear" w:pos="4201"/>
          <w:tab w:val="clear" w:pos="9298"/>
        </w:tabs>
        <w:kinsoku/>
        <w:wordWrap/>
        <w:overflowPunct/>
        <w:topLinePunct w:val="0"/>
        <w:bidi w:val="0"/>
        <w:adjustRightIn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11"/>
        <w:keepNext w:val="0"/>
        <w:keepLines w:val="0"/>
        <w:pageBreakBefore w:val="0"/>
        <w:tabs>
          <w:tab w:val="clear" w:pos="4201"/>
          <w:tab w:val="clear" w:pos="9298"/>
        </w:tabs>
        <w:kinsoku/>
        <w:wordWrap/>
        <w:overflowPunct/>
        <w:topLinePunct w:val="0"/>
        <w:bidi w:val="0"/>
        <w:adjustRightIn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rPr>
          <w:rFonts w:ascii="Times New Roman" w:hAnsi="Times New Roman" w:cs="Times New Roman"/>
        </w:rPr>
      </w:pPr>
    </w:p>
    <w:p>
      <w:pPr>
        <w:pStyle w:val="3"/>
      </w:pPr>
    </w:p>
    <w:p>
      <w:pPr>
        <w:widowControl/>
        <w:spacing w:line="600" w:lineRule="exact"/>
        <w:jc w:val="left"/>
        <w:rPr>
          <w:rFonts w:hint="eastAsia" w:ascii="黑体" w:hAnsi="黑体" w:eastAsia="黑体" w:cs="黑体"/>
          <w:szCs w:val="32"/>
        </w:rPr>
      </w:pPr>
      <w:r>
        <w:rPr>
          <w:rFonts w:hint="eastAsia" w:ascii="黑体" w:hAnsi="黑体" w:eastAsia="黑体" w:cs="黑体"/>
          <w:szCs w:val="32"/>
        </w:rPr>
        <w:t>附件28</w:t>
      </w:r>
    </w:p>
    <w:p>
      <w:pPr>
        <w:pStyle w:val="2"/>
      </w:pPr>
    </w:p>
    <w:p>
      <w:pPr>
        <w:widowControl/>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广东省</w:t>
      </w:r>
      <w:r>
        <w:rPr>
          <w:rFonts w:hint="eastAsia" w:ascii="Times New Roman" w:hAnsi="Times New Roman" w:eastAsia="方正小标宋简体" w:cs="Times New Roman"/>
          <w:bCs/>
          <w:sz w:val="44"/>
          <w:szCs w:val="44"/>
        </w:rPr>
        <w:t>座便椅</w:t>
      </w:r>
      <w:r>
        <w:rPr>
          <w:rFonts w:ascii="Times New Roman" w:hAnsi="Times New Roman" w:eastAsia="方正小标宋简体" w:cs="Times New Roman"/>
          <w:bCs/>
          <w:sz w:val="44"/>
          <w:szCs w:val="44"/>
        </w:rPr>
        <w:t>产品质量监督抽查实施细则</w:t>
      </w:r>
    </w:p>
    <w:p>
      <w:pPr>
        <w:spacing w:line="560" w:lineRule="exact"/>
        <w:ind w:firstLine="880" w:firstLineChars="200"/>
        <w:rPr>
          <w:rFonts w:ascii="Times New Roman" w:hAnsi="Times New Roman" w:eastAsia="方正小标宋简体" w:cs="Times New Roman"/>
          <w:sz w:val="44"/>
          <w:szCs w:val="44"/>
        </w:rPr>
      </w:pP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一、抽样方法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以随机抽样的方式在被抽查市场主体的待销产品中抽取。</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随机数一般可使用随机数表等方法产生。</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抽查数量：每款产品抽取2组样本，第1组用于检验，第2组用于备样。具体抽样数量和方法如下：</w:t>
      </w:r>
    </w:p>
    <w:tbl>
      <w:tblPr>
        <w:tblStyle w:val="9"/>
        <w:tblW w:w="9029" w:type="dxa"/>
        <w:jc w:val="center"/>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2059"/>
        <w:gridCol w:w="2059"/>
        <w:gridCol w:w="2059"/>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Times New Roman" w:cs="Times New Roman"/>
                <w:b/>
                <w:bCs/>
                <w:sz w:val="24"/>
              </w:rPr>
            </w:pPr>
            <w:r>
              <w:rPr>
                <w:rFonts w:hint="eastAsia" w:ascii="仿宋_GB2312" w:hAnsi="Times New Roman" w:cs="Times New Roman"/>
                <w:b/>
                <w:bCs/>
                <w:sz w:val="24"/>
              </w:rPr>
              <w:t>序号</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Times New Roman" w:cs="Times New Roman"/>
                <w:b/>
                <w:bCs/>
                <w:sz w:val="24"/>
              </w:rPr>
            </w:pPr>
            <w:r>
              <w:rPr>
                <w:rFonts w:hint="eastAsia" w:ascii="仿宋_GB2312" w:hAnsi="Times New Roman" w:cs="Times New Roman"/>
                <w:b/>
                <w:bCs/>
                <w:sz w:val="24"/>
              </w:rPr>
              <w:t>产品类别</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Times New Roman" w:cs="Times New Roman"/>
                <w:b/>
                <w:bCs/>
                <w:sz w:val="24"/>
              </w:rPr>
            </w:pPr>
            <w:r>
              <w:rPr>
                <w:rFonts w:hint="eastAsia" w:ascii="仿宋_GB2312" w:hAnsi="Times New Roman" w:cs="Times New Roman"/>
                <w:b/>
                <w:bCs/>
                <w:sz w:val="24"/>
              </w:rPr>
              <w:t>产品名称</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Times New Roman" w:cs="Times New Roman"/>
                <w:b/>
                <w:bCs/>
                <w:sz w:val="24"/>
              </w:rPr>
            </w:pPr>
            <w:r>
              <w:rPr>
                <w:rFonts w:hint="eastAsia" w:ascii="仿宋_GB2312" w:hAnsi="Times New Roman" w:cs="Times New Roman"/>
                <w:b/>
                <w:bCs/>
                <w:sz w:val="24"/>
              </w:rPr>
              <w:t>第1组数量</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Times New Roman" w:cs="Times New Roman"/>
                <w:b/>
                <w:bCs/>
                <w:sz w:val="24"/>
              </w:rPr>
            </w:pPr>
            <w:r>
              <w:rPr>
                <w:rFonts w:hint="eastAsia" w:ascii="仿宋_GB2312" w:hAnsi="Times New Roman" w:cs="Times New Roman"/>
                <w:b/>
                <w:bCs/>
                <w:sz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jc w:val="center"/>
        </w:trPr>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Times New Roman" w:cs="Times New Roman"/>
                <w:sz w:val="24"/>
              </w:rPr>
            </w:pPr>
            <w:r>
              <w:rPr>
                <w:rFonts w:hint="eastAsia" w:ascii="仿宋_GB2312" w:hAnsi="Times New Roman" w:cs="Times New Roman"/>
                <w:sz w:val="24"/>
              </w:rPr>
              <w:t>1</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Times New Roman" w:cs="Times New Roman"/>
                <w:sz w:val="24"/>
              </w:rPr>
            </w:pPr>
            <w:r>
              <w:rPr>
                <w:rFonts w:hint="eastAsia" w:ascii="仿宋_GB2312" w:hAnsi="Times New Roman" w:cs="Times New Roman"/>
                <w:sz w:val="24"/>
              </w:rPr>
              <w:t>座便椅</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Times New Roman" w:cs="Times New Roman"/>
                <w:sz w:val="24"/>
              </w:rPr>
            </w:pPr>
            <w:r>
              <w:rPr>
                <w:rFonts w:hint="eastAsia" w:ascii="仿宋_GB2312" w:hAnsi="Times New Roman" w:cs="Times New Roman"/>
                <w:sz w:val="24"/>
              </w:rPr>
              <w:t>座便椅（凳）</w:t>
            </w:r>
          </w:p>
        </w:tc>
        <w:tc>
          <w:tcPr>
            <w:tcW w:w="20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Times New Roman" w:cs="Times New Roman"/>
                <w:sz w:val="24"/>
              </w:rPr>
            </w:pPr>
            <w:r>
              <w:rPr>
                <w:rFonts w:hint="eastAsia" w:ascii="仿宋_GB2312" w:hAnsi="Times New Roman" w:cs="Times New Roman"/>
                <w:sz w:val="24"/>
              </w:rPr>
              <w:t>1套</w:t>
            </w:r>
          </w:p>
        </w:tc>
        <w:tc>
          <w:tcPr>
            <w:tcW w:w="2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Times New Roman" w:cs="Times New Roman"/>
                <w:sz w:val="24"/>
              </w:rPr>
            </w:pPr>
            <w:r>
              <w:rPr>
                <w:rFonts w:hint="eastAsia" w:ascii="仿宋_GB2312" w:hAnsi="Times New Roman" w:cs="Times New Roman"/>
                <w:sz w:val="24"/>
              </w:rPr>
              <w:t>1套</w:t>
            </w:r>
          </w:p>
        </w:tc>
      </w:tr>
    </w:tbl>
    <w:p>
      <w:pPr>
        <w:ind w:firstLine="640" w:firstLineChars="200"/>
        <w:rPr>
          <w:rFonts w:ascii="Times New Roman" w:hAnsi="Times New Roman" w:cs="Times New Roman"/>
        </w:rPr>
      </w:pPr>
      <w:r>
        <w:rPr>
          <w:rFonts w:ascii="Times New Roman" w:hAnsi="Times New Roman" w:eastAsia="黑体" w:cs="Times New Roman"/>
          <w:sz w:val="32"/>
          <w:szCs w:val="32"/>
        </w:rPr>
        <w:t>二、主要检验项目及检验项目属性划分</w:t>
      </w:r>
    </w:p>
    <w:tbl>
      <w:tblPr>
        <w:tblStyle w:val="9"/>
        <w:tblW w:w="90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787"/>
        <w:gridCol w:w="1842"/>
        <w:gridCol w:w="2201"/>
        <w:gridCol w:w="798"/>
        <w:gridCol w:w="709"/>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2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检验方法</w:t>
            </w:r>
          </w:p>
        </w:tc>
        <w:tc>
          <w:tcPr>
            <w:tcW w:w="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非强制性</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较重要项</w:t>
            </w:r>
          </w:p>
        </w:tc>
        <w:tc>
          <w:tcPr>
            <w:tcW w:w="70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629" w:type="dxa"/>
            <w:gridSpan w:val="2"/>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静载试验</w:t>
            </w:r>
          </w:p>
        </w:tc>
        <w:tc>
          <w:tcPr>
            <w:tcW w:w="22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en-US"/>
              </w:rPr>
              <w:t>GB/T 24434-2009</w:t>
            </w:r>
          </w:p>
        </w:tc>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629" w:type="dxa"/>
            <w:gridSpan w:val="2"/>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冲击试验</w:t>
            </w:r>
          </w:p>
        </w:tc>
        <w:tc>
          <w:tcPr>
            <w:tcW w:w="22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en-US"/>
              </w:rPr>
              <w:t>GB/T 24434-2009</w:t>
            </w:r>
          </w:p>
        </w:tc>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87" w:type="dxa"/>
            <w:vMerge w:val="restart"/>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稳定性</w:t>
            </w:r>
          </w:p>
        </w:tc>
        <w:tc>
          <w:tcPr>
            <w:tcW w:w="1842"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前向倾翻</w:t>
            </w:r>
          </w:p>
        </w:tc>
        <w:tc>
          <w:tcPr>
            <w:tcW w:w="22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en-US"/>
              </w:rPr>
              <w:t>GB/T 24434-2009</w:t>
            </w:r>
          </w:p>
        </w:tc>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87" w:type="dxa"/>
            <w:vMerge w:val="continue"/>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p>
        </w:tc>
        <w:tc>
          <w:tcPr>
            <w:tcW w:w="1842"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后向倾翻</w:t>
            </w:r>
          </w:p>
        </w:tc>
        <w:tc>
          <w:tcPr>
            <w:tcW w:w="22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en-US"/>
              </w:rPr>
              <w:t>GB/T 24434-2009</w:t>
            </w:r>
          </w:p>
        </w:tc>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87" w:type="dxa"/>
            <w:vMerge w:val="continue"/>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p>
        </w:tc>
        <w:tc>
          <w:tcPr>
            <w:tcW w:w="1842"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侧向倾翻</w:t>
            </w:r>
          </w:p>
        </w:tc>
        <w:tc>
          <w:tcPr>
            <w:tcW w:w="22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en-US"/>
              </w:rPr>
              <w:t>GB/T 24434-2009</w:t>
            </w:r>
          </w:p>
        </w:tc>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87" w:type="dxa"/>
            <w:vMerge w:val="restart"/>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便盆要求</w:t>
            </w:r>
          </w:p>
        </w:tc>
        <w:tc>
          <w:tcPr>
            <w:tcW w:w="1842"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容量要求</w:t>
            </w:r>
          </w:p>
        </w:tc>
        <w:tc>
          <w:tcPr>
            <w:tcW w:w="22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en-US"/>
              </w:rPr>
              <w:t>GB/T 24434-2009</w:t>
            </w:r>
          </w:p>
        </w:tc>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787" w:type="dxa"/>
            <w:vMerge w:val="continue"/>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p>
        </w:tc>
        <w:tc>
          <w:tcPr>
            <w:tcW w:w="1842" w:type="dxa"/>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温度变化要求</w:t>
            </w:r>
          </w:p>
        </w:tc>
        <w:tc>
          <w:tcPr>
            <w:tcW w:w="22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en-US"/>
              </w:rPr>
              <w:t>GB/T 24434-2009</w:t>
            </w:r>
          </w:p>
        </w:tc>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629" w:type="dxa"/>
            <w:gridSpan w:val="2"/>
            <w:noWrap w:val="0"/>
            <w:vAlign w:val="center"/>
          </w:tcPr>
          <w:p>
            <w:pPr>
              <w:keepNext w:val="0"/>
              <w:keepLines w:val="0"/>
              <w:pageBreakBefore w:val="0"/>
              <w:widowControl w:val="0"/>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标志</w:t>
            </w:r>
          </w:p>
        </w:tc>
        <w:tc>
          <w:tcPr>
            <w:tcW w:w="22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en-US"/>
              </w:rPr>
              <w:t>GB/T 24434-2009</w:t>
            </w:r>
          </w:p>
        </w:tc>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bl>
    <w:p>
      <w:pPr>
        <w:keepNext w:val="0"/>
        <w:keepLines w:val="0"/>
        <w:pageBreakBefore w:val="0"/>
        <w:widowControl/>
        <w:kinsoku/>
        <w:wordWrap/>
        <w:overflowPunct/>
        <w:topLinePunct w:val="0"/>
        <w:autoSpaceDE w:val="0"/>
        <w:autoSpaceDN w:val="0"/>
        <w:bidi w:val="0"/>
        <w:adjustRightInd/>
        <w:snapToGrid/>
        <w:spacing w:line="400" w:lineRule="exact"/>
        <w:ind w:firstLine="480" w:firstLineChars="200"/>
        <w:textAlignment w:val="auto"/>
        <w:rPr>
          <w:rFonts w:ascii="仿宋_GB2312" w:hAnsi="Times New Roman" w:cs="Times New Roman"/>
          <w:kern w:val="0"/>
          <w:sz w:val="24"/>
        </w:rPr>
      </w:pPr>
      <w:r>
        <w:rPr>
          <w:rFonts w:hint="eastAsia" w:ascii="仿宋_GB2312" w:hAnsi="Times New Roman" w:cs="Times New Roman"/>
          <w:kern w:val="0"/>
          <w:sz w:val="24"/>
        </w:rPr>
        <w:t>注：执行企业标准、团体标准、地方标准的产品，检验项目参照上述内容执行。</w:t>
      </w:r>
    </w:p>
    <w:p>
      <w:pPr>
        <w:keepNext w:val="0"/>
        <w:keepLines w:val="0"/>
        <w:pageBreakBefore w:val="0"/>
        <w:widowControl/>
        <w:kinsoku/>
        <w:wordWrap/>
        <w:overflowPunct/>
        <w:topLinePunct w:val="0"/>
        <w:autoSpaceDE w:val="0"/>
        <w:autoSpaceDN w:val="0"/>
        <w:bidi w:val="0"/>
        <w:adjustRightInd/>
        <w:snapToGrid/>
        <w:spacing w:line="400" w:lineRule="exact"/>
        <w:ind w:firstLine="480" w:firstLineChars="200"/>
        <w:textAlignment w:val="auto"/>
        <w:rPr>
          <w:rFonts w:ascii="仿宋_GB2312" w:hAnsi="Times New Roman" w:cs="Times New Roman"/>
          <w:kern w:val="0"/>
          <w:sz w:val="24"/>
        </w:rPr>
      </w:pPr>
      <w:r>
        <w:rPr>
          <w:rFonts w:hint="eastAsia" w:ascii="仿宋_GB2312" w:hAnsi="Times New Roman" w:cs="Times New Roman"/>
          <w:kern w:val="0"/>
          <w:sz w:val="24"/>
        </w:rPr>
        <w:t>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三、判定规则</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（一）依据标准</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GB/T 24434-2009 《座便椅（凳）》</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textAlignment w:val="auto"/>
        <w:rPr>
          <w:rFonts w:ascii="仿宋_GB2312" w:hAnsi="Times New Roman" w:cs="Times New Roman"/>
          <w:kern w:val="0"/>
          <w:sz w:val="32"/>
          <w:szCs w:val="32"/>
        </w:rPr>
      </w:pPr>
      <w:r>
        <w:rPr>
          <w:rFonts w:ascii="仿宋_GB2312" w:hAnsi="Times New Roman" w:cs="Times New Roman"/>
          <w:kern w:val="0"/>
          <w:sz w:val="32"/>
          <w:szCs w:val="32"/>
        </w:rPr>
        <w:t>现行有效的企业标准、团体标准、地方标准及产品明示质量要求。</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（二）判定原则</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经检验，检验项目全部合格，判定为抽取的样本所检项目未检出不合格；检验项目中任一项或一项以上不合格，判定为被抽查产品不合格。</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当被检样品明示的质量要求优于监督抽查实施细则中依据的标准要求时，应按被检样品明示的质量要求判定；</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当被检样品明示的质量要求劣于或不包含监督抽查实施细则中依据的强制性标准要求时，应按照强制性标准要求判定；</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Times New Roman" w:cs="Times New Roman"/>
          <w:kern w:val="0"/>
          <w:sz w:val="32"/>
          <w:szCs w:val="32"/>
        </w:rPr>
      </w:pPr>
      <w:r>
        <w:rPr>
          <w:rFonts w:hint="eastAsia" w:ascii="仿宋_GB2312" w:hAnsi="Times New Roman" w:cs="Times New Roman"/>
          <w:kern w:val="0"/>
          <w:sz w:val="32"/>
          <w:szCs w:val="32"/>
        </w:rPr>
        <w:t>当被检样品明示的质量要求不包含监督抽查实施细则中依据的推荐性标准要求时，该指标不参与判定，但应在检验报告中作出说明；</w:t>
      </w:r>
    </w:p>
    <w:p>
      <w:pPr>
        <w:pStyle w:val="2"/>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当被检样品未能提供有效的企业标准时，按相关国家或行业</w:t>
      </w:r>
    </w:p>
    <w:p>
      <w:pPr>
        <w:keepNext w:val="0"/>
        <w:keepLines w:val="0"/>
        <w:pageBreakBefore w:val="0"/>
        <w:widowControl/>
        <w:kinsoku/>
        <w:wordWrap/>
        <w:overflowPunct/>
        <w:topLinePunct w:val="0"/>
        <w:autoSpaceDE w:val="0"/>
        <w:autoSpaceDN w:val="0"/>
        <w:bidi w:val="0"/>
        <w:adjustRightInd/>
        <w:snapToGrid/>
        <w:spacing w:line="560" w:lineRule="exact"/>
        <w:textAlignment w:val="auto"/>
        <w:rPr>
          <w:rFonts w:ascii="仿宋_GB2312" w:hAnsi="Times New Roman" w:cs="Times New Roman"/>
          <w:kern w:val="0"/>
          <w:sz w:val="32"/>
          <w:szCs w:val="32"/>
        </w:rPr>
      </w:pPr>
      <w:r>
        <w:rPr>
          <w:rFonts w:hint="eastAsia" w:ascii="仿宋_GB2312" w:hAnsi="Times New Roman" w:cs="Times New Roman"/>
          <w:kern w:val="0"/>
          <w:sz w:val="32"/>
          <w:szCs w:val="32"/>
        </w:rPr>
        <w:t>标准进行判定；</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按照产品质量相关法律法规的规定判定。</w:t>
      </w:r>
    </w:p>
    <w:p>
      <w:pPr>
        <w:keepNext w:val="0"/>
        <w:keepLines w:val="0"/>
        <w:pageBreakBefore w:val="0"/>
        <w:widowControl/>
        <w:kinsoku/>
        <w:wordWrap/>
        <w:overflowPunct/>
        <w:topLinePunct w:val="0"/>
        <w:autoSpaceDE w:val="0"/>
        <w:autoSpaceDN w:val="0"/>
        <w:bidi w:val="0"/>
        <w:adjustRightInd/>
        <w:snapToGrid/>
        <w:spacing w:line="560" w:lineRule="exact"/>
        <w:ind w:firstLine="640" w:firstLineChars="200"/>
        <w:textAlignment w:val="auto"/>
        <w:rPr>
          <w:rFonts w:ascii="仿宋_GB2312" w:hAnsi="Times New Roman" w:cs="Times New Roman"/>
          <w:kern w:val="0"/>
          <w:sz w:val="32"/>
          <w:szCs w:val="32"/>
        </w:rPr>
      </w:pPr>
      <w:r>
        <w:rPr>
          <w:rFonts w:hint="eastAsia" w:ascii="仿宋_GB2312" w:hAnsi="Times New Roman" w:cs="Times New Roman"/>
          <w:kern w:val="0"/>
          <w:sz w:val="32"/>
          <w:szCs w:val="32"/>
        </w:rPr>
        <w:t>检验中发现因样品失效或者其他原因致使检验无法进行的，检验人员应如实记录，并提供相关证明材料，报送组织监督抽查的市场监管部门。</w:t>
      </w:r>
    </w:p>
    <w:p>
      <w:pPr>
        <w:keepNext w:val="0"/>
        <w:keepLines w:val="0"/>
        <w:pageBreakBefore w:val="0"/>
        <w:kinsoku/>
        <w:wordWrap/>
        <w:overflowPunct/>
        <w:topLinePunct w:val="0"/>
        <w:bidi w:val="0"/>
        <w:adjustRightInd/>
        <w:snapToGrid/>
        <w:spacing w:line="560" w:lineRule="exact"/>
        <w:textAlignment w:val="auto"/>
        <w:rPr>
          <w:rFonts w:ascii="Times New Roman" w:hAnsi="Times New Roman" w:cs="Times New Roman"/>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r>
        <w:rPr>
          <w:rFonts w:hint="eastAsia" w:ascii="黑体" w:hAnsi="黑体" w:eastAsia="黑体" w:cs="黑体"/>
          <w:szCs w:val="32"/>
        </w:rPr>
        <w:t>附件29</w:t>
      </w:r>
    </w:p>
    <w:p>
      <w:pPr>
        <w:pStyle w:val="2"/>
      </w:pPr>
    </w:p>
    <w:p>
      <w:pPr>
        <w:adjustRightInd w:val="0"/>
        <w:snapToGrid w:val="0"/>
        <w:spacing w:line="600" w:lineRule="exact"/>
        <w:jc w:val="center"/>
        <w:rPr>
          <w:rFonts w:ascii="Times New Roman" w:hAnsi="Times New Roman" w:eastAsia="方正小标宋简体" w:cs="方正仿宋简体"/>
          <w:color w:val="000000"/>
          <w:sz w:val="44"/>
          <w:szCs w:val="44"/>
        </w:rPr>
      </w:pPr>
      <w:r>
        <w:rPr>
          <w:rFonts w:hint="eastAsia" w:ascii="Times New Roman" w:hAnsi="Times New Roman" w:eastAsia="方正小标宋简体" w:cs="方正仿宋简体"/>
          <w:color w:val="000000"/>
          <w:sz w:val="44"/>
          <w:szCs w:val="44"/>
        </w:rPr>
        <w:t>广东省水泥产品质量监督抽查实施细则</w:t>
      </w:r>
    </w:p>
    <w:p>
      <w:pPr>
        <w:adjustRightInd w:val="0"/>
        <w:snapToGrid w:val="0"/>
        <w:spacing w:line="600" w:lineRule="exact"/>
        <w:jc w:val="center"/>
        <w:rPr>
          <w:rFonts w:ascii="Times New Roman" w:hAnsi="Times New Roman" w:eastAsia="方正小标宋简体" w:cs="方正仿宋简体"/>
          <w:color w:val="000000"/>
          <w:szCs w:val="32"/>
        </w:rPr>
      </w:pPr>
    </w:p>
    <w:p>
      <w:pPr>
        <w:snapToGrid w:val="0"/>
        <w:spacing w:line="600" w:lineRule="exact"/>
        <w:ind w:firstLine="640" w:firstLineChars="200"/>
        <w:rPr>
          <w:rFonts w:ascii="黑体" w:hAnsi="宋体" w:eastAsia="黑体" w:cs="Times New Roman"/>
          <w:color w:val="000000"/>
          <w:sz w:val="32"/>
          <w:szCs w:val="32"/>
        </w:rPr>
      </w:pPr>
      <w:r>
        <w:rPr>
          <w:rFonts w:hint="eastAsia" w:ascii="黑体" w:hAnsi="宋体" w:eastAsia="黑体" w:cs="Times New Roman"/>
          <w:color w:val="000000"/>
          <w:sz w:val="32"/>
          <w:szCs w:val="32"/>
        </w:rPr>
        <w:t>一、抽样方法</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keepNext w:val="0"/>
        <w:keepLines w:val="0"/>
        <w:pageBreakBefore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随机数一般可使用随机数表等方法产生。</w:t>
      </w:r>
    </w:p>
    <w:p>
      <w:pPr>
        <w:keepNext w:val="0"/>
        <w:keepLines w:val="0"/>
        <w:pageBreakBefore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抽查数量：每款产品抽取2组样本，第1组用于检验，第2组用于备样。具体抽样数量如下：</w:t>
      </w:r>
    </w:p>
    <w:tbl>
      <w:tblPr>
        <w:tblStyle w:val="9"/>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056"/>
        <w:gridCol w:w="2337"/>
        <w:gridCol w:w="2038"/>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23" w:type="dxa"/>
            <w:noWrap w:val="0"/>
            <w:vAlign w:val="top"/>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3393" w:type="dxa"/>
            <w:gridSpan w:val="2"/>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被抽查的产品品种</w:t>
            </w:r>
          </w:p>
        </w:tc>
        <w:tc>
          <w:tcPr>
            <w:tcW w:w="2038"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rPr>
              <w:t>第1组数量</w:t>
            </w:r>
            <w:r>
              <w:rPr>
                <w:rFonts w:hint="eastAsia" w:ascii="仿宋_GB2312" w:hAnsi="仿宋_GB2312" w:eastAsia="仿宋_GB2312" w:cs="仿宋_GB2312"/>
                <w:b/>
                <w:bCs/>
                <w:sz w:val="24"/>
                <w:szCs w:val="24"/>
              </w:rPr>
              <w:t>（款）</w:t>
            </w:r>
          </w:p>
        </w:tc>
        <w:tc>
          <w:tcPr>
            <w:tcW w:w="2265" w:type="dxa"/>
            <w:noWrap w:val="0"/>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kern w:val="0"/>
                <w:sz w:val="24"/>
                <w:szCs w:val="24"/>
              </w:rPr>
              <w:t>第2组数量</w:t>
            </w:r>
            <w:r>
              <w:rPr>
                <w:rFonts w:hint="eastAsia" w:ascii="仿宋_GB2312" w:hAnsi="仿宋_GB2312" w:eastAsia="仿宋_GB2312" w:cs="仿宋_GB2312"/>
                <w:b/>
                <w:bCs/>
                <w:sz w:val="24"/>
                <w:szCs w:val="24"/>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23"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05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水泥</w:t>
            </w:r>
          </w:p>
        </w:tc>
        <w:tc>
          <w:tcPr>
            <w:tcW w:w="233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通用硅酸盐水泥</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每份至少8 kg</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每份至少8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23"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05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p>
        </w:tc>
        <w:tc>
          <w:tcPr>
            <w:tcW w:w="233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砌筑水泥</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每份至少8 kg</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每份至少8 kg</w:t>
            </w:r>
          </w:p>
        </w:tc>
      </w:tr>
    </w:tbl>
    <w:p>
      <w:pPr>
        <w:snapToGrid w:val="0"/>
        <w:spacing w:line="600" w:lineRule="exact"/>
        <w:ind w:firstLine="640" w:firstLineChars="200"/>
        <w:rPr>
          <w:rFonts w:ascii="黑体" w:hAnsi="宋体" w:eastAsia="黑体" w:cs="Times New Roman"/>
          <w:color w:val="000000"/>
          <w:sz w:val="32"/>
          <w:szCs w:val="32"/>
        </w:rPr>
      </w:pPr>
      <w:r>
        <w:rPr>
          <w:rFonts w:hint="eastAsia" w:ascii="黑体" w:hAnsi="宋体" w:eastAsia="黑体" w:cs="Times New Roman"/>
          <w:color w:val="000000"/>
          <w:sz w:val="32"/>
          <w:szCs w:val="32"/>
        </w:rPr>
        <w:t>二、主要检验项目及检验项目属性划分</w:t>
      </w:r>
    </w:p>
    <w:p>
      <w:pPr>
        <w:snapToGrid w:val="0"/>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1.通用硅酸盐水泥</w:t>
      </w:r>
    </w:p>
    <w:tbl>
      <w:tblPr>
        <w:tblStyle w:val="9"/>
        <w:tblW w:w="8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686"/>
        <w:gridCol w:w="2000"/>
        <w:gridCol w:w="800"/>
        <w:gridCol w:w="875"/>
        <w:gridCol w:w="875"/>
        <w:gridCol w:w="92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序号</w:t>
            </w:r>
          </w:p>
        </w:tc>
        <w:tc>
          <w:tcPr>
            <w:tcW w:w="1686"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检验项目</w:t>
            </w:r>
          </w:p>
        </w:tc>
        <w:tc>
          <w:tcPr>
            <w:tcW w:w="2000"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检验方法</w:t>
            </w:r>
          </w:p>
        </w:tc>
        <w:tc>
          <w:tcPr>
            <w:tcW w:w="800"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强制性</w:t>
            </w:r>
          </w:p>
        </w:tc>
        <w:tc>
          <w:tcPr>
            <w:tcW w:w="875"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非强制性</w:t>
            </w:r>
          </w:p>
        </w:tc>
        <w:tc>
          <w:tcPr>
            <w:tcW w:w="875"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重要项</w:t>
            </w:r>
          </w:p>
        </w:tc>
        <w:tc>
          <w:tcPr>
            <w:tcW w:w="925"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较重要项</w:t>
            </w:r>
          </w:p>
        </w:tc>
        <w:tc>
          <w:tcPr>
            <w:tcW w:w="900"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三氧化硫</w:t>
            </w:r>
          </w:p>
        </w:tc>
        <w:tc>
          <w:tcPr>
            <w:tcW w:w="200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176-2017</w:t>
            </w:r>
          </w:p>
        </w:tc>
        <w:tc>
          <w:tcPr>
            <w:tcW w:w="8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2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氧化镁</w:t>
            </w:r>
          </w:p>
        </w:tc>
        <w:tc>
          <w:tcPr>
            <w:tcW w:w="20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2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烧失量</w:t>
            </w:r>
          </w:p>
        </w:tc>
        <w:tc>
          <w:tcPr>
            <w:tcW w:w="20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2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不溶物</w:t>
            </w:r>
          </w:p>
        </w:tc>
        <w:tc>
          <w:tcPr>
            <w:tcW w:w="20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2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氯离子</w:t>
            </w:r>
          </w:p>
        </w:tc>
        <w:tc>
          <w:tcPr>
            <w:tcW w:w="20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2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凝结时间</w:t>
            </w:r>
          </w:p>
        </w:tc>
        <w:tc>
          <w:tcPr>
            <w:tcW w:w="200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1346-2011</w:t>
            </w:r>
          </w:p>
        </w:tc>
        <w:tc>
          <w:tcPr>
            <w:tcW w:w="8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2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安定性</w:t>
            </w:r>
          </w:p>
        </w:tc>
        <w:tc>
          <w:tcPr>
            <w:tcW w:w="20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c>
          <w:tcPr>
            <w:tcW w:w="8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2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强度</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175-2007</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17671</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仿宋_GB2312" w:eastAsia="仿宋_GB2312" w:cs="仿宋_GB2312"/>
                <w:color w:val="FF0000"/>
                <w:sz w:val="24"/>
              </w:rPr>
            </w:pPr>
            <w:r>
              <w:rPr>
                <w:rFonts w:hint="eastAsia" w:ascii="仿宋_GB2312" w:hAnsi="仿宋_GB2312" w:eastAsia="仿宋_GB2312" w:cs="仿宋_GB2312"/>
                <w:sz w:val="24"/>
              </w:rPr>
              <w:t>GB/T 2419-2005</w:t>
            </w:r>
          </w:p>
        </w:tc>
        <w:tc>
          <w:tcPr>
            <w:tcW w:w="800"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仿宋_GB2312" w:eastAsia="仿宋_GB2312" w:cs="仿宋_GB2312"/>
                <w:sz w:val="24"/>
              </w:rPr>
            </w:pP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25"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仿宋_GB2312" w:eastAsia="仿宋_GB2312" w:cs="仿宋_GB2312"/>
                <w:sz w:val="24"/>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放射性</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 6566-2010</w:t>
            </w:r>
          </w:p>
        </w:tc>
        <w:tc>
          <w:tcPr>
            <w:tcW w:w="8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sz w:val="24"/>
              </w:rPr>
              <w:t>●</w:t>
            </w: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sz w:val="24"/>
              </w:rPr>
              <w:t>●</w:t>
            </w:r>
          </w:p>
        </w:tc>
        <w:tc>
          <w:tcPr>
            <w:tcW w:w="92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水溶性铬(Ⅵ)</w:t>
            </w:r>
          </w:p>
        </w:tc>
        <w:tc>
          <w:tcPr>
            <w:tcW w:w="20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GB 31893-2015</w:t>
            </w:r>
          </w:p>
        </w:tc>
        <w:tc>
          <w:tcPr>
            <w:tcW w:w="8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sz w:val="24"/>
              </w:rPr>
              <w:t>●</w:t>
            </w: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sz w:val="24"/>
              </w:rPr>
              <w:t>●</w:t>
            </w:r>
          </w:p>
        </w:tc>
        <w:tc>
          <w:tcPr>
            <w:tcW w:w="92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rPr>
            </w:pPr>
          </w:p>
        </w:tc>
      </w:tr>
    </w:tbl>
    <w:p>
      <w:pPr>
        <w:snapToGrid w:val="0"/>
        <w:spacing w:line="4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sz w:val="32"/>
          <w:szCs w:val="32"/>
        </w:rPr>
        <w:t>砌筑水泥</w:t>
      </w:r>
    </w:p>
    <w:tbl>
      <w:tblPr>
        <w:tblStyle w:val="9"/>
        <w:tblW w:w="8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749"/>
        <w:gridCol w:w="1975"/>
        <w:gridCol w:w="787"/>
        <w:gridCol w:w="850"/>
        <w:gridCol w:w="888"/>
        <w:gridCol w:w="912"/>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56"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749"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检验项目</w:t>
            </w:r>
          </w:p>
        </w:tc>
        <w:tc>
          <w:tcPr>
            <w:tcW w:w="1975" w:type="dxa"/>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检验方法</w:t>
            </w:r>
          </w:p>
        </w:tc>
        <w:tc>
          <w:tcPr>
            <w:tcW w:w="78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强制性</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非强制性</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重要项</w:t>
            </w: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较重要项</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1</w:t>
            </w:r>
          </w:p>
        </w:tc>
        <w:tc>
          <w:tcPr>
            <w:tcW w:w="1749"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三氧化硫</w:t>
            </w:r>
          </w:p>
        </w:tc>
        <w:tc>
          <w:tcPr>
            <w:tcW w:w="197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GB/T 176-2017</w:t>
            </w:r>
          </w:p>
        </w:tc>
        <w:tc>
          <w:tcPr>
            <w:tcW w:w="78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2</w:t>
            </w:r>
          </w:p>
        </w:tc>
        <w:tc>
          <w:tcPr>
            <w:tcW w:w="1749"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氯离子</w:t>
            </w:r>
          </w:p>
        </w:tc>
        <w:tc>
          <w:tcPr>
            <w:tcW w:w="197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p>
        </w:tc>
        <w:tc>
          <w:tcPr>
            <w:tcW w:w="78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749"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水溶性铬(Ⅵ)</w:t>
            </w: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31893-2015</w:t>
            </w:r>
          </w:p>
        </w:tc>
        <w:tc>
          <w:tcPr>
            <w:tcW w:w="78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749"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细度</w:t>
            </w: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"javascript:__doPostBack('ctl00$ctl00$ContentPlaceHolder1$ContentPlaceHolder1$rptStandard$ctl00$lbtnDetail','')" \o "点击查看标准详细信息"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GB/T 1345</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-2005</w:t>
            </w:r>
          </w:p>
        </w:tc>
        <w:tc>
          <w:tcPr>
            <w:tcW w:w="78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5</w:t>
            </w:r>
          </w:p>
        </w:tc>
        <w:tc>
          <w:tcPr>
            <w:tcW w:w="1749"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凝结时间</w:t>
            </w:r>
          </w:p>
        </w:tc>
        <w:tc>
          <w:tcPr>
            <w:tcW w:w="197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1346-2011</w:t>
            </w:r>
          </w:p>
        </w:tc>
        <w:tc>
          <w:tcPr>
            <w:tcW w:w="78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6</w:t>
            </w:r>
          </w:p>
        </w:tc>
        <w:tc>
          <w:tcPr>
            <w:tcW w:w="1749"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沸煮法安定性</w:t>
            </w:r>
          </w:p>
        </w:tc>
        <w:tc>
          <w:tcPr>
            <w:tcW w:w="197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p>
        </w:tc>
        <w:tc>
          <w:tcPr>
            <w:tcW w:w="78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w:t>
            </w: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749"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保水率</w:t>
            </w: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"javascript:__doPostBack('ctl00$ctl00$ContentPlaceHolder1$ContentPlaceHolder1$rptStandard$ctl00$lbtnDetail','')" \o "点击查看标准详细信息"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GB/T 3183</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-2017</w:t>
            </w:r>
          </w:p>
        </w:tc>
        <w:tc>
          <w:tcPr>
            <w:tcW w:w="78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8</w:t>
            </w:r>
          </w:p>
        </w:tc>
        <w:tc>
          <w:tcPr>
            <w:tcW w:w="1749"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强度</w:t>
            </w: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"javascript:__doPostBack('ctl00$ctl00$ContentPlaceHolder1$ContentPlaceHolder1$rptStandard$ctl00$lbtnDetail','')" \o "点击查看标准详细信息"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GB/T 3183</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-2017</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17671</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FF0000"/>
                <w:sz w:val="24"/>
                <w:szCs w:val="24"/>
              </w:rPr>
            </w:pPr>
            <w:r>
              <w:rPr>
                <w:rFonts w:hint="eastAsia" w:ascii="仿宋_GB2312" w:hAnsi="仿宋_GB2312" w:eastAsia="仿宋_GB2312" w:cs="仿宋_GB2312"/>
                <w:sz w:val="24"/>
                <w:szCs w:val="24"/>
              </w:rPr>
              <w:t>GB/T 2419-2005</w:t>
            </w:r>
          </w:p>
        </w:tc>
        <w:tc>
          <w:tcPr>
            <w:tcW w:w="78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9</w:t>
            </w:r>
          </w:p>
        </w:tc>
        <w:tc>
          <w:tcPr>
            <w:tcW w:w="1749"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放射性</w:t>
            </w: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6566-2010</w:t>
            </w:r>
          </w:p>
        </w:tc>
        <w:tc>
          <w:tcPr>
            <w:tcW w:w="78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888"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注：执行企业标准、团体标准、地方标准的产品，检验项目参照上述内容执行。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凡是注日期的文件，其随后所有的修改单（不包括勘误的内容）或修订版不适用于本细则。凡是不注日期的文件，其最新版本适用于本细则。</w:t>
      </w:r>
    </w:p>
    <w:p>
      <w:pPr>
        <w:spacing w:line="600" w:lineRule="exact"/>
        <w:rPr>
          <w:rFonts w:ascii="Times New Roman" w:hAnsi="Times New Roman" w:eastAsia="黑体" w:cs="Times New Roman"/>
          <w:color w:val="000000"/>
          <w:szCs w:val="21"/>
        </w:rPr>
      </w:pPr>
      <w:r>
        <w:rPr>
          <w:rFonts w:hint="eastAsia" w:ascii="Times New Roman" w:hAnsi="Times New Roman" w:eastAsia="黑体" w:cs="Times New Roman"/>
          <w:color w:val="000000"/>
          <w:szCs w:val="21"/>
        </w:rPr>
        <w:t xml:space="preserve">    </w:t>
      </w:r>
      <w:r>
        <w:rPr>
          <w:rFonts w:hint="eastAsia" w:ascii="Times New Roman" w:hAnsi="Times New Roman" w:eastAsia="黑体" w:cs="Times New Roman"/>
          <w:color w:val="000000"/>
          <w:sz w:val="32"/>
          <w:szCs w:val="32"/>
        </w:rPr>
        <w:t>三、</w:t>
      </w:r>
      <w:r>
        <w:rPr>
          <w:rFonts w:ascii="Times New Roman" w:hAnsi="Times New Roman" w:eastAsia="黑体" w:cs="Times New Roman"/>
          <w:color w:val="000000"/>
          <w:sz w:val="32"/>
          <w:szCs w:val="32"/>
        </w:rPr>
        <w:t>判定规则</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（一）依据标准</w:t>
      </w:r>
    </w:p>
    <w:p>
      <w:pPr>
        <w:pageBreakBefore w:val="0"/>
        <w:widowControl w:val="0"/>
        <w:numPr>
          <w:ilvl w:val="0"/>
          <w:numId w:val="25"/>
        </w:numPr>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强制性标准</w:t>
      </w:r>
    </w:p>
    <w:p>
      <w:pPr>
        <w:pageBreakBefore w:val="0"/>
        <w:widowControl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GB 175-2007 通用硅酸盐水泥</w:t>
      </w:r>
    </w:p>
    <w:p>
      <w:pPr>
        <w:pageBreakBefore w:val="0"/>
        <w:widowControl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6566-2010 建筑材料放射性核素限量</w:t>
      </w:r>
    </w:p>
    <w:p>
      <w:pPr>
        <w:pageBreakBefore w:val="0"/>
        <w:widowControl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31893-2015 水泥中水溶性铬（Ⅵ）的限量及测定方法</w:t>
      </w:r>
    </w:p>
    <w:p>
      <w:pPr>
        <w:keepNext/>
        <w:keepLines/>
        <w:pageBreakBefore w:val="0"/>
        <w:widowControl w:val="0"/>
        <w:numPr>
          <w:ilvl w:val="0"/>
          <w:numId w:val="8"/>
        </w:numPr>
        <w:kinsoku/>
        <w:wordWrap/>
        <w:overflowPunct/>
        <w:topLinePunct w:val="0"/>
        <w:autoSpaceDE/>
        <w:autoSpaceDN/>
        <w:bidi w:val="0"/>
        <w:spacing w:line="520" w:lineRule="exact"/>
        <w:jc w:val="both"/>
        <w:textAlignment w:val="auto"/>
        <w:outlineLvl w:val="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 xml:space="preserve">    2.推荐性标准</w:t>
      </w:r>
    </w:p>
    <w:p>
      <w:pPr>
        <w:pageBreakBefore w:val="0"/>
        <w:widowControl w:val="0"/>
        <w:kinsoku/>
        <w:wordWrap/>
        <w:overflowPunct/>
        <w:topLinePunct w:val="0"/>
        <w:autoSpaceDE/>
        <w:autoSpaceDN/>
        <w:bidi w:val="0"/>
        <w:snapToGrid w:val="0"/>
        <w:spacing w:line="520" w:lineRule="exact"/>
        <w:ind w:firstLine="547" w:firstLineChars="17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"javascript:__doPostBack('ctl00$ctl00$ContentPlaceHolder1$ContentPlaceHolder1$rptStandard$ctl00$lbtnDetail','')" \o "点击查看标准详细信息"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GB/T 3183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-2017 砌筑水泥</w:t>
      </w:r>
      <w:r>
        <w:rPr>
          <w:rFonts w:hint="eastAsia" w:ascii="仿宋_GB2312" w:hAnsi="仿宋_GB2312" w:eastAsia="仿宋_GB2312" w:cs="仿宋_GB2312"/>
          <w:color w:val="000000"/>
          <w:sz w:val="32"/>
          <w:szCs w:val="32"/>
        </w:rPr>
        <w:t xml:space="preserve"> </w:t>
      </w:r>
    </w:p>
    <w:p>
      <w:pPr>
        <w:pageBreakBefore w:val="0"/>
        <w:widowControl w:val="0"/>
        <w:kinsoku/>
        <w:wordWrap/>
        <w:overflowPunct/>
        <w:topLinePunct w:val="0"/>
        <w:autoSpaceDE/>
        <w:autoSpaceDN/>
        <w:bidi w:val="0"/>
        <w:snapToGrid w:val="0"/>
        <w:spacing w:line="520" w:lineRule="exact"/>
        <w:ind w:firstLine="547" w:firstLineChars="17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（二）判定原则</w:t>
      </w:r>
    </w:p>
    <w:p>
      <w:pPr>
        <w:pageBreakBefore w:val="0"/>
        <w:widowControl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经检验，检验项目全部合格，判定为抽取的样本所检项目未检出不合格；检验项目中任一项或一项以上不合格，判定为被抽查产品不合格。</w:t>
      </w:r>
    </w:p>
    <w:p>
      <w:pPr>
        <w:pageBreakBefore w:val="0"/>
        <w:widowControl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当被检样品明示的质量要求优于监督抽查实施细则中依据的标准要求时，应按被检样品明示的质量要求判定；</w:t>
      </w:r>
    </w:p>
    <w:p>
      <w:pPr>
        <w:pageBreakBefore w:val="0"/>
        <w:widowControl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当被检样品明示的质量要求劣于或不包含监督抽查实施细则中依据的强制性标准要求时，应按照强制性标准要求判定；</w:t>
      </w:r>
    </w:p>
    <w:p>
      <w:pPr>
        <w:pageBreakBefore w:val="0"/>
        <w:widowControl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ageBreakBefore w:val="0"/>
        <w:widowControl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当被检样品明示的质量要求不包含监督抽查实施细则中依据的推荐性标准要求时，该指标不参与判定，但应在检验报告中作出说明；</w:t>
      </w:r>
    </w:p>
    <w:p>
      <w:pPr>
        <w:pageBreakBefore w:val="0"/>
        <w:widowControl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当被检样品未能提供有效的企业标准时，按相关国家或行业标准进行判定；</w:t>
      </w:r>
    </w:p>
    <w:p>
      <w:pPr>
        <w:pageBreakBefore w:val="0"/>
        <w:widowControl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ageBreakBefore w:val="0"/>
        <w:widowControl w:val="0"/>
        <w:kinsoku/>
        <w:wordWrap/>
        <w:overflowPunct/>
        <w:topLinePunct w:val="0"/>
        <w:autoSpaceDE/>
        <w:autoSpaceDN/>
        <w:bidi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按照产品质量相关法律法规的规定判定。</w:t>
      </w:r>
    </w:p>
    <w:p>
      <w:pPr>
        <w:pageBreakBefore w:val="0"/>
        <w:widowControl w:val="0"/>
        <w:kinsoku/>
        <w:wordWrap/>
        <w:overflowPunct/>
        <w:topLinePunct w:val="0"/>
        <w:autoSpaceDE/>
        <w:autoSpaceDN/>
        <w:bidi w:val="0"/>
        <w:snapToGrid w:val="0"/>
        <w:spacing w:line="520" w:lineRule="exact"/>
        <w:ind w:firstLine="636" w:firstLineChars="199"/>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检验中发现因样品失效或者其他原因致使检验无法进行的，检验人员应如实记录，并提供相关证明材料，报送组织监督抽查的市场监管部门。</w:t>
      </w:r>
    </w:p>
    <w:p>
      <w:pPr>
        <w:widowControl/>
        <w:spacing w:line="620" w:lineRule="exact"/>
        <w:jc w:val="left"/>
        <w:rPr>
          <w:rFonts w:hint="eastAsia" w:ascii="黑体" w:hAnsi="黑体" w:eastAsia="黑体" w:cs="黑体"/>
          <w:bCs/>
          <w:color w:val="000000"/>
          <w:sz w:val="30"/>
          <w:szCs w:val="30"/>
        </w:rPr>
      </w:pPr>
      <w:r>
        <w:rPr>
          <w:rFonts w:hint="eastAsia" w:ascii="黑体" w:hAnsi="黑体" w:eastAsia="黑体" w:cs="黑体"/>
          <w:bCs/>
          <w:color w:val="000000"/>
          <w:sz w:val="30"/>
          <w:szCs w:val="30"/>
        </w:rPr>
        <w:t>附件30</w:t>
      </w:r>
    </w:p>
    <w:p>
      <w:pPr>
        <w:pStyle w:val="2"/>
      </w:pPr>
    </w:p>
    <w:p>
      <w:pPr>
        <w:widowControl/>
        <w:spacing w:line="62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广东省智能坐便器产品质量监督抽查实施细则</w:t>
      </w:r>
    </w:p>
    <w:p>
      <w:pPr>
        <w:widowControl/>
        <w:spacing w:line="620" w:lineRule="exact"/>
        <w:jc w:val="center"/>
        <w:rPr>
          <w:rFonts w:ascii="Times New Roman" w:hAnsi="Times New Roman" w:eastAsia="方正小标宋简体" w:cs="方正小标宋简体"/>
          <w:bCs/>
          <w:sz w:val="44"/>
          <w:szCs w:val="44"/>
        </w:rPr>
      </w:pPr>
    </w:p>
    <w:p>
      <w:p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一、抽样方法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520" w:lineRule="exact"/>
        <w:ind w:firstLine="616"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pacing w:val="-6"/>
          <w:kern w:val="0"/>
          <w:sz w:val="32"/>
          <w:szCs w:val="32"/>
        </w:rPr>
        <w:t>抽查数量：每</w:t>
      </w:r>
      <w:r>
        <w:rPr>
          <w:rFonts w:hint="eastAsia" w:ascii="仿宋_GB2312" w:hAnsi="仿宋_GB2312" w:eastAsia="仿宋_GB2312" w:cs="仿宋_GB2312"/>
          <w:spacing w:val="-6"/>
          <w:sz w:val="32"/>
          <w:szCs w:val="32"/>
        </w:rPr>
        <w:t>款产品抽取2组样本，第1组用于检验，第2</w:t>
      </w:r>
      <w:r>
        <w:rPr>
          <w:rFonts w:hint="eastAsia" w:ascii="仿宋_GB2312" w:hAnsi="仿宋_GB2312" w:eastAsia="仿宋_GB2312" w:cs="仿宋_GB2312"/>
          <w:sz w:val="32"/>
          <w:szCs w:val="32"/>
        </w:rPr>
        <w:t>组用于备样。具体抽样数量和方法如下：</w:t>
      </w:r>
    </w:p>
    <w:tbl>
      <w:tblPr>
        <w:tblStyle w:val="10"/>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424"/>
        <w:gridCol w:w="2568"/>
        <w:gridCol w:w="1799"/>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3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序号</w:t>
            </w:r>
          </w:p>
        </w:tc>
        <w:tc>
          <w:tcPr>
            <w:tcW w:w="1424"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产品类别</w:t>
            </w:r>
          </w:p>
        </w:tc>
        <w:tc>
          <w:tcPr>
            <w:tcW w:w="256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产品名称</w:t>
            </w:r>
          </w:p>
        </w:tc>
        <w:tc>
          <w:tcPr>
            <w:tcW w:w="179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第1组数量</w:t>
            </w:r>
          </w:p>
        </w:tc>
        <w:tc>
          <w:tcPr>
            <w:tcW w:w="1799" w:type="dxa"/>
            <w:noWrap w:val="0"/>
            <w:vAlign w:val="top"/>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931"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42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智能坐便器</w:t>
            </w:r>
          </w:p>
        </w:tc>
        <w:tc>
          <w:tcPr>
            <w:tcW w:w="256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一体式智能坐便器</w:t>
            </w:r>
          </w:p>
        </w:tc>
        <w:tc>
          <w:tcPr>
            <w:tcW w:w="1799"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1台</w:t>
            </w:r>
          </w:p>
        </w:tc>
        <w:tc>
          <w:tcPr>
            <w:tcW w:w="1799"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931"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rPr>
                <w:rFonts w:ascii="Times New Roman" w:hAnsi="Times New Roman" w:cs="Times New Roman"/>
                <w:sz w:val="24"/>
                <w:szCs w:val="24"/>
              </w:rPr>
            </w:pPr>
          </w:p>
        </w:tc>
        <w:tc>
          <w:tcPr>
            <w:tcW w:w="1424"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rPr>
                <w:rFonts w:ascii="Times New Roman" w:hAnsi="Times New Roman" w:cs="Times New Roman"/>
                <w:sz w:val="24"/>
                <w:szCs w:val="24"/>
              </w:rPr>
            </w:pPr>
          </w:p>
        </w:tc>
        <w:tc>
          <w:tcPr>
            <w:tcW w:w="256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分体式智能坐便器</w:t>
            </w:r>
          </w:p>
        </w:tc>
        <w:tc>
          <w:tcPr>
            <w:tcW w:w="1799" w:type="dxa"/>
            <w:vMerge w:val="continue"/>
            <w:noWrap w:val="0"/>
            <w:vAlign w:val="top"/>
          </w:tcPr>
          <w:p>
            <w:pPr>
              <w:keepNext w:val="0"/>
              <w:keepLines w:val="0"/>
              <w:pageBreakBefore w:val="0"/>
              <w:kinsoku/>
              <w:wordWrap/>
              <w:overflowPunct/>
              <w:topLinePunct w:val="0"/>
              <w:autoSpaceDE/>
              <w:autoSpaceDN/>
              <w:bidi w:val="0"/>
              <w:adjustRightInd/>
              <w:snapToGrid/>
              <w:spacing w:line="400" w:lineRule="exact"/>
              <w:rPr>
                <w:rFonts w:ascii="仿宋_GB2312" w:hAnsi="仿宋_GB2312" w:eastAsia="仿宋_GB2312" w:cs="仿宋_GB2312"/>
                <w:kern w:val="0"/>
                <w:sz w:val="24"/>
                <w:szCs w:val="24"/>
              </w:rPr>
            </w:pPr>
          </w:p>
        </w:tc>
        <w:tc>
          <w:tcPr>
            <w:tcW w:w="1799" w:type="dxa"/>
            <w:vMerge w:val="continue"/>
            <w:noWrap w:val="0"/>
            <w:vAlign w:val="top"/>
          </w:tcPr>
          <w:p>
            <w:pPr>
              <w:keepNext w:val="0"/>
              <w:keepLines w:val="0"/>
              <w:pageBreakBefore w:val="0"/>
              <w:kinsoku/>
              <w:wordWrap/>
              <w:overflowPunct/>
              <w:topLinePunct w:val="0"/>
              <w:autoSpaceDE/>
              <w:autoSpaceDN/>
              <w:bidi w:val="0"/>
              <w:adjustRightInd/>
              <w:snapToGrid/>
              <w:spacing w:line="400" w:lineRule="exact"/>
              <w:rPr>
                <w:rFonts w:ascii="仿宋_GB2312" w:hAnsi="仿宋_GB2312" w:eastAsia="仿宋_GB2312" w:cs="仿宋_GB2312"/>
                <w:kern w:val="0"/>
                <w:sz w:val="24"/>
                <w:szCs w:val="24"/>
              </w:rPr>
            </w:pPr>
          </w:p>
        </w:tc>
      </w:tr>
    </w:tbl>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抽取</w:t>
      </w:r>
      <w:r>
        <w:rPr>
          <w:rFonts w:hint="eastAsia" w:ascii="仿宋_GB2312" w:hAnsi="仿宋_GB2312" w:eastAsia="仿宋_GB2312" w:cs="仿宋_GB2312"/>
          <w:sz w:val="32"/>
          <w:szCs w:val="32"/>
        </w:rPr>
        <w:t>同一款式（货/款号）、同一规格范围、同一花型和同一颜色的产品。</w:t>
      </w:r>
    </w:p>
    <w:p>
      <w:pPr>
        <w:widowControl/>
        <w:ind w:firstLine="640" w:firstLineChars="200"/>
        <w:jc w:val="left"/>
        <w:rPr>
          <w:rFonts w:ascii="Times New Roman" w:hAnsi="Times New Roman" w:eastAsia="方正小标宋简体" w:cs="方正小标宋简体"/>
          <w:bCs/>
          <w:sz w:val="32"/>
          <w:szCs w:val="32"/>
        </w:rPr>
      </w:pPr>
      <w:r>
        <w:rPr>
          <w:rFonts w:hint="eastAsia" w:ascii="Times New Roman" w:hAnsi="Times New Roman" w:eastAsia="黑体" w:cs="黑体"/>
          <w:sz w:val="32"/>
          <w:szCs w:val="32"/>
        </w:rPr>
        <w:t>二、主要检验项目及检验项目属性划分</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1.一体式智能坐便器</w:t>
      </w:r>
    </w:p>
    <w:tbl>
      <w:tblPr>
        <w:tblStyle w:val="9"/>
        <w:tblW w:w="8798" w:type="dxa"/>
        <w:jc w:val="center"/>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892"/>
        <w:gridCol w:w="2175"/>
        <w:gridCol w:w="750"/>
        <w:gridCol w:w="825"/>
        <w:gridCol w:w="715"/>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8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8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1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检验方法</w:t>
            </w:r>
          </w:p>
        </w:tc>
        <w:tc>
          <w:tcPr>
            <w:tcW w:w="7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8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非强制性</w:t>
            </w:r>
          </w:p>
        </w:tc>
        <w:tc>
          <w:tcPr>
            <w:tcW w:w="7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较重要项</w:t>
            </w:r>
          </w:p>
        </w:tc>
        <w:tc>
          <w:tcPr>
            <w:tcW w:w="759"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单位周期能耗</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38448-2019</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智能坐便器清洗平均用水量</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38448-2019</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智能坐便器冲洗平均用水量</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38448-2019</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双冲智能坐便器冲洗全冲用水量</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38448-2019</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双冲智能坐便器半冲平均用水量</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38448-2019</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智能坐便器能效水效限定值</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38448-2019</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水温特性</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38448-2019</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喷头自洁</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38448-2019</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洗净功能</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6952-2015</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水封回复</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6952-2015</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污水置换</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6952-2015</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球排放</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38448-2019</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颗粒排放</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38448-2019</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混合介质排放</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6952-2015</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卫生纸排放</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38448-2019</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排水管道输送特性</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38448-2019</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坐圈加热功能</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38448-2019</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对触及带电部件的防护</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输入功率和电流</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发热</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工作温度下的泄漏电流和电气强度</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耐潮湿</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泄漏电流和电气强度</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非正常工作（不含19.11条款试验）</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稳定性和机械危险</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机械强度</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结构（不含22.46条款）</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28</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内部布线</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29</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电源连接和外部软线</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外部导线用接线端子</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接地措施</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螺钉和连接</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33</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耐热和耐燃</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34</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吹风温度</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23131-2019</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35</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清洗水流量</w:t>
            </w:r>
          </w:p>
        </w:tc>
        <w:tc>
          <w:tcPr>
            <w:tcW w:w="21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34549-2017</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36</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清洗力</w:t>
            </w:r>
          </w:p>
        </w:tc>
        <w:tc>
          <w:tcPr>
            <w:tcW w:w="21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34549-2017</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37</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清洗面积</w:t>
            </w:r>
          </w:p>
        </w:tc>
        <w:tc>
          <w:tcPr>
            <w:tcW w:w="21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34549-2017</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38</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暖风温度</w:t>
            </w:r>
          </w:p>
        </w:tc>
        <w:tc>
          <w:tcPr>
            <w:tcW w:w="2175"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34549-2017</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39</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暖风温度</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JG/T 285-2010</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肛门冲洗力</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JG/T 285-2010</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41</w:t>
            </w:r>
          </w:p>
        </w:tc>
        <w:tc>
          <w:tcPr>
            <w:tcW w:w="1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安全水位</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6952-2015</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注：序号1至33项目为一体式智能坐便器必检项；执行GB/T 23131-2019标准的一体式智能坐便器应增加序号34检验项目；执行GB/T 34549-2017标准的一体式智能坐便器应增加序号35至38检验项目；执行JG/T 285-2010标准的一体式智能坐便器应增加序号39至40检验项目；执行GB/T 6952-2015标准的带重力式冲水装置的一体式智能坐便器应增加序号41检验项目。</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2.分体式智能坐便器</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547"/>
        <w:gridCol w:w="2126"/>
        <w:gridCol w:w="850"/>
        <w:gridCol w:w="851"/>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6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5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1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检验方法</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非强制性</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较重要项</w:t>
            </w:r>
          </w:p>
        </w:tc>
        <w:tc>
          <w:tcPr>
            <w:tcW w:w="759"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单位周期能耗</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38448-2019</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智能坐便器清洗平均用水量</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38448-2019</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智能坐便器能效水效限定值</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38448-2019</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水温特性</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38448-2019</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喷头自洁</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38448-2019</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坐圈加热功能</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38448-2019</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对触及带电部件的防护</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输入功率和电流</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发热</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工作温度下的泄漏电流和电气强度</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耐潮湿</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泄漏电流和电气强度</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非正常工作（不含19.11条款试验）</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稳定性和机械危险</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机械强度</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结构（不含22.46条款）</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内部布线</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电源连接和外部软线</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外部导线用接线端子</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接地措施</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螺钉和连接</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耐热和耐燃</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4706.1-2005</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4706.53-2008</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吹风温度</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23131-2019</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清洗水流量</w:t>
            </w:r>
          </w:p>
        </w:tc>
        <w:tc>
          <w:tcPr>
            <w:tcW w:w="212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34549-2017</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清洗力</w:t>
            </w:r>
          </w:p>
        </w:tc>
        <w:tc>
          <w:tcPr>
            <w:tcW w:w="212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34549-2017</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清洗面积</w:t>
            </w:r>
          </w:p>
        </w:tc>
        <w:tc>
          <w:tcPr>
            <w:tcW w:w="212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34549-2017</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暖风温度</w:t>
            </w:r>
          </w:p>
        </w:tc>
        <w:tc>
          <w:tcPr>
            <w:tcW w:w="212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34549-2017</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28</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暖风温度</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JG/T 285-2010</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29</w:t>
            </w:r>
          </w:p>
        </w:tc>
        <w:tc>
          <w:tcPr>
            <w:tcW w:w="15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肛门冲洗力</w:t>
            </w:r>
          </w:p>
        </w:tc>
        <w:tc>
          <w:tcPr>
            <w:tcW w:w="21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JG/T 285-2010</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c>
          <w:tcPr>
            <w:tcW w:w="8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ascii="仿宋_GB2312" w:hAnsi="仿宋_GB2312" w:eastAsia="仿宋_GB2312" w:cs="仿宋_GB2312"/>
          <w:sz w:val="24"/>
        </w:rPr>
      </w:pPr>
      <w:r>
        <w:rPr>
          <w:rFonts w:hint="eastAsia" w:ascii="仿宋_GB2312" w:hAnsi="仿宋_GB2312" w:eastAsia="仿宋_GB2312" w:cs="仿宋_GB2312"/>
          <w:sz w:val="24"/>
        </w:rPr>
        <w:t>注：序号1至22项目为分体式智能坐便器必检项；执行GB/T 23131-2019标准的一体式智能坐便器应增加序号23检验项目；执行GB/T 34549-2017标准的一体式智能坐便器应增加序号24至27检验项目；执行JG/T 285-2010标准的一体式智能坐便器应增加序号28至29检验项目。</w:t>
      </w:r>
    </w:p>
    <w:p>
      <w:pPr>
        <w:adjustRightInd w:val="0"/>
        <w:snapToGrid w:val="0"/>
        <w:spacing w:line="60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三、判定规则</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（一）依据标准</w:t>
      </w:r>
    </w:p>
    <w:p>
      <w:pPr>
        <w:keepNext w:val="0"/>
        <w:keepLines w:val="0"/>
        <w:pageBreakBefore w:val="0"/>
        <w:widowControl/>
        <w:kinsoku/>
        <w:wordWrap/>
        <w:overflowPunct/>
        <w:topLinePunct w:val="0"/>
        <w:autoSpaceDN w:val="0"/>
        <w:bidi w:val="0"/>
        <w:spacing w:line="520" w:lineRule="exact"/>
        <w:ind w:firstLine="64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1．强制性标准。</w:t>
      </w:r>
    </w:p>
    <w:p>
      <w:pPr>
        <w:keepNext w:val="0"/>
        <w:keepLines w:val="0"/>
        <w:pageBreakBefore w:val="0"/>
        <w:widowControl/>
        <w:kinsoku/>
        <w:wordWrap/>
        <w:overflowPunct/>
        <w:topLinePunct w:val="0"/>
        <w:bidi w:val="0"/>
        <w:spacing w:line="5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38448-2019 智能坐便器能效水效限定值及等级</w:t>
      </w:r>
    </w:p>
    <w:p>
      <w:pPr>
        <w:keepNext w:val="0"/>
        <w:keepLines w:val="0"/>
        <w:pageBreakBefore w:val="0"/>
        <w:widowControl/>
        <w:kinsoku/>
        <w:wordWrap/>
        <w:overflowPunct/>
        <w:topLinePunct w:val="0"/>
        <w:bidi w:val="0"/>
        <w:spacing w:line="5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4706.1-2005 家用和类似用途电器的安全 第1部分：通用要求</w:t>
      </w:r>
    </w:p>
    <w:p>
      <w:pPr>
        <w:keepNext w:val="0"/>
        <w:keepLines w:val="0"/>
        <w:pageBreakBefore w:val="0"/>
        <w:widowControl/>
        <w:kinsoku/>
        <w:wordWrap/>
        <w:overflowPunct/>
        <w:topLinePunct w:val="0"/>
        <w:bidi w:val="0"/>
        <w:spacing w:line="52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GB 4706.53-2008 家用和类似用途电器的安全 坐便器的特殊要求</w:t>
      </w:r>
    </w:p>
    <w:p>
      <w:pPr>
        <w:keepNext w:val="0"/>
        <w:keepLines w:val="0"/>
        <w:pageBreakBefore w:val="0"/>
        <w:widowControl/>
        <w:kinsoku/>
        <w:wordWrap/>
        <w:overflowPunct/>
        <w:topLinePunct w:val="0"/>
        <w:autoSpaceDN w:val="0"/>
        <w:bidi w:val="0"/>
        <w:spacing w:line="520" w:lineRule="exact"/>
        <w:ind w:firstLine="64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2．推荐性标准。</w:t>
      </w:r>
    </w:p>
    <w:p>
      <w:pPr>
        <w:keepNext w:val="0"/>
        <w:keepLines w:val="0"/>
        <w:pageBreakBefore w:val="0"/>
        <w:widowControl/>
        <w:kinsoku/>
        <w:wordWrap/>
        <w:overflowPunct/>
        <w:topLinePunct w:val="0"/>
        <w:bidi w:val="0"/>
        <w:spacing w:line="5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6952-2015 卫生陶瓷</w:t>
      </w:r>
    </w:p>
    <w:p>
      <w:pPr>
        <w:keepNext w:val="0"/>
        <w:keepLines w:val="0"/>
        <w:pageBreakBefore w:val="0"/>
        <w:widowControl/>
        <w:kinsoku/>
        <w:wordWrap/>
        <w:overflowPunct/>
        <w:topLinePunct w:val="0"/>
        <w:bidi w:val="0"/>
        <w:spacing w:line="5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23131-2019 家用和类似用途电坐便器便座</w:t>
      </w:r>
    </w:p>
    <w:p>
      <w:pPr>
        <w:keepNext w:val="0"/>
        <w:keepLines w:val="0"/>
        <w:pageBreakBefore w:val="0"/>
        <w:widowControl/>
        <w:kinsoku/>
        <w:wordWrap/>
        <w:overflowPunct/>
        <w:topLinePunct w:val="0"/>
        <w:bidi w:val="0"/>
        <w:spacing w:line="5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34549-2017 卫生洁具 智能坐便器</w:t>
      </w:r>
    </w:p>
    <w:p>
      <w:pPr>
        <w:keepNext w:val="0"/>
        <w:keepLines w:val="0"/>
        <w:pageBreakBefore w:val="0"/>
        <w:widowControl/>
        <w:kinsoku/>
        <w:wordWrap/>
        <w:overflowPunct/>
        <w:topLinePunct w:val="0"/>
        <w:bidi w:val="0"/>
        <w:spacing w:line="5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JG/T 285-2010 坐便洁身器</w:t>
      </w:r>
    </w:p>
    <w:p>
      <w:pPr>
        <w:keepNext w:val="0"/>
        <w:keepLines w:val="0"/>
        <w:pageBreakBefore w:val="0"/>
        <w:widowControl/>
        <w:kinsoku/>
        <w:wordWrap/>
        <w:overflowPunct/>
        <w:topLinePunct w:val="0"/>
        <w:bidi w:val="0"/>
        <w:spacing w:line="5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（二）判定原则</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经检验，检验项目全部合格，判定为抽取的样本所检项目未检出不合格；检验项目中任一项或一项以上不合格，判定为被抽查产品不合格。</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keepNext w:val="0"/>
        <w:keepLines w:val="0"/>
        <w:pageBreakBefore w:val="0"/>
        <w:kinsoku/>
        <w:wordWrap/>
        <w:overflowPunct/>
        <w:topLinePunct w:val="0"/>
        <w:bidi w:val="0"/>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pStyle w:val="3"/>
      </w:pPr>
    </w:p>
    <w:p>
      <w:pPr>
        <w:pStyle w:val="3"/>
      </w:pPr>
    </w:p>
    <w:p>
      <w:pPr>
        <w:pStyle w:val="3"/>
      </w:pPr>
    </w:p>
    <w:p>
      <w:pPr>
        <w:pStyle w:val="3"/>
      </w:pPr>
    </w:p>
    <w:p>
      <w:pPr>
        <w:pStyle w:val="3"/>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beforeLines="0" w:afterLines="0" w:line="600" w:lineRule="exact"/>
        <w:jc w:val="left"/>
        <w:rPr>
          <w:rFonts w:hint="eastAsia" w:ascii="黑体" w:hAnsi="黑体" w:eastAsia="黑体"/>
          <w:sz w:val="30"/>
        </w:rPr>
      </w:pPr>
      <w:r>
        <w:rPr>
          <w:rFonts w:hint="eastAsia" w:ascii="黑体" w:hAnsi="黑体" w:eastAsia="黑体"/>
          <w:sz w:val="30"/>
        </w:rPr>
        <w:t>附件31</w:t>
      </w:r>
    </w:p>
    <w:p>
      <w:pPr>
        <w:pStyle w:val="2"/>
        <w:rPr>
          <w:rFonts w:hint="eastAsia"/>
        </w:rPr>
      </w:pPr>
    </w:p>
    <w:p>
      <w:pPr>
        <w:spacing w:beforeLines="0" w:afterLines="0" w:line="590" w:lineRule="exact"/>
        <w:jc w:val="center"/>
        <w:rPr>
          <w:rFonts w:hint="eastAsia" w:eastAsia="方正小标宋简体"/>
          <w:spacing w:val="-1"/>
          <w:position w:val="1"/>
          <w:sz w:val="44"/>
        </w:rPr>
      </w:pPr>
      <w:r>
        <w:rPr>
          <w:rFonts w:hint="eastAsia" w:eastAsia="方正小标宋简体"/>
          <w:spacing w:val="-1"/>
          <w:position w:val="1"/>
          <w:sz w:val="44"/>
        </w:rPr>
        <w:t>广东省农用薄膜产品质量监督抽查</w:t>
      </w:r>
    </w:p>
    <w:p>
      <w:pPr>
        <w:spacing w:beforeLines="0" w:afterLines="0" w:line="590" w:lineRule="exact"/>
        <w:jc w:val="center"/>
        <w:rPr>
          <w:rFonts w:hint="eastAsia"/>
          <w:spacing w:val="-1"/>
          <w:position w:val="1"/>
          <w:sz w:val="44"/>
        </w:rPr>
      </w:pPr>
      <w:r>
        <w:rPr>
          <w:rFonts w:hint="eastAsia" w:eastAsia="方正小标宋简体"/>
          <w:spacing w:val="-1"/>
          <w:position w:val="1"/>
          <w:sz w:val="44"/>
        </w:rPr>
        <w:t>实施细则</w:t>
      </w:r>
    </w:p>
    <w:p>
      <w:pPr>
        <w:keepNext/>
        <w:keepLines/>
        <w:numPr>
          <w:ilvl w:val="0"/>
          <w:numId w:val="0"/>
        </w:numPr>
        <w:spacing w:beforeLines="0" w:afterLines="0"/>
        <w:outlineLvl w:val="0"/>
        <w:rPr>
          <w:rFonts w:hint="eastAsia"/>
          <w:kern w:val="44"/>
          <w:sz w:val="30"/>
        </w:rPr>
      </w:pPr>
    </w:p>
    <w:p>
      <w:pPr>
        <w:snapToGrid w:val="0"/>
        <w:spacing w:beforeLines="0" w:afterLines="0" w:line="440" w:lineRule="exact"/>
        <w:rPr>
          <w:rFonts w:hint="eastAsia" w:ascii="黑体" w:hAnsi="黑体" w:eastAsia="黑体"/>
          <w:color w:val="000000"/>
          <w:sz w:val="32"/>
        </w:rPr>
      </w:pPr>
      <w:r>
        <w:rPr>
          <w:rFonts w:hint="eastAsia" w:ascii="黑体" w:hAnsi="黑体" w:eastAsia="黑体"/>
          <w:color w:val="000000"/>
          <w:sz w:val="32"/>
        </w:rPr>
        <w:t>一、抽样方法</w:t>
      </w:r>
    </w:p>
    <w:p>
      <w:pPr>
        <w:snapToGrid w:val="0"/>
        <w:spacing w:beforeLines="0" w:afterLines="0" w:line="52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以随机抽样的方式在被抽查市场主体的待销产品中抽取。</w:t>
      </w:r>
    </w:p>
    <w:p>
      <w:pPr>
        <w:snapToGrid w:val="0"/>
        <w:spacing w:beforeLines="0" w:afterLines="0" w:line="52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随机数一般可使用随机数表等方法产生。</w:t>
      </w:r>
    </w:p>
    <w:p>
      <w:pPr>
        <w:snapToGrid w:val="0"/>
        <w:spacing w:beforeLines="0" w:afterLines="0" w:line="52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抽查数量：每款产品抽取2组样本，第1组用于检验，第2组用于备样。具体抽样数量和方法如下：</w:t>
      </w:r>
    </w:p>
    <w:p>
      <w:pPr>
        <w:snapToGrid w:val="0"/>
        <w:spacing w:beforeLines="0" w:afterLines="0" w:line="52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每款样品抽取4m</w:t>
      </w:r>
      <w:r>
        <w:rPr>
          <w:rFonts w:hint="eastAsia" w:ascii="仿宋_GB2312" w:hAnsi="仿宋_GB2312" w:eastAsia="仿宋_GB2312"/>
          <w:color w:val="000000"/>
          <w:sz w:val="32"/>
          <w:vertAlign w:val="superscript"/>
        </w:rPr>
        <w:t>2</w:t>
      </w:r>
      <w:r>
        <w:rPr>
          <w:rFonts w:hint="eastAsia" w:ascii="仿宋_GB2312" w:hAnsi="仿宋_GB2312" w:eastAsia="仿宋_GB2312"/>
          <w:color w:val="000000"/>
          <w:sz w:val="32"/>
        </w:rPr>
        <w:t>/张×2张，其中1张作为检验样品，1张作为备用样品。取样时，应在样品上标明卷曲方向。</w:t>
      </w:r>
    </w:p>
    <w:p>
      <w:pPr>
        <w:snapToGrid w:val="0"/>
        <w:spacing w:beforeLines="0" w:afterLines="0" w:line="520" w:lineRule="exact"/>
        <w:ind w:firstLine="640" w:firstLineChars="200"/>
        <w:rPr>
          <w:rFonts w:hint="eastAsia" w:ascii="仿宋_GB2312" w:hAnsi="仿宋_GB2312" w:eastAsia="仿宋_GB2312"/>
          <w:color w:val="000000"/>
          <w:sz w:val="30"/>
        </w:rPr>
      </w:pPr>
      <w:r>
        <w:rPr>
          <w:rFonts w:hint="eastAsia" w:ascii="仿宋_GB2312" w:hAnsi="仿宋_GB2312" w:eastAsia="仿宋_GB2312"/>
          <w:color w:val="000000"/>
          <w:sz w:val="32"/>
        </w:rPr>
        <w:t>对于产品检验所需的样品技术参数等信息，需要被抽企业提供的，应在抽样现场获取，并经企业确认。见下表。</w:t>
      </w:r>
    </w:p>
    <w:tbl>
      <w:tblPr>
        <w:tblStyle w:val="9"/>
        <w:tblW w:w="8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748"/>
        <w:gridCol w:w="1488"/>
        <w:gridCol w:w="4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b/>
                <w:sz w:val="24"/>
              </w:rPr>
            </w:pPr>
            <w:r>
              <w:rPr>
                <w:rFonts w:hint="eastAsia" w:ascii="仿宋_GB2312" w:hAnsi="仿宋_GB2312" w:eastAsia="仿宋_GB2312"/>
                <w:b/>
                <w:sz w:val="24"/>
              </w:rPr>
              <w:t>产品类别</w:t>
            </w:r>
          </w:p>
        </w:tc>
        <w:tc>
          <w:tcPr>
            <w:tcW w:w="174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400" w:lineRule="exact"/>
              <w:ind w:firstLine="482" w:firstLineChars="200"/>
              <w:jc w:val="center"/>
              <w:rPr>
                <w:rFonts w:hint="eastAsia" w:ascii="仿宋_GB2312" w:hAnsi="仿宋_GB2312" w:eastAsia="仿宋_GB2312"/>
                <w:b/>
                <w:sz w:val="24"/>
              </w:rPr>
            </w:pPr>
            <w:r>
              <w:rPr>
                <w:rFonts w:hint="eastAsia" w:ascii="仿宋_GB2312" w:hAnsi="仿宋_GB2312" w:eastAsia="仿宋_GB2312"/>
                <w:b/>
                <w:sz w:val="24"/>
              </w:rPr>
              <w:t>产品名称</w:t>
            </w:r>
          </w:p>
        </w:tc>
        <w:tc>
          <w:tcPr>
            <w:tcW w:w="14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b/>
                <w:sz w:val="24"/>
              </w:rPr>
            </w:pPr>
            <w:r>
              <w:rPr>
                <w:rFonts w:hint="eastAsia" w:ascii="仿宋_GB2312" w:hAnsi="仿宋_GB2312" w:eastAsia="仿宋_GB2312"/>
                <w:b/>
                <w:sz w:val="24"/>
              </w:rPr>
              <w:t>检验依据</w:t>
            </w:r>
          </w:p>
        </w:tc>
        <w:tc>
          <w:tcPr>
            <w:tcW w:w="439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400" w:lineRule="exact"/>
              <w:ind w:firstLine="482" w:firstLineChars="200"/>
              <w:jc w:val="center"/>
              <w:rPr>
                <w:rFonts w:hint="eastAsia" w:ascii="仿宋_GB2312" w:hAnsi="仿宋_GB2312" w:eastAsia="仿宋_GB2312"/>
                <w:b/>
                <w:sz w:val="24"/>
              </w:rPr>
            </w:pPr>
            <w:r>
              <w:rPr>
                <w:rFonts w:hint="eastAsia" w:ascii="仿宋_GB2312" w:hAnsi="仿宋_GB2312" w:eastAsia="仿宋_GB2312"/>
                <w:b/>
                <w:sz w:val="24"/>
              </w:rPr>
              <w:t>抽样单中需注明内容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农用地膜、农用棚膜</w:t>
            </w:r>
          </w:p>
        </w:tc>
        <w:tc>
          <w:tcPr>
            <w:tcW w:w="174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农业用聚乙烯吹塑棚膜</w:t>
            </w:r>
          </w:p>
        </w:tc>
        <w:tc>
          <w:tcPr>
            <w:tcW w:w="14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GB/T 4455-2019</w:t>
            </w:r>
          </w:p>
        </w:tc>
        <w:tc>
          <w:tcPr>
            <w:tcW w:w="439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400" w:lineRule="exact"/>
              <w:jc w:val="left"/>
              <w:rPr>
                <w:rFonts w:hint="eastAsia" w:ascii="仿宋_GB2312" w:hAnsi="仿宋_GB2312" w:eastAsia="仿宋_GB2312"/>
                <w:color w:val="000000"/>
                <w:sz w:val="24"/>
              </w:rPr>
            </w:pPr>
            <w:r>
              <w:rPr>
                <w:rFonts w:hint="eastAsia" w:ascii="仿宋_GB2312" w:hAnsi="仿宋_GB2312" w:eastAsia="仿宋_GB2312"/>
                <w:color w:val="000000"/>
                <w:sz w:val="24"/>
              </w:rPr>
              <w:t>1.样品公称厚度；</w:t>
            </w:r>
          </w:p>
          <w:p>
            <w:pPr>
              <w:snapToGrid w:val="0"/>
              <w:spacing w:beforeLines="0" w:afterLines="0" w:line="400" w:lineRule="exact"/>
              <w:jc w:val="left"/>
              <w:rPr>
                <w:rFonts w:hint="eastAsia" w:ascii="仿宋_GB2312" w:hAnsi="仿宋_GB2312" w:eastAsia="仿宋_GB2312"/>
                <w:color w:val="000000"/>
                <w:sz w:val="24"/>
              </w:rPr>
            </w:pPr>
            <w:r>
              <w:rPr>
                <w:rFonts w:hint="eastAsia" w:ascii="仿宋_GB2312" w:hAnsi="仿宋_GB2312" w:eastAsia="仿宋_GB2312"/>
                <w:color w:val="000000"/>
                <w:sz w:val="24"/>
              </w:rPr>
              <w:t>2.类别：透明性（Ⅰ/Ⅱ/Ⅲ）与功能代号（A/B/C），例：透明型聚乙烯普通棚膜应注明类别为：Ⅰ型A类</w:t>
            </w:r>
          </w:p>
          <w:p>
            <w:pPr>
              <w:snapToGrid w:val="0"/>
              <w:spacing w:beforeLines="0" w:afterLines="0" w:line="400" w:lineRule="exact"/>
              <w:jc w:val="left"/>
              <w:rPr>
                <w:rFonts w:hint="eastAsia" w:ascii="仿宋_GB2312" w:hAnsi="仿宋_GB2312" w:eastAsia="仿宋_GB2312"/>
                <w:color w:val="000000"/>
                <w:sz w:val="24"/>
              </w:rPr>
            </w:pPr>
            <w:r>
              <w:rPr>
                <w:rFonts w:hint="eastAsia" w:ascii="仿宋_GB2312" w:hAnsi="仿宋_GB2312" w:eastAsia="仿宋_GB2312"/>
                <w:color w:val="000000"/>
                <w:sz w:val="24"/>
              </w:rPr>
              <w:t>3.生产日期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400" w:lineRule="exact"/>
              <w:ind w:firstLine="480" w:firstLineChars="200"/>
              <w:jc w:val="center"/>
              <w:rPr>
                <w:rFonts w:hint="eastAsia" w:ascii="仿宋_GB2312" w:hAnsi="仿宋_GB2312" w:eastAsia="仿宋_GB2312"/>
                <w:color w:val="000000"/>
                <w:sz w:val="24"/>
              </w:rPr>
            </w:pPr>
          </w:p>
        </w:tc>
        <w:tc>
          <w:tcPr>
            <w:tcW w:w="174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聚乙烯吹塑农用地面覆盖薄膜</w:t>
            </w:r>
          </w:p>
        </w:tc>
        <w:tc>
          <w:tcPr>
            <w:tcW w:w="14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GB 13735-2017</w:t>
            </w:r>
          </w:p>
        </w:tc>
        <w:tc>
          <w:tcPr>
            <w:tcW w:w="439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400" w:lineRule="exact"/>
              <w:jc w:val="left"/>
              <w:rPr>
                <w:rFonts w:hint="eastAsia" w:ascii="仿宋_GB2312" w:hAnsi="仿宋_GB2312" w:eastAsia="仿宋_GB2312"/>
                <w:color w:val="000000"/>
                <w:sz w:val="24"/>
              </w:rPr>
            </w:pPr>
            <w:r>
              <w:rPr>
                <w:rFonts w:hint="eastAsia" w:ascii="仿宋_GB2312" w:hAnsi="仿宋_GB2312" w:eastAsia="仿宋_GB2312"/>
                <w:color w:val="000000"/>
                <w:sz w:val="24"/>
              </w:rPr>
              <w:t>1.样品公称厚度；</w:t>
            </w:r>
          </w:p>
          <w:p>
            <w:pPr>
              <w:snapToGrid w:val="0"/>
              <w:spacing w:beforeLines="0" w:afterLines="0" w:line="400" w:lineRule="exact"/>
              <w:jc w:val="left"/>
              <w:rPr>
                <w:rFonts w:hint="eastAsia" w:ascii="仿宋_GB2312" w:hAnsi="仿宋_GB2312" w:eastAsia="仿宋_GB2312"/>
                <w:color w:val="000000"/>
                <w:sz w:val="24"/>
              </w:rPr>
            </w:pPr>
            <w:r>
              <w:rPr>
                <w:rFonts w:hint="eastAsia" w:ascii="仿宋_GB2312" w:hAnsi="仿宋_GB2312" w:eastAsia="仿宋_GB2312"/>
                <w:color w:val="000000"/>
                <w:sz w:val="24"/>
              </w:rPr>
              <w:t>2.类别（Ⅰ/Ⅱ类）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400" w:lineRule="exact"/>
              <w:ind w:firstLine="480" w:firstLineChars="200"/>
              <w:jc w:val="center"/>
              <w:rPr>
                <w:rFonts w:hint="eastAsia" w:ascii="仿宋_GB2312" w:hAnsi="仿宋_GB2312" w:eastAsia="仿宋_GB2312"/>
                <w:color w:val="000000"/>
                <w:sz w:val="24"/>
              </w:rPr>
            </w:pPr>
          </w:p>
        </w:tc>
        <w:tc>
          <w:tcPr>
            <w:tcW w:w="174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农业用乙烯-乙酸乙烯酯共聚物（EVA）吹塑棚膜</w:t>
            </w:r>
          </w:p>
        </w:tc>
        <w:tc>
          <w:tcPr>
            <w:tcW w:w="14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GB/T 20202-2019</w:t>
            </w:r>
          </w:p>
        </w:tc>
        <w:tc>
          <w:tcPr>
            <w:tcW w:w="439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400" w:lineRule="exact"/>
              <w:jc w:val="left"/>
              <w:rPr>
                <w:rFonts w:hint="eastAsia" w:ascii="仿宋_GB2312" w:hAnsi="仿宋_GB2312" w:eastAsia="仿宋_GB2312"/>
                <w:color w:val="000000"/>
                <w:sz w:val="24"/>
              </w:rPr>
            </w:pPr>
            <w:r>
              <w:rPr>
                <w:rFonts w:hint="eastAsia" w:ascii="仿宋_GB2312" w:hAnsi="仿宋_GB2312" w:eastAsia="仿宋_GB2312"/>
                <w:color w:val="000000"/>
                <w:sz w:val="24"/>
              </w:rPr>
              <w:t>1.样品公称厚度；</w:t>
            </w:r>
          </w:p>
          <w:p>
            <w:pPr>
              <w:snapToGrid w:val="0"/>
              <w:spacing w:beforeLines="0" w:afterLines="0" w:line="400" w:lineRule="exact"/>
              <w:jc w:val="left"/>
              <w:rPr>
                <w:rFonts w:hint="eastAsia" w:ascii="仿宋_GB2312" w:hAnsi="仿宋_GB2312" w:eastAsia="仿宋_GB2312"/>
                <w:color w:val="000000"/>
                <w:sz w:val="24"/>
              </w:rPr>
            </w:pPr>
            <w:r>
              <w:rPr>
                <w:rFonts w:hint="eastAsia" w:ascii="仿宋_GB2312" w:hAnsi="仿宋_GB2312" w:eastAsia="仿宋_GB2312"/>
                <w:color w:val="000000"/>
                <w:sz w:val="24"/>
              </w:rPr>
              <w:t>2.类别：透明性代号（Ⅰ/Ⅱ）</w:t>
            </w:r>
          </w:p>
          <w:p>
            <w:pPr>
              <w:snapToGrid w:val="0"/>
              <w:spacing w:beforeLines="0" w:afterLines="0" w:line="400" w:lineRule="exact"/>
              <w:jc w:val="left"/>
              <w:rPr>
                <w:rFonts w:hint="eastAsia" w:ascii="仿宋_GB2312" w:hAnsi="仿宋_GB2312" w:eastAsia="仿宋_GB2312"/>
                <w:color w:val="000000"/>
                <w:sz w:val="24"/>
              </w:rPr>
            </w:pPr>
            <w:r>
              <w:rPr>
                <w:rFonts w:hint="eastAsia" w:ascii="仿宋_GB2312" w:hAnsi="仿宋_GB2312" w:eastAsia="仿宋_GB2312"/>
                <w:color w:val="000000"/>
                <w:sz w:val="24"/>
              </w:rPr>
              <w:t>3.生产日期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400" w:lineRule="exact"/>
              <w:ind w:firstLine="480" w:firstLineChars="200"/>
              <w:jc w:val="center"/>
              <w:rPr>
                <w:rFonts w:hint="eastAsia" w:ascii="仿宋_GB2312" w:hAnsi="仿宋_GB2312" w:eastAsia="仿宋_GB2312"/>
                <w:color w:val="000000"/>
                <w:sz w:val="24"/>
              </w:rPr>
            </w:pPr>
          </w:p>
        </w:tc>
        <w:tc>
          <w:tcPr>
            <w:tcW w:w="174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农业用软聚氯乙烯压延拉幅薄膜</w:t>
            </w:r>
          </w:p>
        </w:tc>
        <w:tc>
          <w:tcPr>
            <w:tcW w:w="1488"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QB/T 2472-2000</w:t>
            </w:r>
          </w:p>
        </w:tc>
        <w:tc>
          <w:tcPr>
            <w:tcW w:w="4392"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400" w:lineRule="exact"/>
              <w:jc w:val="left"/>
              <w:rPr>
                <w:rFonts w:hint="eastAsia" w:ascii="仿宋_GB2312" w:hAnsi="仿宋_GB2312" w:eastAsia="仿宋_GB2312"/>
                <w:color w:val="000000"/>
                <w:sz w:val="24"/>
              </w:rPr>
            </w:pPr>
            <w:r>
              <w:rPr>
                <w:rFonts w:hint="eastAsia" w:ascii="仿宋_GB2312" w:hAnsi="仿宋_GB2312" w:eastAsia="仿宋_GB2312"/>
                <w:color w:val="000000"/>
                <w:sz w:val="24"/>
              </w:rPr>
              <w:t>1.等级（优等品/合格品）；</w:t>
            </w:r>
          </w:p>
          <w:p>
            <w:pPr>
              <w:snapToGrid w:val="0"/>
              <w:spacing w:beforeLines="0" w:afterLines="0" w:line="400" w:lineRule="exact"/>
              <w:jc w:val="left"/>
              <w:rPr>
                <w:rFonts w:hint="eastAsia" w:ascii="仿宋_GB2312" w:hAnsi="仿宋_GB2312" w:eastAsia="仿宋_GB2312"/>
                <w:color w:val="000000"/>
                <w:sz w:val="24"/>
              </w:rPr>
            </w:pPr>
            <w:r>
              <w:rPr>
                <w:rFonts w:hint="eastAsia" w:ascii="仿宋_GB2312" w:hAnsi="仿宋_GB2312" w:eastAsia="仿宋_GB2312"/>
                <w:color w:val="000000"/>
                <w:sz w:val="24"/>
              </w:rPr>
              <w:t>2.类别（育秧薄膜/无滴薄膜/人参膜）</w:t>
            </w:r>
          </w:p>
        </w:tc>
      </w:tr>
    </w:tbl>
    <w:p>
      <w:pPr>
        <w:numPr>
          <w:ilvl w:val="0"/>
          <w:numId w:val="26"/>
        </w:numPr>
        <w:snapToGrid w:val="0"/>
        <w:spacing w:beforeLines="0" w:afterLines="0" w:line="440" w:lineRule="exact"/>
        <w:rPr>
          <w:rFonts w:hint="eastAsia" w:ascii="黑体" w:hAnsi="黑体" w:eastAsia="黑体"/>
          <w:color w:val="000000"/>
          <w:sz w:val="32"/>
        </w:rPr>
      </w:pPr>
      <w:r>
        <w:rPr>
          <w:rFonts w:hint="eastAsia" w:ascii="黑体" w:hAnsi="黑体" w:eastAsia="黑体"/>
          <w:color w:val="000000"/>
          <w:sz w:val="32"/>
        </w:rPr>
        <w:t>主要检验项目及检验项目属性划分</w:t>
      </w:r>
    </w:p>
    <w:p>
      <w:pPr>
        <w:keepNext/>
        <w:keepLines/>
        <w:numPr>
          <w:ilvl w:val="0"/>
          <w:numId w:val="8"/>
        </w:numPr>
        <w:spacing w:beforeLines="0" w:afterLines="0"/>
        <w:ind w:firstLine="640" w:firstLineChars="200"/>
        <w:jc w:val="left"/>
        <w:outlineLvl w:val="0"/>
        <w:rPr>
          <w:rFonts w:hint="eastAsia" w:ascii="仿宋_GB2312" w:hAnsi="仿宋_GB2312" w:eastAsia="仿宋_GB2312"/>
          <w:color w:val="000000"/>
          <w:sz w:val="32"/>
        </w:rPr>
      </w:pPr>
      <w:r>
        <w:rPr>
          <w:rFonts w:hint="eastAsia" w:ascii="仿宋_GB2312" w:hAnsi="仿宋_GB2312" w:eastAsia="仿宋_GB2312"/>
          <w:color w:val="000000"/>
          <w:sz w:val="32"/>
        </w:rPr>
        <w:t>1.农用地膜、农用棚膜（农业用聚乙烯吹塑棚膜）</w:t>
      </w:r>
    </w:p>
    <w:tbl>
      <w:tblPr>
        <w:tblStyle w:val="9"/>
        <w:tblW w:w="857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5"/>
        <w:gridCol w:w="1614"/>
        <w:gridCol w:w="1866"/>
        <w:gridCol w:w="807"/>
        <w:gridCol w:w="880"/>
        <w:gridCol w:w="881"/>
        <w:gridCol w:w="962"/>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7" w:hRule="atLeast"/>
          <w:tblHeader/>
          <w:jc w:val="center"/>
        </w:trPr>
        <w:tc>
          <w:tcPr>
            <w:tcW w:w="6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序号</w:t>
            </w:r>
          </w:p>
        </w:tc>
        <w:tc>
          <w:tcPr>
            <w:tcW w:w="161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ind w:firstLine="412" w:firstLineChars="171"/>
              <w:rPr>
                <w:rFonts w:hint="eastAsia" w:ascii="仿宋_GB2312" w:hAnsi="仿宋_GB2312" w:eastAsia="仿宋_GB2312"/>
                <w:b/>
                <w:color w:val="000000"/>
                <w:sz w:val="24"/>
              </w:rPr>
            </w:pPr>
            <w:r>
              <w:rPr>
                <w:rFonts w:hint="eastAsia" w:ascii="仿宋_GB2312" w:hAnsi="仿宋_GB2312" w:eastAsia="仿宋_GB2312"/>
                <w:b/>
                <w:color w:val="000000"/>
                <w:sz w:val="24"/>
              </w:rPr>
              <w:t>检验项目</w:t>
            </w:r>
          </w:p>
        </w:tc>
        <w:tc>
          <w:tcPr>
            <w:tcW w:w="186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检验方法</w:t>
            </w:r>
          </w:p>
        </w:tc>
        <w:tc>
          <w:tcPr>
            <w:tcW w:w="80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强制性</w:t>
            </w:r>
          </w:p>
        </w:tc>
        <w:tc>
          <w:tcPr>
            <w:tcW w:w="88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非强</w:t>
            </w:r>
          </w:p>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制性</w:t>
            </w:r>
          </w:p>
        </w:tc>
        <w:tc>
          <w:tcPr>
            <w:tcW w:w="88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重要项</w:t>
            </w:r>
          </w:p>
        </w:tc>
        <w:tc>
          <w:tcPr>
            <w:tcW w:w="96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较重要项</w:t>
            </w:r>
          </w:p>
        </w:tc>
        <w:tc>
          <w:tcPr>
            <w:tcW w:w="90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1</w:t>
            </w:r>
          </w:p>
        </w:tc>
        <w:tc>
          <w:tcPr>
            <w:tcW w:w="1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拉伸强度</w:t>
            </w:r>
          </w:p>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（纵、横向）</w:t>
            </w:r>
          </w:p>
        </w:tc>
        <w:tc>
          <w:tcPr>
            <w:tcW w:w="1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240" w:firstLineChars="100"/>
              <w:jc w:val="center"/>
              <w:rPr>
                <w:rFonts w:hint="eastAsia" w:ascii="仿宋_GB2312" w:hAnsi="仿宋_GB2312" w:eastAsia="仿宋_GB2312"/>
                <w:color w:val="000000"/>
                <w:sz w:val="24"/>
              </w:rPr>
            </w:pPr>
            <w:r>
              <w:rPr>
                <w:rFonts w:hint="eastAsia" w:ascii="仿宋_GB2312" w:hAnsi="仿宋_GB2312" w:eastAsia="仿宋_GB2312"/>
                <w:color w:val="000000"/>
                <w:sz w:val="24"/>
              </w:rPr>
              <w:t>GB/T 4455-2019</w:t>
            </w:r>
          </w:p>
        </w:tc>
        <w:tc>
          <w:tcPr>
            <w:tcW w:w="8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c>
          <w:tcPr>
            <w:tcW w:w="8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8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9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c>
          <w:tcPr>
            <w:tcW w:w="9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2</w:t>
            </w:r>
          </w:p>
        </w:tc>
        <w:tc>
          <w:tcPr>
            <w:tcW w:w="1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断裂标称应变（纵、横向）</w:t>
            </w:r>
          </w:p>
        </w:tc>
        <w:tc>
          <w:tcPr>
            <w:tcW w:w="1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240" w:firstLineChars="100"/>
              <w:jc w:val="center"/>
              <w:rPr>
                <w:rFonts w:hint="eastAsia" w:ascii="仿宋_GB2312" w:hAnsi="仿宋_GB2312" w:eastAsia="仿宋_GB2312"/>
                <w:color w:val="000000"/>
                <w:sz w:val="24"/>
              </w:rPr>
            </w:pPr>
            <w:r>
              <w:rPr>
                <w:rFonts w:hint="eastAsia" w:ascii="仿宋_GB2312" w:hAnsi="仿宋_GB2312" w:eastAsia="仿宋_GB2312"/>
                <w:color w:val="000000"/>
                <w:sz w:val="24"/>
              </w:rPr>
              <w:t>GB/T 4455-2019</w:t>
            </w:r>
          </w:p>
        </w:tc>
        <w:tc>
          <w:tcPr>
            <w:tcW w:w="8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c>
          <w:tcPr>
            <w:tcW w:w="8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8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9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c>
          <w:tcPr>
            <w:tcW w:w="9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3</w:t>
            </w:r>
          </w:p>
        </w:tc>
        <w:tc>
          <w:tcPr>
            <w:tcW w:w="1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直角撕裂强度（纵、横向）</w:t>
            </w:r>
          </w:p>
        </w:tc>
        <w:tc>
          <w:tcPr>
            <w:tcW w:w="1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240" w:firstLineChars="100"/>
              <w:jc w:val="center"/>
              <w:rPr>
                <w:rFonts w:hint="eastAsia" w:ascii="仿宋_GB2312" w:hAnsi="仿宋_GB2312" w:eastAsia="仿宋_GB2312"/>
                <w:color w:val="000000"/>
                <w:sz w:val="24"/>
              </w:rPr>
            </w:pPr>
            <w:r>
              <w:rPr>
                <w:rFonts w:hint="eastAsia" w:ascii="仿宋_GB2312" w:hAnsi="仿宋_GB2312" w:eastAsia="仿宋_GB2312"/>
                <w:color w:val="000000"/>
                <w:sz w:val="24"/>
              </w:rPr>
              <w:t>GB/T 4455-2019</w:t>
            </w:r>
          </w:p>
        </w:tc>
        <w:tc>
          <w:tcPr>
            <w:tcW w:w="8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c>
          <w:tcPr>
            <w:tcW w:w="8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8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9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c>
          <w:tcPr>
            <w:tcW w:w="9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4</w:t>
            </w:r>
          </w:p>
        </w:tc>
        <w:tc>
          <w:tcPr>
            <w:tcW w:w="1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透光率a</w:t>
            </w:r>
          </w:p>
        </w:tc>
        <w:tc>
          <w:tcPr>
            <w:tcW w:w="1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240" w:firstLineChars="100"/>
              <w:jc w:val="center"/>
              <w:rPr>
                <w:rFonts w:hint="eastAsia" w:ascii="仿宋_GB2312" w:hAnsi="仿宋_GB2312" w:eastAsia="仿宋_GB2312"/>
                <w:color w:val="000000"/>
                <w:sz w:val="24"/>
              </w:rPr>
            </w:pPr>
            <w:r>
              <w:rPr>
                <w:rFonts w:hint="eastAsia" w:ascii="仿宋_GB2312" w:hAnsi="仿宋_GB2312" w:eastAsia="仿宋_GB2312"/>
                <w:color w:val="000000"/>
                <w:sz w:val="24"/>
              </w:rPr>
              <w:t>GB/T 4455-2019</w:t>
            </w:r>
          </w:p>
        </w:tc>
        <w:tc>
          <w:tcPr>
            <w:tcW w:w="8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240" w:firstLineChars="100"/>
              <w:jc w:val="center"/>
              <w:rPr>
                <w:rFonts w:hint="eastAsia" w:ascii="仿宋_GB2312" w:hAnsi="仿宋_GB2312" w:eastAsia="仿宋_GB2312"/>
                <w:color w:val="000000"/>
                <w:sz w:val="24"/>
              </w:rPr>
            </w:pPr>
          </w:p>
        </w:tc>
        <w:tc>
          <w:tcPr>
            <w:tcW w:w="8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8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9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c>
          <w:tcPr>
            <w:tcW w:w="9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5</w:t>
            </w:r>
          </w:p>
        </w:tc>
        <w:tc>
          <w:tcPr>
            <w:tcW w:w="1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雾度a</w:t>
            </w:r>
          </w:p>
        </w:tc>
        <w:tc>
          <w:tcPr>
            <w:tcW w:w="1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240" w:firstLineChars="100"/>
              <w:jc w:val="center"/>
              <w:rPr>
                <w:rFonts w:hint="eastAsia" w:ascii="仿宋_GB2312" w:hAnsi="仿宋_GB2312" w:eastAsia="仿宋_GB2312"/>
                <w:color w:val="000000"/>
                <w:sz w:val="24"/>
              </w:rPr>
            </w:pPr>
            <w:r>
              <w:rPr>
                <w:rFonts w:hint="eastAsia" w:ascii="仿宋_GB2312" w:hAnsi="仿宋_GB2312" w:eastAsia="仿宋_GB2312"/>
                <w:color w:val="000000"/>
                <w:sz w:val="24"/>
              </w:rPr>
              <w:t>GB/T 4455-2019</w:t>
            </w:r>
          </w:p>
        </w:tc>
        <w:tc>
          <w:tcPr>
            <w:tcW w:w="8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c>
          <w:tcPr>
            <w:tcW w:w="88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88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96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c>
          <w:tcPr>
            <w:tcW w:w="90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r>
    </w:tbl>
    <w:p>
      <w:pPr>
        <w:snapToGrid w:val="0"/>
        <w:spacing w:beforeLines="0" w:afterLines="0" w:line="440" w:lineRule="exact"/>
        <w:ind w:firstLine="547" w:firstLineChars="171"/>
        <w:rPr>
          <w:rFonts w:hint="eastAsia" w:ascii="仿宋_GB2312" w:hAnsi="仿宋_GB2312" w:eastAsia="仿宋_GB2312"/>
          <w:color w:val="000000"/>
          <w:sz w:val="30"/>
        </w:rPr>
      </w:pPr>
      <w:r>
        <w:rPr>
          <w:rFonts w:hint="eastAsia" w:ascii="仿宋_GB2312" w:hAnsi="仿宋_GB2312" w:eastAsia="仿宋_GB2312"/>
          <w:color w:val="000000"/>
          <w:sz w:val="32"/>
        </w:rPr>
        <w:t>备注：a为I型B、C类棚膜</w:t>
      </w:r>
    </w:p>
    <w:p>
      <w:pPr>
        <w:widowControl/>
        <w:spacing w:beforeLines="0" w:afterLines="0"/>
        <w:ind w:firstLine="640" w:firstLineChars="200"/>
        <w:jc w:val="left"/>
        <w:rPr>
          <w:rFonts w:hint="eastAsia" w:ascii="仿宋_GB2312" w:hAnsi="仿宋_GB2312" w:eastAsia="仿宋_GB2312"/>
          <w:color w:val="000000"/>
          <w:sz w:val="30"/>
        </w:rPr>
      </w:pPr>
      <w:r>
        <w:rPr>
          <w:rFonts w:hint="eastAsia" w:ascii="仿宋_GB2312" w:hAnsi="仿宋_GB2312" w:eastAsia="仿宋_GB2312"/>
          <w:color w:val="000000"/>
          <w:sz w:val="32"/>
        </w:rPr>
        <w:t>2.农用地膜、农用棚膜（聚乙烯吹塑农用地面覆盖薄膜）</w:t>
      </w:r>
    </w:p>
    <w:tbl>
      <w:tblPr>
        <w:tblStyle w:val="9"/>
        <w:tblW w:w="848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5"/>
        <w:gridCol w:w="1614"/>
        <w:gridCol w:w="1866"/>
        <w:gridCol w:w="807"/>
        <w:gridCol w:w="975"/>
        <w:gridCol w:w="786"/>
        <w:gridCol w:w="915"/>
        <w:gridCol w:w="8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7" w:hRule="atLeast"/>
          <w:tblHeader/>
          <w:jc w:val="center"/>
        </w:trPr>
        <w:tc>
          <w:tcPr>
            <w:tcW w:w="6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序号</w:t>
            </w:r>
          </w:p>
        </w:tc>
        <w:tc>
          <w:tcPr>
            <w:tcW w:w="161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检验项目</w:t>
            </w:r>
          </w:p>
        </w:tc>
        <w:tc>
          <w:tcPr>
            <w:tcW w:w="186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检验方法</w:t>
            </w:r>
          </w:p>
        </w:tc>
        <w:tc>
          <w:tcPr>
            <w:tcW w:w="80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强制性</w:t>
            </w:r>
          </w:p>
        </w:tc>
        <w:tc>
          <w:tcPr>
            <w:tcW w:w="97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非强制性</w:t>
            </w:r>
          </w:p>
        </w:tc>
        <w:tc>
          <w:tcPr>
            <w:tcW w:w="78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重要项</w:t>
            </w:r>
          </w:p>
        </w:tc>
        <w:tc>
          <w:tcPr>
            <w:tcW w:w="91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较重要项</w:t>
            </w:r>
          </w:p>
        </w:tc>
        <w:tc>
          <w:tcPr>
            <w:tcW w:w="86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1</w:t>
            </w:r>
          </w:p>
        </w:tc>
        <w:tc>
          <w:tcPr>
            <w:tcW w:w="1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厚度和厚度偏差</w:t>
            </w:r>
          </w:p>
        </w:tc>
        <w:tc>
          <w:tcPr>
            <w:tcW w:w="1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GB 13735-2017</w:t>
            </w:r>
          </w:p>
        </w:tc>
        <w:tc>
          <w:tcPr>
            <w:tcW w:w="8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240" w:firstLineChars="100"/>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c>
          <w:tcPr>
            <w:tcW w:w="7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9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2</w:t>
            </w:r>
          </w:p>
        </w:tc>
        <w:tc>
          <w:tcPr>
            <w:tcW w:w="1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拉伸负荷</w:t>
            </w:r>
          </w:p>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（纵、横向）</w:t>
            </w:r>
          </w:p>
        </w:tc>
        <w:tc>
          <w:tcPr>
            <w:tcW w:w="1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GB 13735-2017</w:t>
            </w:r>
          </w:p>
        </w:tc>
        <w:tc>
          <w:tcPr>
            <w:tcW w:w="8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240" w:firstLineChars="100"/>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c>
          <w:tcPr>
            <w:tcW w:w="7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9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3</w:t>
            </w:r>
          </w:p>
        </w:tc>
        <w:tc>
          <w:tcPr>
            <w:tcW w:w="1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断裂标称应变（纵、横向）</w:t>
            </w:r>
          </w:p>
        </w:tc>
        <w:tc>
          <w:tcPr>
            <w:tcW w:w="1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GB 13735-2017</w:t>
            </w:r>
          </w:p>
        </w:tc>
        <w:tc>
          <w:tcPr>
            <w:tcW w:w="8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240" w:firstLineChars="100"/>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c>
          <w:tcPr>
            <w:tcW w:w="7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9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jc w:val="center"/>
        </w:trPr>
        <w:tc>
          <w:tcPr>
            <w:tcW w:w="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4</w:t>
            </w:r>
          </w:p>
        </w:tc>
        <w:tc>
          <w:tcPr>
            <w:tcW w:w="1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直角撕裂负荷（纵、横向）</w:t>
            </w:r>
          </w:p>
        </w:tc>
        <w:tc>
          <w:tcPr>
            <w:tcW w:w="1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GB 13735-2017</w:t>
            </w:r>
          </w:p>
        </w:tc>
        <w:tc>
          <w:tcPr>
            <w:tcW w:w="8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240" w:firstLineChars="100"/>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97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c>
          <w:tcPr>
            <w:tcW w:w="7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91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c>
          <w:tcPr>
            <w:tcW w:w="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ind w:firstLine="410" w:firstLineChars="171"/>
              <w:jc w:val="center"/>
              <w:rPr>
                <w:rFonts w:hint="eastAsia" w:ascii="仿宋_GB2312" w:hAnsi="仿宋_GB2312" w:eastAsia="仿宋_GB2312"/>
                <w:color w:val="000000"/>
                <w:sz w:val="24"/>
              </w:rPr>
            </w:pPr>
          </w:p>
        </w:tc>
      </w:tr>
    </w:tbl>
    <w:p>
      <w:pPr>
        <w:widowControl/>
        <w:spacing w:beforeLines="0" w:afterLines="0" w:line="520" w:lineRule="exact"/>
        <w:ind w:firstLine="640" w:firstLineChars="200"/>
        <w:jc w:val="left"/>
        <w:rPr>
          <w:rFonts w:hint="eastAsia" w:ascii="仿宋_GB2312" w:hAnsi="仿宋_GB2312" w:eastAsia="仿宋_GB2312"/>
          <w:color w:val="000000"/>
          <w:sz w:val="32"/>
        </w:rPr>
      </w:pPr>
      <w:r>
        <w:rPr>
          <w:rFonts w:hint="eastAsia" w:ascii="仿宋_GB2312" w:hAnsi="仿宋_GB2312" w:eastAsia="仿宋_GB2312"/>
          <w:color w:val="000000"/>
          <w:sz w:val="32"/>
        </w:rPr>
        <w:t>3.农用地膜、农用棚膜（农业用乙烯-乙酸乙烯酯共聚物（EVA）吹塑棚膜）</w:t>
      </w:r>
    </w:p>
    <w:tbl>
      <w:tblPr>
        <w:tblStyle w:val="9"/>
        <w:tblW w:w="86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5"/>
        <w:gridCol w:w="1614"/>
        <w:gridCol w:w="1866"/>
        <w:gridCol w:w="807"/>
        <w:gridCol w:w="1022"/>
        <w:gridCol w:w="739"/>
        <w:gridCol w:w="1104"/>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7" w:hRule="atLeast"/>
          <w:tblHeader/>
        </w:trPr>
        <w:tc>
          <w:tcPr>
            <w:tcW w:w="6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序号</w:t>
            </w:r>
          </w:p>
        </w:tc>
        <w:tc>
          <w:tcPr>
            <w:tcW w:w="161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检验项目</w:t>
            </w:r>
          </w:p>
        </w:tc>
        <w:tc>
          <w:tcPr>
            <w:tcW w:w="186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检验方法</w:t>
            </w:r>
          </w:p>
        </w:tc>
        <w:tc>
          <w:tcPr>
            <w:tcW w:w="80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强制性</w:t>
            </w:r>
          </w:p>
        </w:tc>
        <w:tc>
          <w:tcPr>
            <w:tcW w:w="102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非强制性</w:t>
            </w:r>
          </w:p>
        </w:tc>
        <w:tc>
          <w:tcPr>
            <w:tcW w:w="73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重要项</w:t>
            </w:r>
          </w:p>
        </w:tc>
        <w:tc>
          <w:tcPr>
            <w:tcW w:w="11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较重要项</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trPr>
        <w:tc>
          <w:tcPr>
            <w:tcW w:w="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1</w:t>
            </w:r>
          </w:p>
        </w:tc>
        <w:tc>
          <w:tcPr>
            <w:tcW w:w="1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拉伸强度</w:t>
            </w:r>
          </w:p>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（纵、横向）</w:t>
            </w:r>
          </w:p>
        </w:tc>
        <w:tc>
          <w:tcPr>
            <w:tcW w:w="1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GB/T 20202-2019</w:t>
            </w:r>
          </w:p>
        </w:tc>
        <w:tc>
          <w:tcPr>
            <w:tcW w:w="8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p>
        </w:tc>
        <w:tc>
          <w:tcPr>
            <w:tcW w:w="102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11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line="400" w:lineRule="exact"/>
              <w:jc w:val="center"/>
              <w:rPr>
                <w:rFonts w:hint="eastAsia"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trPr>
        <w:tc>
          <w:tcPr>
            <w:tcW w:w="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2</w:t>
            </w:r>
          </w:p>
        </w:tc>
        <w:tc>
          <w:tcPr>
            <w:tcW w:w="1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断裂伸长率/断裂标称应变</w:t>
            </w:r>
          </w:p>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（纵、横向）</w:t>
            </w:r>
          </w:p>
        </w:tc>
        <w:tc>
          <w:tcPr>
            <w:tcW w:w="1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GB/T 20202-2019</w:t>
            </w:r>
          </w:p>
        </w:tc>
        <w:tc>
          <w:tcPr>
            <w:tcW w:w="8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p>
        </w:tc>
        <w:tc>
          <w:tcPr>
            <w:tcW w:w="102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11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line="400" w:lineRule="exact"/>
              <w:jc w:val="center"/>
              <w:rPr>
                <w:rFonts w:hint="eastAsia"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trPr>
        <w:tc>
          <w:tcPr>
            <w:tcW w:w="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3</w:t>
            </w:r>
          </w:p>
        </w:tc>
        <w:tc>
          <w:tcPr>
            <w:tcW w:w="1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直角撕裂强度（纵、横向）</w:t>
            </w:r>
          </w:p>
        </w:tc>
        <w:tc>
          <w:tcPr>
            <w:tcW w:w="1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GB/T 20202-2019</w:t>
            </w:r>
          </w:p>
        </w:tc>
        <w:tc>
          <w:tcPr>
            <w:tcW w:w="8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p>
        </w:tc>
        <w:tc>
          <w:tcPr>
            <w:tcW w:w="102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11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line="400" w:lineRule="exact"/>
              <w:jc w:val="center"/>
              <w:rPr>
                <w:rFonts w:hint="eastAsia"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trPr>
        <w:tc>
          <w:tcPr>
            <w:tcW w:w="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4</w:t>
            </w:r>
          </w:p>
        </w:tc>
        <w:tc>
          <w:tcPr>
            <w:tcW w:w="1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透光率</w:t>
            </w:r>
          </w:p>
        </w:tc>
        <w:tc>
          <w:tcPr>
            <w:tcW w:w="1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GB/T 20202-2019</w:t>
            </w:r>
          </w:p>
        </w:tc>
        <w:tc>
          <w:tcPr>
            <w:tcW w:w="8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p>
        </w:tc>
        <w:tc>
          <w:tcPr>
            <w:tcW w:w="102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11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line="400" w:lineRule="exact"/>
              <w:jc w:val="center"/>
              <w:rPr>
                <w:rFonts w:hint="eastAsia"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trPr>
        <w:tc>
          <w:tcPr>
            <w:tcW w:w="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5</w:t>
            </w:r>
          </w:p>
        </w:tc>
        <w:tc>
          <w:tcPr>
            <w:tcW w:w="1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雾度</w:t>
            </w:r>
          </w:p>
        </w:tc>
        <w:tc>
          <w:tcPr>
            <w:tcW w:w="1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GB/T 20202-2019</w:t>
            </w:r>
          </w:p>
        </w:tc>
        <w:tc>
          <w:tcPr>
            <w:tcW w:w="8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p>
        </w:tc>
        <w:tc>
          <w:tcPr>
            <w:tcW w:w="102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11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djustRightInd w:val="0"/>
              <w:snapToGrid w:val="0"/>
              <w:spacing w:beforeLines="0" w:afterLines="0" w:line="400" w:lineRule="exact"/>
              <w:jc w:val="center"/>
              <w:rPr>
                <w:rFonts w:hint="eastAsia" w:ascii="仿宋_GB2312" w:hAnsi="仿宋_GB2312" w:eastAsia="仿宋_GB2312"/>
                <w:sz w:val="24"/>
              </w:rPr>
            </w:pPr>
          </w:p>
        </w:tc>
      </w:tr>
    </w:tbl>
    <w:p>
      <w:pPr>
        <w:widowControl/>
        <w:spacing w:beforeLines="0" w:afterLines="0" w:line="520" w:lineRule="exact"/>
        <w:ind w:firstLine="640" w:firstLineChars="200"/>
        <w:jc w:val="left"/>
        <w:rPr>
          <w:rFonts w:hint="eastAsia" w:ascii="仿宋_GB2312" w:hAnsi="仿宋_GB2312" w:eastAsia="仿宋_GB2312"/>
          <w:color w:val="000000"/>
          <w:sz w:val="32"/>
        </w:rPr>
      </w:pPr>
      <w:r>
        <w:rPr>
          <w:rFonts w:hint="eastAsia" w:ascii="仿宋_GB2312" w:hAnsi="仿宋_GB2312" w:eastAsia="仿宋_GB2312"/>
          <w:color w:val="000000"/>
          <w:sz w:val="32"/>
        </w:rPr>
        <w:t>4.农用地膜、农用棚膜（农业用软聚氯乙烯压延拉幅薄膜）</w:t>
      </w:r>
    </w:p>
    <w:tbl>
      <w:tblPr>
        <w:tblStyle w:val="9"/>
        <w:tblW w:w="86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5"/>
        <w:gridCol w:w="1614"/>
        <w:gridCol w:w="1866"/>
        <w:gridCol w:w="807"/>
        <w:gridCol w:w="1022"/>
        <w:gridCol w:w="739"/>
        <w:gridCol w:w="1104"/>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7" w:hRule="atLeast"/>
          <w:tblHeader/>
        </w:trPr>
        <w:tc>
          <w:tcPr>
            <w:tcW w:w="6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序号</w:t>
            </w:r>
          </w:p>
        </w:tc>
        <w:tc>
          <w:tcPr>
            <w:tcW w:w="161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检验项目</w:t>
            </w:r>
          </w:p>
        </w:tc>
        <w:tc>
          <w:tcPr>
            <w:tcW w:w="186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检验方法</w:t>
            </w:r>
          </w:p>
        </w:tc>
        <w:tc>
          <w:tcPr>
            <w:tcW w:w="80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强制性</w:t>
            </w:r>
          </w:p>
        </w:tc>
        <w:tc>
          <w:tcPr>
            <w:tcW w:w="102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非强制性</w:t>
            </w:r>
          </w:p>
        </w:tc>
        <w:tc>
          <w:tcPr>
            <w:tcW w:w="73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重要项</w:t>
            </w:r>
          </w:p>
        </w:tc>
        <w:tc>
          <w:tcPr>
            <w:tcW w:w="11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较重要项</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napToGrid w:val="0"/>
              <w:spacing w:beforeLines="0" w:afterLines="0" w:line="400" w:lineRule="exact"/>
              <w:jc w:val="center"/>
              <w:rPr>
                <w:rFonts w:hint="eastAsia" w:ascii="仿宋_GB2312" w:hAnsi="仿宋_GB2312" w:eastAsia="仿宋_GB2312"/>
                <w:b/>
                <w:color w:val="000000"/>
                <w:sz w:val="24"/>
              </w:rPr>
            </w:pPr>
            <w:r>
              <w:rPr>
                <w:rFonts w:hint="eastAsia" w:ascii="仿宋_GB2312" w:hAnsi="仿宋_GB2312" w:eastAsia="仿宋_GB2312"/>
                <w:b/>
                <w:color w:val="000000"/>
                <w:sz w:val="24"/>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trPr>
        <w:tc>
          <w:tcPr>
            <w:tcW w:w="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1</w:t>
            </w:r>
          </w:p>
        </w:tc>
        <w:tc>
          <w:tcPr>
            <w:tcW w:w="1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拉伸强度</w:t>
            </w:r>
          </w:p>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（纵、横向）</w:t>
            </w:r>
          </w:p>
        </w:tc>
        <w:tc>
          <w:tcPr>
            <w:tcW w:w="1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QB/T 2472-2000</w:t>
            </w:r>
          </w:p>
        </w:tc>
        <w:tc>
          <w:tcPr>
            <w:tcW w:w="8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p>
        </w:tc>
        <w:tc>
          <w:tcPr>
            <w:tcW w:w="102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11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trPr>
        <w:tc>
          <w:tcPr>
            <w:tcW w:w="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2</w:t>
            </w:r>
          </w:p>
        </w:tc>
        <w:tc>
          <w:tcPr>
            <w:tcW w:w="1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断裂伸长率</w:t>
            </w:r>
          </w:p>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（纵、横向）</w:t>
            </w:r>
          </w:p>
        </w:tc>
        <w:tc>
          <w:tcPr>
            <w:tcW w:w="1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QB/T 2472-2000</w:t>
            </w:r>
          </w:p>
        </w:tc>
        <w:tc>
          <w:tcPr>
            <w:tcW w:w="8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p>
        </w:tc>
        <w:tc>
          <w:tcPr>
            <w:tcW w:w="102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11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atLeast"/>
        </w:trPr>
        <w:tc>
          <w:tcPr>
            <w:tcW w:w="65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3</w:t>
            </w:r>
          </w:p>
        </w:tc>
        <w:tc>
          <w:tcPr>
            <w:tcW w:w="161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直角撕裂强度（纵、横向）</w:t>
            </w:r>
          </w:p>
        </w:tc>
        <w:tc>
          <w:tcPr>
            <w:tcW w:w="18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QB/T 2472-2000</w:t>
            </w:r>
          </w:p>
        </w:tc>
        <w:tc>
          <w:tcPr>
            <w:tcW w:w="8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p>
        </w:tc>
        <w:tc>
          <w:tcPr>
            <w:tcW w:w="102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r>
              <w:rPr>
                <w:rFonts w:hint="eastAsia" w:ascii="仿宋_GB2312" w:hAnsi="仿宋_GB2312" w:eastAsia="仿宋_GB2312"/>
                <w:color w:val="000000"/>
                <w:sz w:val="24"/>
              </w:rPr>
              <w:t>●</w:t>
            </w:r>
          </w:p>
        </w:tc>
        <w:tc>
          <w:tcPr>
            <w:tcW w:w="110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p>
        </w:tc>
        <w:tc>
          <w:tcPr>
            <w:tcW w:w="85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beforeLines="0" w:afterLines="0" w:line="400" w:lineRule="exact"/>
              <w:jc w:val="center"/>
              <w:rPr>
                <w:rFonts w:hint="eastAsia" w:ascii="仿宋_GB2312" w:hAnsi="仿宋_GB2312" w:eastAsia="仿宋_GB2312"/>
                <w:color w:val="000000"/>
                <w:sz w:val="24"/>
              </w:rPr>
            </w:pPr>
          </w:p>
        </w:tc>
      </w:tr>
    </w:tbl>
    <w:p>
      <w:pPr>
        <w:widowControl/>
        <w:spacing w:beforeLines="0" w:afterLines="0" w:line="400" w:lineRule="exact"/>
        <w:ind w:firstLine="480" w:firstLineChars="200"/>
        <w:jc w:val="left"/>
        <w:rPr>
          <w:rFonts w:hint="eastAsia" w:ascii="仿宋_GB2312" w:hAnsi="仿宋_GB2312" w:eastAsia="仿宋_GB2312"/>
          <w:color w:val="000000"/>
          <w:sz w:val="24"/>
        </w:rPr>
      </w:pPr>
      <w:r>
        <w:rPr>
          <w:rFonts w:hint="eastAsia" w:ascii="仿宋_GB2312" w:hAnsi="仿宋_GB2312" w:eastAsia="仿宋_GB2312"/>
          <w:color w:val="000000"/>
          <w:sz w:val="24"/>
        </w:rPr>
        <w:t>注：执行企业标准、团体标准、地方标准的产品，检验项目参照上述内容执行。</w:t>
      </w:r>
    </w:p>
    <w:p>
      <w:pPr>
        <w:widowControl/>
        <w:spacing w:beforeLines="0" w:afterLines="0" w:line="400" w:lineRule="exact"/>
        <w:ind w:firstLine="480" w:firstLineChars="200"/>
        <w:jc w:val="left"/>
        <w:rPr>
          <w:rFonts w:hint="eastAsia" w:ascii="仿宋_GB2312" w:hAnsi="仿宋_GB2312" w:eastAsia="仿宋_GB2312"/>
          <w:color w:val="000000"/>
          <w:sz w:val="24"/>
        </w:rPr>
      </w:pPr>
      <w:r>
        <w:rPr>
          <w:rFonts w:hint="eastAsia" w:ascii="仿宋_GB2312" w:hAnsi="仿宋_GB2312" w:eastAsia="仿宋_GB2312"/>
          <w:color w:val="000000"/>
          <w:sz w:val="24"/>
        </w:rPr>
        <w:t>凡是注日期的文件，其随后所有的修改单（不包括勘误的内容）或修订版不适用于本细则。凡是不注日期的文件，其最新版本适用于本细则。</w:t>
      </w:r>
    </w:p>
    <w:p>
      <w:pPr>
        <w:snapToGrid w:val="0"/>
        <w:spacing w:beforeLines="0" w:afterLines="0" w:line="440" w:lineRule="exact"/>
        <w:ind w:firstLine="640" w:firstLineChars="200"/>
        <w:rPr>
          <w:rFonts w:hint="eastAsia" w:ascii="黑体" w:hAnsi="黑体" w:eastAsia="黑体"/>
          <w:color w:val="000000"/>
          <w:sz w:val="32"/>
        </w:rPr>
      </w:pPr>
      <w:r>
        <w:rPr>
          <w:rFonts w:hint="eastAsia" w:ascii="黑体" w:hAnsi="黑体" w:eastAsia="黑体"/>
          <w:color w:val="000000"/>
          <w:sz w:val="32"/>
        </w:rPr>
        <w:t>三、判定规则</w:t>
      </w:r>
    </w:p>
    <w:p>
      <w:pPr>
        <w:widowControl/>
        <w:spacing w:beforeLines="0" w:afterLines="0" w:line="520" w:lineRule="exact"/>
        <w:ind w:firstLine="640" w:firstLineChars="200"/>
        <w:jc w:val="left"/>
        <w:rPr>
          <w:rFonts w:hint="eastAsia" w:ascii="仿宋_GB2312" w:hAnsi="仿宋_GB2312" w:eastAsia="仿宋_GB2312"/>
          <w:color w:val="000000"/>
          <w:sz w:val="32"/>
        </w:rPr>
      </w:pPr>
      <w:r>
        <w:rPr>
          <w:rFonts w:hint="eastAsia" w:ascii="仿宋_GB2312" w:hAnsi="仿宋_GB2312" w:eastAsia="仿宋_GB2312"/>
          <w:color w:val="000000"/>
          <w:sz w:val="32"/>
        </w:rPr>
        <w:t>（一）依据标准</w:t>
      </w:r>
    </w:p>
    <w:p>
      <w:pPr>
        <w:widowControl/>
        <w:spacing w:beforeLines="0" w:afterLines="0" w:line="520" w:lineRule="exact"/>
        <w:ind w:firstLine="640" w:firstLineChars="200"/>
        <w:jc w:val="left"/>
        <w:rPr>
          <w:rFonts w:hint="eastAsia" w:ascii="仿宋_GB2312" w:hAnsi="仿宋_GB2312" w:eastAsia="仿宋_GB2312"/>
          <w:color w:val="000000"/>
          <w:sz w:val="32"/>
        </w:rPr>
      </w:pPr>
      <w:r>
        <w:rPr>
          <w:rFonts w:hint="eastAsia" w:ascii="仿宋_GB2312" w:hAnsi="仿宋_GB2312" w:eastAsia="仿宋_GB2312"/>
          <w:color w:val="000000"/>
          <w:sz w:val="32"/>
        </w:rPr>
        <w:t>1.强制性标准。</w:t>
      </w:r>
    </w:p>
    <w:p>
      <w:pPr>
        <w:widowControl/>
        <w:spacing w:beforeLines="0" w:afterLines="0" w:line="520" w:lineRule="exact"/>
        <w:ind w:firstLine="640" w:firstLineChars="200"/>
        <w:jc w:val="left"/>
        <w:rPr>
          <w:rFonts w:hint="eastAsia" w:ascii="仿宋_GB2312" w:hAnsi="仿宋_GB2312" w:eastAsia="仿宋_GB2312"/>
          <w:color w:val="000000"/>
          <w:sz w:val="32"/>
        </w:rPr>
      </w:pPr>
      <w:r>
        <w:rPr>
          <w:rFonts w:hint="eastAsia" w:ascii="仿宋_GB2312" w:hAnsi="仿宋_GB2312" w:eastAsia="仿宋_GB2312"/>
          <w:color w:val="000000"/>
          <w:sz w:val="32"/>
        </w:rPr>
        <w:t>GB 13735-2017《聚乙烯吹塑农用地面覆盖薄膜》</w:t>
      </w:r>
    </w:p>
    <w:p>
      <w:pPr>
        <w:keepNext/>
        <w:keepLines/>
        <w:numPr>
          <w:ilvl w:val="0"/>
          <w:numId w:val="8"/>
        </w:numPr>
        <w:spacing w:beforeLines="0" w:afterLines="0" w:line="520" w:lineRule="exact"/>
        <w:ind w:firstLine="640" w:firstLineChars="200"/>
        <w:outlineLvl w:val="0"/>
        <w:rPr>
          <w:rFonts w:hint="eastAsia" w:ascii="仿宋_GB2312" w:hAnsi="仿宋_GB2312" w:eastAsia="仿宋_GB2312"/>
          <w:color w:val="000000"/>
          <w:sz w:val="32"/>
        </w:rPr>
      </w:pPr>
      <w:r>
        <w:rPr>
          <w:rFonts w:hint="eastAsia" w:ascii="仿宋_GB2312" w:hAnsi="仿宋_GB2312" w:eastAsia="仿宋_GB2312"/>
          <w:color w:val="000000"/>
          <w:sz w:val="32"/>
        </w:rPr>
        <w:t>2.推荐性标准。</w:t>
      </w:r>
    </w:p>
    <w:p>
      <w:pPr>
        <w:widowControl/>
        <w:spacing w:beforeLines="0" w:afterLines="0" w:line="520" w:lineRule="exact"/>
        <w:ind w:firstLine="640" w:firstLineChars="200"/>
        <w:jc w:val="left"/>
        <w:rPr>
          <w:rFonts w:hint="eastAsia" w:ascii="仿宋_GB2312" w:hAnsi="仿宋_GB2312" w:eastAsia="仿宋_GB2312"/>
          <w:color w:val="000000"/>
          <w:sz w:val="32"/>
        </w:rPr>
      </w:pPr>
      <w:r>
        <w:rPr>
          <w:rFonts w:hint="eastAsia" w:ascii="仿宋_GB2312" w:hAnsi="仿宋_GB2312" w:eastAsia="仿宋_GB2312"/>
          <w:color w:val="000000"/>
          <w:sz w:val="32"/>
        </w:rPr>
        <w:t>GB/T 4455-2019 《农业用聚乙烯吹塑棚膜》（适用于2020年7月1日及之后生产的产品）</w:t>
      </w:r>
    </w:p>
    <w:p>
      <w:pPr>
        <w:widowControl/>
        <w:spacing w:beforeLines="0" w:afterLines="0" w:line="520" w:lineRule="exact"/>
        <w:ind w:firstLine="640" w:firstLineChars="200"/>
        <w:jc w:val="left"/>
        <w:rPr>
          <w:rFonts w:hint="eastAsia" w:ascii="仿宋_GB2312" w:hAnsi="仿宋_GB2312" w:eastAsia="仿宋_GB2312"/>
          <w:color w:val="000000"/>
          <w:sz w:val="32"/>
        </w:rPr>
      </w:pPr>
      <w:r>
        <w:rPr>
          <w:rFonts w:hint="eastAsia" w:ascii="仿宋_GB2312" w:hAnsi="仿宋_GB2312" w:eastAsia="仿宋_GB2312"/>
          <w:color w:val="000000"/>
          <w:sz w:val="32"/>
        </w:rPr>
        <w:t>GB/T 20202-2019《农业用乙烯-乙酸乙烯酯共聚物（EVA）吹塑棚膜》（适用于2020年3月1日及之后生产的产品）</w:t>
      </w:r>
    </w:p>
    <w:p>
      <w:pPr>
        <w:widowControl/>
        <w:spacing w:beforeLines="0" w:afterLines="0" w:line="520" w:lineRule="exact"/>
        <w:ind w:firstLine="640" w:firstLineChars="200"/>
        <w:jc w:val="left"/>
        <w:rPr>
          <w:rFonts w:hint="eastAsia" w:ascii="仿宋_GB2312" w:hAnsi="仿宋_GB2312" w:eastAsia="仿宋_GB2312"/>
          <w:color w:val="000000"/>
          <w:sz w:val="32"/>
        </w:rPr>
      </w:pPr>
      <w:r>
        <w:rPr>
          <w:rFonts w:hint="eastAsia" w:ascii="仿宋_GB2312" w:hAnsi="仿宋_GB2312" w:eastAsia="仿宋_GB2312"/>
          <w:color w:val="000000"/>
          <w:sz w:val="32"/>
        </w:rPr>
        <w:t>QB/T 2472-2000《农业用软聚氯乙烯压延拉幅薄膜》</w:t>
      </w:r>
    </w:p>
    <w:p>
      <w:pPr>
        <w:widowControl/>
        <w:spacing w:beforeLines="0" w:afterLines="0" w:line="520" w:lineRule="exact"/>
        <w:ind w:firstLine="640" w:firstLineChars="200"/>
        <w:jc w:val="left"/>
        <w:rPr>
          <w:rFonts w:hint="eastAsia" w:ascii="仿宋_GB2312" w:hAnsi="仿宋_GB2312" w:eastAsia="仿宋_GB2312"/>
          <w:color w:val="000000"/>
          <w:sz w:val="32"/>
        </w:rPr>
      </w:pPr>
      <w:r>
        <w:rPr>
          <w:rFonts w:hint="eastAsia" w:ascii="仿宋_GB2312" w:hAnsi="仿宋_GB2312" w:eastAsia="仿宋_GB2312"/>
          <w:color w:val="000000"/>
          <w:sz w:val="32"/>
        </w:rPr>
        <w:t>现行有效的企业标准、团体标准、地方标准及产品明示质量要求。</w:t>
      </w:r>
    </w:p>
    <w:p>
      <w:pPr>
        <w:widowControl/>
        <w:spacing w:beforeLines="0" w:afterLines="0" w:line="520" w:lineRule="exact"/>
        <w:ind w:firstLine="640" w:firstLineChars="200"/>
        <w:jc w:val="left"/>
        <w:rPr>
          <w:rFonts w:hint="eastAsia" w:ascii="仿宋_GB2312" w:hAnsi="仿宋_GB2312" w:eastAsia="仿宋_GB2312"/>
          <w:color w:val="000000"/>
          <w:sz w:val="32"/>
        </w:rPr>
      </w:pPr>
      <w:r>
        <w:rPr>
          <w:rFonts w:hint="eastAsia" w:ascii="仿宋_GB2312" w:hAnsi="仿宋_GB2312" w:eastAsia="仿宋_GB2312"/>
          <w:color w:val="000000"/>
          <w:sz w:val="32"/>
        </w:rPr>
        <w:t>（二）判定原则</w:t>
      </w:r>
    </w:p>
    <w:p>
      <w:pPr>
        <w:widowControl/>
        <w:spacing w:beforeLines="0" w:afterLines="0" w:line="520" w:lineRule="exact"/>
        <w:ind w:firstLine="640" w:firstLineChars="200"/>
        <w:jc w:val="left"/>
        <w:rPr>
          <w:rFonts w:hint="eastAsia" w:ascii="仿宋_GB2312" w:hAnsi="仿宋_GB2312" w:eastAsia="仿宋_GB2312"/>
          <w:color w:val="000000"/>
          <w:sz w:val="32"/>
        </w:rPr>
      </w:pPr>
      <w:r>
        <w:rPr>
          <w:rFonts w:hint="eastAsia" w:ascii="仿宋_GB2312" w:hAnsi="仿宋_GB2312" w:eastAsia="仿宋_GB2312"/>
          <w:color w:val="000000"/>
          <w:sz w:val="32"/>
        </w:rPr>
        <w:t>经检验，检验项目全部合格，判定为抽取的样本所检项目未检出不合格；检验项目中任一项或一项以上不合格，判定为被抽查产品不合格。</w:t>
      </w:r>
    </w:p>
    <w:p>
      <w:pPr>
        <w:widowControl/>
        <w:spacing w:beforeLines="0" w:afterLines="0" w:line="520" w:lineRule="exact"/>
        <w:ind w:firstLine="640" w:firstLineChars="200"/>
        <w:jc w:val="left"/>
        <w:rPr>
          <w:rFonts w:hint="eastAsia" w:ascii="仿宋_GB2312" w:hAnsi="仿宋_GB2312" w:eastAsia="仿宋_GB2312"/>
          <w:color w:val="000000"/>
          <w:sz w:val="32"/>
        </w:rPr>
      </w:pPr>
      <w:r>
        <w:rPr>
          <w:rFonts w:hint="eastAsia" w:ascii="仿宋_GB2312" w:hAnsi="仿宋_GB2312" w:eastAsia="仿宋_GB2312"/>
          <w:color w:val="000000"/>
          <w:sz w:val="32"/>
        </w:rPr>
        <w:t>当被检样品明示的质量要求优于监督抽查实施细则中依据的标准要求时，应按被检样品明示的质量要求判定；</w:t>
      </w:r>
    </w:p>
    <w:p>
      <w:pPr>
        <w:widowControl/>
        <w:spacing w:beforeLines="0" w:afterLines="0" w:line="520" w:lineRule="exact"/>
        <w:ind w:firstLine="640" w:firstLineChars="200"/>
        <w:jc w:val="left"/>
        <w:rPr>
          <w:rFonts w:hint="eastAsia" w:ascii="仿宋_GB2312" w:hAnsi="仿宋_GB2312" w:eastAsia="仿宋_GB2312"/>
          <w:color w:val="000000"/>
          <w:sz w:val="32"/>
        </w:rPr>
      </w:pPr>
      <w:r>
        <w:rPr>
          <w:rFonts w:hint="eastAsia" w:ascii="仿宋_GB2312" w:hAnsi="仿宋_GB2312" w:eastAsia="仿宋_GB2312"/>
          <w:color w:val="000000"/>
          <w:sz w:val="32"/>
        </w:rPr>
        <w:t>当被检样品明示的质量要求劣于或不包含监督抽查实施细则中依据的强制性标准要求时，应按照强制性标准要求判定；</w:t>
      </w:r>
    </w:p>
    <w:p>
      <w:pPr>
        <w:widowControl/>
        <w:spacing w:beforeLines="0" w:afterLines="0" w:line="520" w:lineRule="exact"/>
        <w:ind w:firstLine="640" w:firstLineChars="200"/>
        <w:jc w:val="left"/>
        <w:rPr>
          <w:rFonts w:hint="eastAsia" w:ascii="仿宋_GB2312" w:hAnsi="仿宋_GB2312" w:eastAsia="仿宋_GB2312"/>
          <w:color w:val="000000"/>
          <w:sz w:val="32"/>
        </w:rPr>
      </w:pPr>
      <w:r>
        <w:rPr>
          <w:rFonts w:hint="eastAsia" w:ascii="仿宋_GB2312" w:hAnsi="仿宋_GB2312" w:eastAsia="仿宋_GB2312"/>
          <w:color w:val="000000"/>
          <w:sz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widowControl/>
        <w:spacing w:beforeLines="0" w:afterLines="0" w:line="520" w:lineRule="exact"/>
        <w:ind w:firstLine="640" w:firstLineChars="200"/>
        <w:jc w:val="left"/>
        <w:rPr>
          <w:rFonts w:hint="eastAsia" w:ascii="仿宋_GB2312" w:hAnsi="仿宋_GB2312" w:eastAsia="仿宋_GB2312"/>
          <w:color w:val="000000"/>
          <w:sz w:val="32"/>
        </w:rPr>
      </w:pPr>
      <w:r>
        <w:rPr>
          <w:rFonts w:hint="eastAsia" w:ascii="仿宋_GB2312" w:hAnsi="仿宋_GB2312" w:eastAsia="仿宋_GB2312"/>
          <w:color w:val="000000"/>
          <w:sz w:val="32"/>
        </w:rPr>
        <w:t>当被检样品明示的质量要求不包含监督抽查实施细则中依据的推荐性标准要求时，该指标不参与判定，但应在检验报告中作出说明；</w:t>
      </w:r>
    </w:p>
    <w:p>
      <w:pPr>
        <w:widowControl/>
        <w:spacing w:beforeLines="0" w:afterLines="0" w:line="520" w:lineRule="exact"/>
        <w:ind w:firstLine="640" w:firstLineChars="200"/>
        <w:jc w:val="left"/>
        <w:rPr>
          <w:rFonts w:hint="eastAsia" w:ascii="仿宋_GB2312" w:hAnsi="仿宋_GB2312" w:eastAsia="仿宋_GB2312"/>
          <w:color w:val="000000"/>
          <w:sz w:val="32"/>
        </w:rPr>
      </w:pPr>
      <w:r>
        <w:rPr>
          <w:rFonts w:hint="eastAsia" w:ascii="仿宋_GB2312" w:hAnsi="仿宋_GB2312" w:eastAsia="仿宋_GB2312"/>
          <w:color w:val="000000"/>
          <w:sz w:val="32"/>
        </w:rPr>
        <w:t>当被检样品未能提供有效的企业标准时，按相关国家或行业标准进行判定；</w:t>
      </w:r>
    </w:p>
    <w:p>
      <w:pPr>
        <w:widowControl/>
        <w:spacing w:beforeLines="0" w:afterLines="0" w:line="520" w:lineRule="exact"/>
        <w:ind w:firstLine="640" w:firstLineChars="200"/>
        <w:jc w:val="left"/>
        <w:rPr>
          <w:rFonts w:hint="eastAsia" w:ascii="仿宋_GB2312" w:hAnsi="仿宋_GB2312" w:eastAsia="仿宋_GB2312"/>
          <w:color w:val="000000"/>
          <w:sz w:val="32"/>
        </w:rPr>
      </w:pPr>
      <w:r>
        <w:rPr>
          <w:rFonts w:hint="eastAsia" w:ascii="仿宋_GB2312" w:hAnsi="仿宋_GB2312" w:eastAsia="仿宋_GB2312"/>
          <w:color w:val="000000"/>
          <w:sz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widowControl/>
        <w:spacing w:beforeLines="0" w:afterLines="0" w:line="520" w:lineRule="exact"/>
        <w:ind w:firstLine="640" w:firstLineChars="200"/>
        <w:jc w:val="left"/>
        <w:rPr>
          <w:rFonts w:hint="eastAsia" w:ascii="仿宋_GB2312" w:hAnsi="仿宋_GB2312" w:eastAsia="仿宋_GB2312"/>
          <w:color w:val="000000"/>
          <w:sz w:val="32"/>
        </w:rPr>
      </w:pPr>
      <w:r>
        <w:rPr>
          <w:rFonts w:hint="eastAsia" w:ascii="仿宋_GB2312" w:hAnsi="仿宋_GB2312" w:eastAsia="仿宋_GB2312"/>
          <w:color w:val="000000"/>
          <w:sz w:val="32"/>
        </w:rPr>
        <w:t>按照产品质量相关法律法规的规定判定。</w:t>
      </w:r>
    </w:p>
    <w:p>
      <w:pPr>
        <w:widowControl/>
        <w:spacing w:beforeLines="0" w:afterLines="0" w:line="520" w:lineRule="exact"/>
        <w:ind w:firstLine="640" w:firstLineChars="200"/>
        <w:jc w:val="left"/>
        <w:rPr>
          <w:rFonts w:hint="eastAsia" w:ascii="仿宋_GB2312" w:hAnsi="仿宋_GB2312" w:eastAsia="仿宋_GB2312"/>
          <w:sz w:val="32"/>
        </w:rPr>
      </w:pPr>
      <w:r>
        <w:rPr>
          <w:rFonts w:hint="eastAsia" w:ascii="仿宋_GB2312" w:hAnsi="仿宋_GB2312" w:eastAsia="仿宋_GB2312"/>
          <w:color w:val="000000"/>
          <w:sz w:val="32"/>
        </w:rPr>
        <w:t>检验中发现因样品失效或者其他原因致使检验无法进行的，检验人员应如实记录，并提供相关证明材料，报送组织监督抽查的市场监管部门。</w:t>
      </w:r>
    </w:p>
    <w:p>
      <w:pPr>
        <w:rPr>
          <w:rFonts w:ascii="仿宋_GB2312" w:hAnsi="仿宋_GB2312" w:cs="仿宋_GB2312"/>
          <w:szCs w:val="32"/>
        </w:rPr>
      </w:pPr>
    </w:p>
    <w:p>
      <w:pPr>
        <w:pStyle w:val="3"/>
      </w:pPr>
    </w:p>
    <w:p>
      <w:pPr>
        <w:pStyle w:val="3"/>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r>
        <w:rPr>
          <w:rFonts w:hint="eastAsia" w:ascii="黑体" w:hAnsi="黑体" w:eastAsia="黑体" w:cs="黑体"/>
          <w:szCs w:val="32"/>
        </w:rPr>
        <w:t>附件32</w:t>
      </w:r>
    </w:p>
    <w:p>
      <w:pPr>
        <w:pStyle w:val="2"/>
      </w:pPr>
    </w:p>
    <w:p>
      <w:pPr>
        <w:spacing w:line="590" w:lineRule="exact"/>
        <w:jc w:val="center"/>
        <w:rPr>
          <w:rFonts w:hint="eastAsia" w:ascii="Times New Roman" w:hAnsi="Times New Roman" w:eastAsia="方正小标宋简体" w:cs="方正小标宋简体"/>
          <w:spacing w:val="-1"/>
          <w:position w:val="1"/>
          <w:sz w:val="44"/>
          <w:szCs w:val="44"/>
        </w:rPr>
      </w:pPr>
      <w:r>
        <w:rPr>
          <w:rFonts w:hint="eastAsia" w:ascii="Times New Roman" w:hAnsi="Times New Roman" w:eastAsia="方正小标宋简体" w:cs="方正小标宋简体"/>
          <w:spacing w:val="-1"/>
          <w:position w:val="1"/>
          <w:sz w:val="44"/>
          <w:szCs w:val="44"/>
        </w:rPr>
        <w:t>广东省危险化学品包装物产品质量监督抽查</w:t>
      </w:r>
    </w:p>
    <w:p>
      <w:pPr>
        <w:spacing w:line="590" w:lineRule="exact"/>
        <w:jc w:val="center"/>
        <w:rPr>
          <w:rFonts w:ascii="Times New Roman" w:hAnsi="Times New Roman" w:eastAsia="方正小标宋简体" w:cs="方正小标宋简体"/>
          <w:spacing w:val="-1"/>
          <w:position w:val="1"/>
          <w:sz w:val="44"/>
          <w:szCs w:val="44"/>
        </w:rPr>
      </w:pPr>
      <w:r>
        <w:rPr>
          <w:rFonts w:hint="eastAsia" w:ascii="Times New Roman" w:hAnsi="Times New Roman" w:eastAsia="方正小标宋简体" w:cs="方正小标宋简体"/>
          <w:spacing w:val="-1"/>
          <w:position w:val="1"/>
          <w:sz w:val="44"/>
          <w:szCs w:val="44"/>
        </w:rPr>
        <w:t>实施细则</w:t>
      </w:r>
    </w:p>
    <w:p>
      <w:pPr>
        <w:keepNext/>
        <w:keepLines/>
        <w:widowControl w:val="0"/>
        <w:numPr>
          <w:ilvl w:val="0"/>
          <w:numId w:val="0"/>
        </w:numPr>
        <w:jc w:val="both"/>
        <w:outlineLvl w:val="0"/>
        <w:rPr>
          <w:rFonts w:ascii="Times New Roman" w:hAnsi="Times New Roman" w:eastAsia="黑体" w:cs="Times New Roman"/>
          <w:bCs/>
          <w:kern w:val="44"/>
          <w:sz w:val="30"/>
          <w:szCs w:val="44"/>
          <w:lang w:val="en-US" w:eastAsia="zh-CN" w:bidi="ar-SA"/>
        </w:rPr>
      </w:pPr>
    </w:p>
    <w:p>
      <w:p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一、抽样方法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kern w:val="0"/>
          <w:szCs w:val="32"/>
        </w:rPr>
        <w:t>以随机抽样的方式在被抽查市场主体的待销产品中抽取。</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kern w:val="0"/>
          <w:szCs w:val="32"/>
        </w:rPr>
        <w:t>随机数一般可使用随机数表等方法产生。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抽查数量：每款产品抽取2组样本，第1组用于检验，第2组用于备样。具体抽样数量和方法如下：</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387"/>
        <w:gridCol w:w="1734"/>
        <w:gridCol w:w="1493"/>
        <w:gridCol w:w="1847"/>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4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461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产品名称</w:t>
            </w:r>
          </w:p>
        </w:tc>
        <w:tc>
          <w:tcPr>
            <w:tcW w:w="18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第1组数量</w:t>
            </w: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49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38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钢桶</w:t>
            </w:r>
          </w:p>
        </w:tc>
        <w:tc>
          <w:tcPr>
            <w:tcW w:w="173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钢桶</w:t>
            </w:r>
          </w:p>
        </w:tc>
        <w:tc>
          <w:tcPr>
            <w:tcW w:w="14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闭口钢桶</w:t>
            </w:r>
          </w:p>
        </w:tc>
        <w:tc>
          <w:tcPr>
            <w:tcW w:w="18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9个</w:t>
            </w: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49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38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4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全开口钢桶</w:t>
            </w:r>
          </w:p>
        </w:tc>
        <w:tc>
          <w:tcPr>
            <w:tcW w:w="18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6个</w:t>
            </w: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4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38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322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黄磷包装钢桶</w:t>
            </w:r>
          </w:p>
        </w:tc>
        <w:tc>
          <w:tcPr>
            <w:tcW w:w="18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6个</w:t>
            </w: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4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38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322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固碱钢桶</w:t>
            </w:r>
          </w:p>
        </w:tc>
        <w:tc>
          <w:tcPr>
            <w:tcW w:w="18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6个</w:t>
            </w: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4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38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322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一次性（重复性）电石包装钢桶</w:t>
            </w:r>
          </w:p>
        </w:tc>
        <w:tc>
          <w:tcPr>
            <w:tcW w:w="18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12个</w:t>
            </w: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4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38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金属桶、罐</w:t>
            </w:r>
          </w:p>
        </w:tc>
        <w:tc>
          <w:tcPr>
            <w:tcW w:w="322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钢提桶</w:t>
            </w:r>
          </w:p>
        </w:tc>
        <w:tc>
          <w:tcPr>
            <w:tcW w:w="18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9个</w:t>
            </w: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4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38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322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方桶</w:t>
            </w:r>
          </w:p>
        </w:tc>
        <w:tc>
          <w:tcPr>
            <w:tcW w:w="18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15个</w:t>
            </w: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4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38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322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工业用薄钢板圆罐</w:t>
            </w:r>
          </w:p>
        </w:tc>
        <w:tc>
          <w:tcPr>
            <w:tcW w:w="18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15个</w:t>
            </w: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4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38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322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方罐与扁圆罐</w:t>
            </w:r>
          </w:p>
        </w:tc>
        <w:tc>
          <w:tcPr>
            <w:tcW w:w="18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15个</w:t>
            </w: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4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38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322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钢质手提罐</w:t>
            </w:r>
          </w:p>
        </w:tc>
        <w:tc>
          <w:tcPr>
            <w:tcW w:w="18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12个</w:t>
            </w: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49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138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气雾剂包装</w:t>
            </w:r>
          </w:p>
        </w:tc>
        <w:tc>
          <w:tcPr>
            <w:tcW w:w="173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气雾罐</w:t>
            </w:r>
          </w:p>
        </w:tc>
        <w:tc>
          <w:tcPr>
            <w:tcW w:w="14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铁质</w:t>
            </w:r>
          </w:p>
        </w:tc>
        <w:tc>
          <w:tcPr>
            <w:tcW w:w="18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40个</w:t>
            </w: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49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38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4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铝质</w:t>
            </w:r>
          </w:p>
        </w:tc>
        <w:tc>
          <w:tcPr>
            <w:tcW w:w="18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40个</w:t>
            </w: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4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138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322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气雾阀</w:t>
            </w:r>
          </w:p>
        </w:tc>
        <w:tc>
          <w:tcPr>
            <w:tcW w:w="18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100个</w:t>
            </w: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49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138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塑料包装</w:t>
            </w:r>
          </w:p>
        </w:tc>
        <w:tc>
          <w:tcPr>
            <w:tcW w:w="173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危险品包装用塑料桶（罐）</w:t>
            </w:r>
          </w:p>
        </w:tc>
        <w:tc>
          <w:tcPr>
            <w:tcW w:w="14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闭口型</w:t>
            </w:r>
          </w:p>
        </w:tc>
        <w:tc>
          <w:tcPr>
            <w:tcW w:w="18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15只</w:t>
            </w: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49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38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73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4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开口型</w:t>
            </w:r>
          </w:p>
        </w:tc>
        <w:tc>
          <w:tcPr>
            <w:tcW w:w="18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9只</w:t>
            </w: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4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13</w:t>
            </w:r>
          </w:p>
        </w:tc>
        <w:tc>
          <w:tcPr>
            <w:tcW w:w="138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复合包装</w:t>
            </w:r>
          </w:p>
        </w:tc>
        <w:tc>
          <w:tcPr>
            <w:tcW w:w="322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复合式中型散装容器</w:t>
            </w:r>
          </w:p>
        </w:tc>
        <w:tc>
          <w:tcPr>
            <w:tcW w:w="18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9个</w:t>
            </w: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 w:hRule="atLeast"/>
          <w:jc w:val="center"/>
        </w:trPr>
        <w:tc>
          <w:tcPr>
            <w:tcW w:w="4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14</w:t>
            </w:r>
          </w:p>
        </w:tc>
        <w:tc>
          <w:tcPr>
            <w:tcW w:w="138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322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钢塑复合桶</w:t>
            </w:r>
          </w:p>
        </w:tc>
        <w:tc>
          <w:tcPr>
            <w:tcW w:w="18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15个</w:t>
            </w: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15个</w:t>
            </w: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cs="仿宋_GB2312"/>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注意事项：</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（1）在企业成品库抽样时，钢桶、黄磷包装钢桶、固碱钢桶、一次性（重复性）使用电石包装钢桶、复合式中型散装容器和钢塑复合桶抽样基数应满足抽样数量3倍或以上，其他产品应满足抽样数量5倍或以上。</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snapToGrid w:val="0"/>
          <w:kern w:val="0"/>
          <w:sz w:val="24"/>
          <w:szCs w:val="24"/>
        </w:rPr>
        <w:t xml:space="preserve">    （2）</w:t>
      </w:r>
      <w:r>
        <w:rPr>
          <w:rFonts w:hint="eastAsia" w:ascii="仿宋_GB2312" w:hAnsi="仿宋_GB2312" w:eastAsia="仿宋_GB2312" w:cs="仿宋_GB2312"/>
          <w:kern w:val="0"/>
          <w:sz w:val="24"/>
          <w:szCs w:val="24"/>
        </w:rPr>
        <w:t>需配封闭器才能检验的产品，检验样品和备用样品应包含封闭器，封闭器可装配在产品上或单独包装。封闭器装配在产品上的样品,封条应加封在封闭器和产品的结合部位，封闭器单独包装的应在其包装上加封封条。检验样品和备用样品分别封样</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 方桶产品应在抽样单注明：备样自出厂之日起三个月后即不能复检。</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（4）对于产品检验所需的样品技术参数等信息，需要被抽企业提供的，应在抽样现场获取，并经企业确认。见下表。</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364"/>
        <w:gridCol w:w="1710"/>
        <w:gridCol w:w="4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blHeader/>
          <w:jc w:val="center"/>
        </w:trPr>
        <w:tc>
          <w:tcPr>
            <w:tcW w:w="7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3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产品种类</w:t>
            </w:r>
          </w:p>
        </w:tc>
        <w:tc>
          <w:tcPr>
            <w:tcW w:w="1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产品名称</w:t>
            </w:r>
          </w:p>
        </w:tc>
        <w:tc>
          <w:tcPr>
            <w:tcW w:w="47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应提供的其他产品信息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jc w:val="center"/>
        </w:trPr>
        <w:tc>
          <w:tcPr>
            <w:tcW w:w="7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3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钢桶</w:t>
            </w:r>
          </w:p>
        </w:tc>
        <w:tc>
          <w:tcPr>
            <w:tcW w:w="1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钢桶</w:t>
            </w:r>
          </w:p>
        </w:tc>
        <w:tc>
          <w:tcPr>
            <w:tcW w:w="47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级别（Ⅰ级、Ⅱ级、Ⅲ级）、拟装物密度</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单件包装件毛重。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jc w:val="center"/>
        </w:trPr>
        <w:tc>
          <w:tcPr>
            <w:tcW w:w="74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36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金属桶、罐</w:t>
            </w:r>
          </w:p>
        </w:tc>
        <w:tc>
          <w:tcPr>
            <w:tcW w:w="1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钢提桶</w:t>
            </w:r>
          </w:p>
        </w:tc>
        <w:tc>
          <w:tcPr>
            <w:tcW w:w="47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注明级别（Ⅰ级、Ⅱ级、Ⅲ级）、拟装液体密度大于1.2g/cm</w:t>
            </w:r>
            <w:r>
              <w:rPr>
                <w:rFonts w:hint="eastAsia" w:ascii="仿宋_GB2312" w:hAnsi="仿宋_GB2312" w:eastAsia="仿宋_GB2312" w:cs="仿宋_GB2312"/>
                <w:sz w:val="24"/>
                <w:vertAlign w:val="superscript"/>
              </w:rPr>
              <w:t>3</w:t>
            </w:r>
            <w:r>
              <w:rPr>
                <w:rFonts w:hint="eastAsia" w:ascii="仿宋_GB2312" w:hAnsi="仿宋_GB2312" w:eastAsia="仿宋_GB2312" w:cs="仿宋_GB2312"/>
                <w:sz w:val="24"/>
              </w:rPr>
              <w:t>时应标注拟装物密度。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36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工业用薄钢板圆罐</w:t>
            </w:r>
          </w:p>
        </w:tc>
        <w:tc>
          <w:tcPr>
            <w:tcW w:w="47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注明级别（Ⅰ级、Ⅱ级）、单件包装件毛重。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36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方罐与扁圆罐</w:t>
            </w:r>
          </w:p>
        </w:tc>
        <w:tc>
          <w:tcPr>
            <w:tcW w:w="47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注明级别（Ⅰ级、Ⅱ级、Ⅲ级）、内装液体密度大于1.2g/cm</w:t>
            </w:r>
            <w:r>
              <w:rPr>
                <w:rFonts w:hint="eastAsia" w:ascii="仿宋_GB2312" w:hAnsi="仿宋_GB2312" w:eastAsia="仿宋_GB2312" w:cs="仿宋_GB2312"/>
                <w:sz w:val="24"/>
                <w:vertAlign w:val="superscript"/>
              </w:rPr>
              <w:t>3</w:t>
            </w:r>
            <w:r>
              <w:rPr>
                <w:rFonts w:hint="eastAsia" w:ascii="仿宋_GB2312" w:hAnsi="仿宋_GB2312" w:eastAsia="仿宋_GB2312" w:cs="仿宋_GB2312"/>
                <w:sz w:val="24"/>
              </w:rPr>
              <w:t>时应标注内装物密度。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36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钢质手提罐</w:t>
            </w:r>
          </w:p>
        </w:tc>
        <w:tc>
          <w:tcPr>
            <w:tcW w:w="47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注明级别（Ⅰ级、Ⅱ级）、拟装液体密度大于1.2g/cm</w:t>
            </w:r>
            <w:r>
              <w:rPr>
                <w:rFonts w:hint="eastAsia" w:ascii="仿宋_GB2312" w:hAnsi="仿宋_GB2312" w:eastAsia="仿宋_GB2312" w:cs="仿宋_GB2312"/>
                <w:sz w:val="24"/>
                <w:vertAlign w:val="superscript"/>
              </w:rPr>
              <w:t>3</w:t>
            </w:r>
            <w:r>
              <w:rPr>
                <w:rFonts w:hint="eastAsia" w:ascii="仿宋_GB2312" w:hAnsi="仿宋_GB2312" w:eastAsia="仿宋_GB2312" w:cs="仿宋_GB2312"/>
                <w:sz w:val="24"/>
              </w:rPr>
              <w:t>时应标注拟装物密度。</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单件罐注入公称容量拟装物后的质量。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jc w:val="center"/>
        </w:trPr>
        <w:tc>
          <w:tcPr>
            <w:tcW w:w="7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3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气雾剂包装</w:t>
            </w:r>
          </w:p>
        </w:tc>
        <w:tc>
          <w:tcPr>
            <w:tcW w:w="1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气雾罐</w:t>
            </w:r>
          </w:p>
        </w:tc>
        <w:tc>
          <w:tcPr>
            <w:tcW w:w="47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铁质气雾罐需标注：普通罐或高压罐。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jc w:val="center"/>
        </w:trPr>
        <w:tc>
          <w:tcPr>
            <w:tcW w:w="7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3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塑料包装</w:t>
            </w:r>
          </w:p>
        </w:tc>
        <w:tc>
          <w:tcPr>
            <w:tcW w:w="1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危险品包装用塑料桶（罐）</w:t>
            </w:r>
          </w:p>
        </w:tc>
        <w:tc>
          <w:tcPr>
            <w:tcW w:w="47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级别（Ⅰ级、Ⅱ级、Ⅲ级）、单件包装件毛重、拟装相对密度（d）超过1.2g/cm</w:t>
            </w:r>
            <w:r>
              <w:rPr>
                <w:rFonts w:hint="eastAsia" w:ascii="仿宋_GB2312" w:hAnsi="仿宋_GB2312" w:eastAsia="仿宋_GB2312" w:cs="仿宋_GB2312"/>
                <w:sz w:val="24"/>
                <w:vertAlign w:val="superscript"/>
              </w:rPr>
              <w:t>3</w:t>
            </w:r>
            <w:r>
              <w:rPr>
                <w:rFonts w:hint="eastAsia" w:ascii="仿宋_GB2312" w:hAnsi="仿宋_GB2312" w:eastAsia="仿宋_GB2312" w:cs="仿宋_GB2312"/>
                <w:sz w:val="24"/>
              </w:rPr>
              <w:t>的液体物质时应标注拟装物相对密度。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jc w:val="center"/>
        </w:trPr>
        <w:tc>
          <w:tcPr>
            <w:tcW w:w="74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36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复合包装</w:t>
            </w:r>
          </w:p>
        </w:tc>
        <w:tc>
          <w:tcPr>
            <w:tcW w:w="1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钢塑复合桶</w:t>
            </w:r>
          </w:p>
        </w:tc>
        <w:tc>
          <w:tcPr>
            <w:tcW w:w="47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注明级别（Ⅰ级、Ⅱ级、Ⅲ级）、拟装液体密度大于1.2g/cm</w:t>
            </w:r>
            <w:r>
              <w:rPr>
                <w:rFonts w:hint="eastAsia" w:ascii="仿宋_GB2312" w:hAnsi="仿宋_GB2312" w:eastAsia="仿宋_GB2312" w:cs="仿宋_GB2312"/>
                <w:sz w:val="24"/>
                <w:vertAlign w:val="superscript"/>
              </w:rPr>
              <w:t>3</w:t>
            </w:r>
            <w:r>
              <w:rPr>
                <w:rFonts w:hint="eastAsia" w:ascii="仿宋_GB2312" w:hAnsi="仿宋_GB2312" w:eastAsia="仿宋_GB2312" w:cs="仿宋_GB2312"/>
                <w:sz w:val="24"/>
              </w:rPr>
              <w:t>时应标注拟装物密度。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36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7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复合式中型散装容器</w:t>
            </w:r>
          </w:p>
        </w:tc>
        <w:tc>
          <w:tcPr>
            <w:tcW w:w="47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注明级别（Ⅱ级、Ⅲ级）、拟装液体密度大于1.2g/cm</w:t>
            </w:r>
            <w:r>
              <w:rPr>
                <w:rFonts w:hint="eastAsia" w:ascii="仿宋_GB2312" w:hAnsi="仿宋_GB2312" w:eastAsia="仿宋_GB2312" w:cs="仿宋_GB2312"/>
                <w:sz w:val="24"/>
                <w:vertAlign w:val="superscript"/>
              </w:rPr>
              <w:t>3</w:t>
            </w:r>
            <w:r>
              <w:rPr>
                <w:rFonts w:hint="eastAsia" w:ascii="仿宋_GB2312" w:hAnsi="仿宋_GB2312" w:eastAsia="仿宋_GB2312" w:cs="仿宋_GB2312"/>
                <w:sz w:val="24"/>
              </w:rPr>
              <w:t>时应标注拟装物密度。</w:t>
            </w:r>
          </w:p>
        </w:tc>
      </w:tr>
    </w:tbl>
    <w:p>
      <w:pPr>
        <w:spacing w:line="60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二、主要检验项目及检验项目属性划分</w:t>
      </w:r>
    </w:p>
    <w:p>
      <w:pPr>
        <w:adjustRightInd w:val="0"/>
        <w:snapToGrid w:val="0"/>
        <w:spacing w:line="590" w:lineRule="exact"/>
        <w:ind w:firstLine="640" w:firstLineChars="200"/>
        <w:rPr>
          <w:rFonts w:ascii="仿宋_GB2312" w:hAnsi="仿宋_GB2312" w:cs="仿宋_GB2312"/>
          <w:sz w:val="32"/>
          <w:szCs w:val="32"/>
        </w:rPr>
      </w:pPr>
      <w:r>
        <w:rPr>
          <w:rFonts w:hint="eastAsia" w:ascii="仿宋_GB2312" w:hAnsi="仿宋_GB2312" w:cs="仿宋_GB2312"/>
          <w:sz w:val="32"/>
          <w:szCs w:val="32"/>
        </w:rPr>
        <w:t>（一）检验项目及检验项目属性划分</w:t>
      </w:r>
    </w:p>
    <w:p>
      <w:pPr>
        <w:adjustRightInd w:val="0"/>
        <w:snapToGrid w:val="0"/>
        <w:spacing w:line="590" w:lineRule="exact"/>
        <w:ind w:firstLine="640" w:firstLineChars="200"/>
        <w:rPr>
          <w:rFonts w:ascii="仿宋_GB2312" w:hAnsi="仿宋_GB2312" w:cs="仿宋_GB2312"/>
          <w:sz w:val="32"/>
          <w:szCs w:val="32"/>
        </w:rPr>
      </w:pPr>
      <w:r>
        <w:rPr>
          <w:rFonts w:hint="eastAsia" w:ascii="仿宋_GB2312" w:hAnsi="仿宋_GB2312" w:cs="仿宋_GB2312"/>
          <w:sz w:val="32"/>
          <w:szCs w:val="32"/>
        </w:rPr>
        <w:t>1.钢桶</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980"/>
        <w:gridCol w:w="2135"/>
        <w:gridCol w:w="803"/>
        <w:gridCol w:w="743"/>
        <w:gridCol w:w="696"/>
        <w:gridCol w:w="703"/>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序号</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检验项目</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检验方法</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强制性</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非强制性</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重要项</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较重要项</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气密试验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GB/T 325.1-2018</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*2</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液压试验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GB/T 325.1-2018</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3</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跌落试验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GB/T 325.1-2018</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4</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堆码试验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GB/T 325.1-2018</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852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仿宋_GB2312" w:hAnsi="仿宋_GB2312" w:cs="仿宋_GB2312"/>
                <w:sz w:val="24"/>
              </w:rPr>
            </w:pPr>
            <w:r>
              <w:rPr>
                <w:rFonts w:hint="eastAsia" w:ascii="仿宋_GB2312" w:hAnsi="仿宋_GB2312" w:cs="仿宋_GB2312"/>
                <w:sz w:val="24"/>
              </w:rPr>
              <w:t>备注* 闭口钢桶做此项检验</w:t>
            </w:r>
          </w:p>
        </w:tc>
      </w:tr>
    </w:tbl>
    <w:p>
      <w:pPr>
        <w:adjustRightInd w:val="0"/>
        <w:snapToGrid w:val="0"/>
        <w:spacing w:line="590" w:lineRule="exact"/>
        <w:ind w:firstLine="640"/>
        <w:rPr>
          <w:rFonts w:ascii="仿宋_GB2312" w:hAnsi="仿宋_GB2312" w:cs="仿宋_GB2312"/>
          <w:sz w:val="32"/>
          <w:szCs w:val="32"/>
        </w:rPr>
      </w:pPr>
      <w:r>
        <w:rPr>
          <w:rFonts w:hint="eastAsia" w:ascii="仿宋_GB2312" w:hAnsi="仿宋_GB2312" w:cs="仿宋_GB2312"/>
          <w:sz w:val="32"/>
          <w:szCs w:val="32"/>
        </w:rPr>
        <w:t>2.黄磷钢桶</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38"/>
        <w:gridCol w:w="2135"/>
        <w:gridCol w:w="803"/>
        <w:gridCol w:w="743"/>
        <w:gridCol w:w="696"/>
        <w:gridCol w:w="703"/>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序号</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检验项目</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检验方法</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强制性</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非强制性</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重要项</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较重要项</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气密性试验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 16473-1996</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2</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液压试验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 16473-1996</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3</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跌落试验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 16473-1996</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4</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堆码试验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 16473-1996</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bl>
    <w:p>
      <w:pPr>
        <w:adjustRightInd w:val="0"/>
        <w:snapToGrid w:val="0"/>
        <w:spacing w:line="590" w:lineRule="exact"/>
        <w:ind w:firstLine="640"/>
        <w:rPr>
          <w:rFonts w:ascii="仿宋_GB2312" w:hAnsi="仿宋_GB2312" w:cs="仿宋_GB2312"/>
          <w:sz w:val="32"/>
          <w:szCs w:val="32"/>
        </w:rPr>
      </w:pPr>
      <w:r>
        <w:rPr>
          <w:rFonts w:hint="eastAsia" w:ascii="仿宋_GB2312" w:hAnsi="仿宋_GB2312" w:cs="仿宋_GB2312"/>
          <w:sz w:val="32"/>
          <w:szCs w:val="32"/>
        </w:rPr>
        <w:t>3.固碱钢桶</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38"/>
        <w:gridCol w:w="2135"/>
        <w:gridCol w:w="803"/>
        <w:gridCol w:w="743"/>
        <w:gridCol w:w="696"/>
        <w:gridCol w:w="703"/>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序号</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检验项目</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检验方法</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强制性</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非强制性</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重要项</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较重要项</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堆码试验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GB/T 15915-2007</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2</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跌落试验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GB/T 15915-2007</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852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仿宋_GB2312" w:hAnsi="仿宋_GB2312" w:cs="仿宋_GB2312"/>
                <w:sz w:val="24"/>
              </w:rPr>
            </w:pPr>
            <w:r>
              <w:rPr>
                <w:rFonts w:hint="eastAsia" w:ascii="仿宋_GB2312" w:hAnsi="仿宋_GB2312" w:cs="仿宋_GB2312"/>
                <w:sz w:val="24"/>
              </w:rPr>
              <w:t>表中检验项目可在受检单位现场检验。</w:t>
            </w:r>
          </w:p>
        </w:tc>
      </w:tr>
    </w:tbl>
    <w:p>
      <w:pPr>
        <w:adjustRightInd w:val="0"/>
        <w:snapToGrid w:val="0"/>
        <w:spacing w:line="590" w:lineRule="exact"/>
        <w:ind w:firstLine="640"/>
        <w:rPr>
          <w:rFonts w:ascii="仿宋_GB2312" w:hAnsi="仿宋_GB2312" w:cs="仿宋_GB2312"/>
          <w:sz w:val="32"/>
          <w:szCs w:val="32"/>
        </w:rPr>
      </w:pPr>
      <w:r>
        <w:rPr>
          <w:rFonts w:hint="eastAsia" w:ascii="仿宋_GB2312" w:hAnsi="仿宋_GB2312" w:cs="仿宋_GB2312"/>
          <w:sz w:val="32"/>
          <w:szCs w:val="32"/>
        </w:rPr>
        <w:t>4.一次性（重复性）使用电石包装钢桶</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38"/>
        <w:gridCol w:w="2135"/>
        <w:gridCol w:w="803"/>
        <w:gridCol w:w="743"/>
        <w:gridCol w:w="696"/>
        <w:gridCol w:w="703"/>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序号</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检验项目</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检验方法</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强制性</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非强制性</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重要项</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较重要项</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hAnsi="仿宋_GB2312" w:cs="仿宋_GB2312"/>
                <w:sz w:val="24"/>
              </w:rPr>
            </w:pPr>
            <w:r>
              <w:rPr>
                <w:rFonts w:hint="eastAsia" w:ascii="仿宋_GB2312" w:hAnsi="仿宋_GB2312" w:cs="仿宋_GB2312"/>
                <w:sz w:val="24"/>
              </w:rPr>
              <w:t>气密试验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hAnsi="仿宋_GB2312" w:cs="仿宋_GB2312"/>
                <w:sz w:val="24"/>
              </w:rPr>
            </w:pPr>
            <w:r>
              <w:rPr>
                <w:rFonts w:hint="eastAsia" w:ascii="仿宋_GB2312" w:hAnsi="仿宋_GB2312" w:cs="仿宋_GB2312"/>
                <w:sz w:val="24"/>
              </w:rPr>
              <w:t>GB/T 14492-2008</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hAnsi="仿宋_GB2312" w:cs="仿宋_GB2312"/>
                <w:sz w:val="24"/>
              </w:rPr>
            </w:pPr>
            <w:r>
              <w:rPr>
                <w:rFonts w:hint="eastAsia" w:ascii="仿宋_GB2312" w:hAnsi="仿宋_GB2312" w:cs="仿宋_GB2312"/>
                <w:sz w:val="24"/>
              </w:rPr>
              <w:t>GB/T 15956-2008</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2</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hAnsi="仿宋_GB2312" w:cs="仿宋_GB2312"/>
                <w:sz w:val="24"/>
              </w:rPr>
            </w:pPr>
            <w:r>
              <w:rPr>
                <w:rFonts w:hint="eastAsia" w:ascii="仿宋_GB2312" w:hAnsi="仿宋_GB2312" w:cs="仿宋_GB2312"/>
                <w:sz w:val="24"/>
              </w:rPr>
              <w:t>跌落试验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hAnsi="仿宋_GB2312" w:cs="仿宋_GB2312"/>
                <w:sz w:val="24"/>
              </w:rPr>
            </w:pPr>
            <w:r>
              <w:rPr>
                <w:rFonts w:hint="eastAsia" w:ascii="仿宋_GB2312" w:hAnsi="仿宋_GB2312" w:cs="仿宋_GB2312"/>
                <w:sz w:val="24"/>
              </w:rPr>
              <w:t>GB/T 14492-2008</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hAnsi="仿宋_GB2312" w:cs="仿宋_GB2312"/>
                <w:sz w:val="24"/>
              </w:rPr>
            </w:pPr>
            <w:r>
              <w:rPr>
                <w:rFonts w:hint="eastAsia" w:ascii="仿宋_GB2312" w:hAnsi="仿宋_GB2312" w:cs="仿宋_GB2312"/>
                <w:sz w:val="24"/>
              </w:rPr>
              <w:t>GB/T 15956-2008</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3</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hAnsi="仿宋_GB2312" w:cs="仿宋_GB2312"/>
                <w:sz w:val="24"/>
              </w:rPr>
            </w:pPr>
            <w:r>
              <w:rPr>
                <w:rFonts w:hint="eastAsia" w:ascii="仿宋_GB2312" w:hAnsi="仿宋_GB2312" w:cs="仿宋_GB2312"/>
                <w:sz w:val="24"/>
              </w:rPr>
              <w:t>堆码试验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hAnsi="仿宋_GB2312" w:cs="仿宋_GB2312"/>
                <w:sz w:val="24"/>
              </w:rPr>
            </w:pPr>
            <w:r>
              <w:rPr>
                <w:rFonts w:hint="eastAsia" w:ascii="仿宋_GB2312" w:hAnsi="仿宋_GB2312" w:cs="仿宋_GB2312"/>
                <w:sz w:val="24"/>
              </w:rPr>
              <w:t>GB/T 14492-2008</w:t>
            </w: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hAnsi="仿宋_GB2312" w:cs="仿宋_GB2312"/>
                <w:sz w:val="24"/>
              </w:rPr>
            </w:pPr>
            <w:r>
              <w:rPr>
                <w:rFonts w:hint="eastAsia" w:ascii="仿宋_GB2312" w:hAnsi="仿宋_GB2312" w:cs="仿宋_GB2312"/>
                <w:sz w:val="24"/>
              </w:rPr>
              <w:t>GB/T 15956-2008</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ascii="仿宋_GB2312" w:hAnsi="仿宋_GB2312" w:cs="仿宋_GB2312"/>
                <w:sz w:val="24"/>
              </w:rPr>
            </w:pPr>
          </w:p>
        </w:tc>
      </w:tr>
    </w:tbl>
    <w:p>
      <w:pPr>
        <w:adjustRightInd w:val="0"/>
        <w:snapToGrid w:val="0"/>
        <w:spacing w:line="590" w:lineRule="exact"/>
        <w:ind w:firstLine="640"/>
        <w:rPr>
          <w:rFonts w:ascii="仿宋_GB2312" w:hAnsi="仿宋_GB2312" w:cs="仿宋_GB2312"/>
          <w:sz w:val="32"/>
          <w:szCs w:val="32"/>
        </w:rPr>
      </w:pPr>
      <w:r>
        <w:rPr>
          <w:rFonts w:hint="eastAsia" w:ascii="仿宋_GB2312" w:hAnsi="仿宋_GB2312" w:cs="仿宋_GB2312"/>
          <w:sz w:val="32"/>
          <w:szCs w:val="32"/>
        </w:rPr>
        <w:t>5.钢提桶</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38"/>
        <w:gridCol w:w="2135"/>
        <w:gridCol w:w="803"/>
        <w:gridCol w:w="743"/>
        <w:gridCol w:w="696"/>
        <w:gridCol w:w="703"/>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序号</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检验项目</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检验方法</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强制性</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非强制性</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重要项</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较重要项</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气密性能</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GB/T 13252-2008</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*2</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耐液压性</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GB/T 13252-2008</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3</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耐跌落性</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GB/T 13252-2008</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4</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耐堆码性</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GB/T 13252-2008</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5</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提梁、提环强度</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GB/T 13252-2008</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852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仿宋_GB2312" w:hAnsi="仿宋_GB2312" w:cs="仿宋_GB2312"/>
                <w:sz w:val="24"/>
              </w:rPr>
            </w:pPr>
            <w:r>
              <w:rPr>
                <w:rFonts w:hint="eastAsia" w:ascii="仿宋_GB2312" w:hAnsi="仿宋_GB2312" w:cs="仿宋_GB2312"/>
                <w:sz w:val="24"/>
              </w:rPr>
              <w:t>备注：* 3、4类钢提桶做此项检验。</w:t>
            </w:r>
          </w:p>
        </w:tc>
      </w:tr>
    </w:tbl>
    <w:p>
      <w:pPr>
        <w:adjustRightInd w:val="0"/>
        <w:snapToGrid w:val="0"/>
        <w:spacing w:line="590" w:lineRule="exact"/>
        <w:ind w:firstLine="640"/>
        <w:rPr>
          <w:rFonts w:ascii="仿宋_GB2312" w:hAnsi="仿宋_GB2312" w:cs="仿宋_GB2312"/>
          <w:sz w:val="32"/>
          <w:szCs w:val="32"/>
        </w:rPr>
      </w:pPr>
      <w:r>
        <w:rPr>
          <w:rFonts w:hint="eastAsia" w:ascii="仿宋_GB2312" w:hAnsi="仿宋_GB2312" w:cs="仿宋_GB2312"/>
          <w:sz w:val="32"/>
          <w:szCs w:val="32"/>
        </w:rPr>
        <w:t>6.方桶</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38"/>
        <w:gridCol w:w="2135"/>
        <w:gridCol w:w="803"/>
        <w:gridCol w:w="743"/>
        <w:gridCol w:w="696"/>
        <w:gridCol w:w="703"/>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气密试验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17343-1998</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液压试验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12463-2009</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跌落试验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12463-2009</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堆码负载</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17343-1998</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提环拉力</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17343-1998</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adjustRightInd w:val="0"/>
        <w:snapToGrid w:val="0"/>
        <w:spacing w:line="590" w:lineRule="exact"/>
        <w:ind w:firstLine="640"/>
        <w:rPr>
          <w:rFonts w:ascii="仿宋_GB2312" w:hAnsi="仿宋_GB2312" w:cs="仿宋_GB2312"/>
          <w:sz w:val="32"/>
          <w:szCs w:val="32"/>
        </w:rPr>
      </w:pPr>
      <w:r>
        <w:rPr>
          <w:rFonts w:hint="eastAsia" w:ascii="仿宋_GB2312" w:hAnsi="仿宋_GB2312" w:cs="仿宋_GB2312"/>
          <w:sz w:val="32"/>
          <w:szCs w:val="32"/>
        </w:rPr>
        <w:t>7.工业用薄钢板圆罐</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38"/>
        <w:gridCol w:w="2135"/>
        <w:gridCol w:w="803"/>
        <w:gridCol w:w="743"/>
        <w:gridCol w:w="696"/>
        <w:gridCol w:w="703"/>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气密试验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15170-2007</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20"/>
              <w:jc w:val="center"/>
              <w:textAlignment w:val="auto"/>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液压试验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15170-2007</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20"/>
              <w:jc w:val="center"/>
              <w:textAlignment w:val="auto"/>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跌落试验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15170-2007</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20"/>
              <w:jc w:val="center"/>
              <w:textAlignment w:val="auto"/>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堆码试验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15170-2007</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20"/>
              <w:jc w:val="center"/>
              <w:textAlignment w:val="auto"/>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pacing w:val="-17"/>
                <w:sz w:val="24"/>
              </w:rPr>
            </w:pPr>
            <w:r>
              <w:rPr>
                <w:rFonts w:hint="eastAsia" w:ascii="仿宋_GB2312" w:hAnsi="仿宋_GB2312" w:eastAsia="仿宋_GB2312" w:cs="仿宋_GB2312"/>
                <w:sz w:val="24"/>
              </w:rPr>
              <w:t>5</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pacing w:val="-17"/>
                <w:sz w:val="24"/>
              </w:rPr>
            </w:pPr>
            <w:r>
              <w:rPr>
                <w:rFonts w:hint="eastAsia" w:ascii="仿宋_GB2312" w:hAnsi="仿宋_GB2312" w:eastAsia="仿宋_GB2312" w:cs="仿宋_GB2312"/>
                <w:spacing w:val="-17"/>
                <w:sz w:val="24"/>
              </w:rPr>
              <w:t>提梁、提环强度试验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15170-2007</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adjustRightInd w:val="0"/>
        <w:snapToGrid w:val="0"/>
        <w:spacing w:line="590" w:lineRule="exact"/>
        <w:ind w:firstLine="640"/>
        <w:rPr>
          <w:rFonts w:ascii="仿宋_GB2312" w:hAnsi="仿宋_GB2312" w:cs="仿宋_GB2312"/>
          <w:sz w:val="32"/>
          <w:szCs w:val="32"/>
        </w:rPr>
      </w:pPr>
      <w:r>
        <w:rPr>
          <w:rFonts w:hint="eastAsia" w:ascii="仿宋_GB2312" w:hAnsi="仿宋_GB2312" w:cs="仿宋_GB2312"/>
          <w:sz w:val="32"/>
          <w:szCs w:val="32"/>
        </w:rPr>
        <w:t>8.方罐与扁圆罐</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38"/>
        <w:gridCol w:w="2135"/>
        <w:gridCol w:w="803"/>
        <w:gridCol w:w="743"/>
        <w:gridCol w:w="696"/>
        <w:gridCol w:w="703"/>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序号</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检验项目</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检验方法</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强制性</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非强制性</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重要项</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较重要项</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气密性能</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BB/T 0019-2013</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2</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液压性能</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BB/T 0019-2013</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3</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堆码负载性能</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BB/T 0019-2013</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4</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提环拉力</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BB/T 0019-2013</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5</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跌落高度</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BB/T 0019-2013</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bl>
    <w:p>
      <w:pPr>
        <w:adjustRightInd w:val="0"/>
        <w:snapToGrid w:val="0"/>
        <w:spacing w:line="610" w:lineRule="exact"/>
        <w:ind w:firstLine="640"/>
        <w:rPr>
          <w:rFonts w:ascii="仿宋_GB2312" w:hAnsi="仿宋_GB2312" w:cs="仿宋_GB2312"/>
          <w:sz w:val="32"/>
          <w:szCs w:val="32"/>
        </w:rPr>
      </w:pPr>
      <w:r>
        <w:rPr>
          <w:rFonts w:hint="eastAsia" w:ascii="仿宋_GB2312" w:hAnsi="仿宋_GB2312" w:cs="仿宋_GB2312"/>
          <w:sz w:val="32"/>
          <w:szCs w:val="32"/>
        </w:rPr>
        <w:t>9.钢质手提罐</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38"/>
        <w:gridCol w:w="2135"/>
        <w:gridCol w:w="803"/>
        <w:gridCol w:w="743"/>
        <w:gridCol w:w="696"/>
        <w:gridCol w:w="703"/>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4"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气密性能</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BB/T 0064-2013</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液压性能</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BB/T 0064-2013</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堆码性能</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BB/T 0064-2013</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跌落试验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BB/T 0064-2013</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提手拉力</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BB/T 0064-2013</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adjustRightInd w:val="0"/>
        <w:snapToGrid w:val="0"/>
        <w:spacing w:before="31" w:beforeLines="10" w:line="610" w:lineRule="exact"/>
        <w:ind w:firstLine="640"/>
        <w:rPr>
          <w:rFonts w:ascii="仿宋_GB2312" w:hAnsi="仿宋_GB2312" w:cs="仿宋_GB2312"/>
          <w:sz w:val="32"/>
          <w:szCs w:val="32"/>
        </w:rPr>
      </w:pPr>
      <w:r>
        <w:rPr>
          <w:rFonts w:hint="eastAsia" w:ascii="仿宋_GB2312" w:hAnsi="仿宋_GB2312" w:cs="仿宋_GB2312"/>
          <w:sz w:val="32"/>
          <w:szCs w:val="32"/>
        </w:rPr>
        <w:t>10.雾罐(铁罐)</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38"/>
        <w:gridCol w:w="2135"/>
        <w:gridCol w:w="803"/>
        <w:gridCol w:w="743"/>
        <w:gridCol w:w="696"/>
        <w:gridCol w:w="703"/>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9"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罐口外径</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13042-2008</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罐口内径</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13042-2008</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罐口接触高度</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13042-2008</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焊缝补涂完整性</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13042-2008</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气密试验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13042-2008</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20"/>
              <w:jc w:val="center"/>
              <w:textAlignment w:val="auto"/>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变形压力</w:t>
            </w:r>
          </w:p>
        </w:tc>
        <w:tc>
          <w:tcPr>
            <w:tcW w:w="2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13042-2008</w:t>
            </w:r>
          </w:p>
        </w:tc>
        <w:tc>
          <w:tcPr>
            <w:tcW w:w="8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20"/>
              <w:jc w:val="center"/>
              <w:textAlignment w:val="auto"/>
              <w:rPr>
                <w:rFonts w:hint="eastAsia" w:ascii="仿宋_GB2312" w:hAnsi="仿宋_GB2312" w:eastAsia="仿宋_GB2312" w:cs="仿宋_GB2312"/>
                <w:sz w:val="24"/>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爆破压力</w:t>
            </w:r>
          </w:p>
        </w:tc>
        <w:tc>
          <w:tcPr>
            <w:tcW w:w="2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13042-2008</w:t>
            </w:r>
          </w:p>
        </w:tc>
        <w:tc>
          <w:tcPr>
            <w:tcW w:w="8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6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20"/>
              <w:jc w:val="center"/>
              <w:textAlignment w:val="auto"/>
              <w:rPr>
                <w:rFonts w:hint="eastAsia" w:ascii="仿宋_GB2312" w:hAnsi="仿宋_GB2312" w:eastAsia="仿宋_GB2312" w:cs="仿宋_GB2312"/>
                <w:sz w:val="24"/>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adjustRightInd w:val="0"/>
        <w:snapToGrid w:val="0"/>
        <w:spacing w:line="610" w:lineRule="exact"/>
        <w:ind w:firstLine="640"/>
        <w:rPr>
          <w:rFonts w:ascii="仿宋_GB2312" w:hAnsi="仿宋_GB2312" w:cs="仿宋_GB2312"/>
          <w:sz w:val="32"/>
          <w:szCs w:val="32"/>
        </w:rPr>
      </w:pPr>
      <w:r>
        <w:rPr>
          <w:rFonts w:hint="eastAsia" w:ascii="仿宋_GB2312" w:hAnsi="仿宋_GB2312" w:cs="仿宋_GB2312"/>
          <w:sz w:val="32"/>
          <w:szCs w:val="32"/>
        </w:rPr>
        <w:t>11.气雾罐(铝罐)</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38"/>
        <w:gridCol w:w="2135"/>
        <w:gridCol w:w="803"/>
        <w:gridCol w:w="743"/>
        <w:gridCol w:w="696"/>
        <w:gridCol w:w="703"/>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罐口外径</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25164-2010</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罐口内径</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25164-2010</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罐口接触高度</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25164-2010</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内涂层完整性</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（电流值）</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25164-2010</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气密试验</w:t>
            </w:r>
          </w:p>
        </w:tc>
        <w:tc>
          <w:tcPr>
            <w:tcW w:w="2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25164-2010</w:t>
            </w:r>
          </w:p>
        </w:tc>
        <w:tc>
          <w:tcPr>
            <w:tcW w:w="8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20"/>
              <w:jc w:val="center"/>
              <w:textAlignment w:val="auto"/>
              <w:rPr>
                <w:rFonts w:hint="eastAsia" w:ascii="仿宋_GB2312" w:hAnsi="仿宋_GB2312" w:eastAsia="仿宋_GB2312" w:cs="仿宋_GB2312"/>
                <w:sz w:val="24"/>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变形压力</w:t>
            </w:r>
          </w:p>
        </w:tc>
        <w:tc>
          <w:tcPr>
            <w:tcW w:w="2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25164-2010</w:t>
            </w:r>
          </w:p>
        </w:tc>
        <w:tc>
          <w:tcPr>
            <w:tcW w:w="8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20"/>
              <w:jc w:val="center"/>
              <w:textAlignment w:val="auto"/>
              <w:rPr>
                <w:rFonts w:hint="eastAsia" w:ascii="仿宋_GB2312" w:hAnsi="仿宋_GB2312" w:eastAsia="仿宋_GB2312" w:cs="仿宋_GB2312"/>
                <w:sz w:val="24"/>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爆破压力</w:t>
            </w:r>
          </w:p>
        </w:tc>
        <w:tc>
          <w:tcPr>
            <w:tcW w:w="2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25164-2010</w:t>
            </w:r>
          </w:p>
        </w:tc>
        <w:tc>
          <w:tcPr>
            <w:tcW w:w="8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20"/>
              <w:jc w:val="center"/>
              <w:textAlignment w:val="auto"/>
              <w:rPr>
                <w:rFonts w:hint="eastAsia" w:ascii="仿宋_GB2312" w:hAnsi="仿宋_GB2312" w:eastAsia="仿宋_GB2312" w:cs="仿宋_GB2312"/>
                <w:sz w:val="24"/>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adjustRightInd w:val="0"/>
        <w:snapToGrid w:val="0"/>
        <w:spacing w:line="590" w:lineRule="exact"/>
        <w:ind w:firstLine="640"/>
        <w:rPr>
          <w:rFonts w:ascii="仿宋_GB2312" w:hAnsi="仿宋_GB2312" w:cs="仿宋_GB2312"/>
          <w:sz w:val="32"/>
          <w:szCs w:val="32"/>
        </w:rPr>
      </w:pPr>
      <w:r>
        <w:rPr>
          <w:rFonts w:hint="eastAsia" w:ascii="仿宋_GB2312" w:hAnsi="仿宋_GB2312" w:cs="仿宋_GB2312"/>
          <w:sz w:val="32"/>
          <w:szCs w:val="32"/>
        </w:rPr>
        <w:t>12.气雾阀</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38"/>
        <w:gridCol w:w="2135"/>
        <w:gridCol w:w="803"/>
        <w:gridCol w:w="743"/>
        <w:gridCol w:w="696"/>
        <w:gridCol w:w="703"/>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序号</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检验项目</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检验方法</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强制性</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非强制性</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重要项</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较重要项</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固定盖内直径</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GB/T 17447-2012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2</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畅通性</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GB/T 17447-2012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3</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密封性</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GB/T 17447-2012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4</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固定盖耐压性</w:t>
            </w:r>
          </w:p>
        </w:tc>
        <w:tc>
          <w:tcPr>
            <w:tcW w:w="2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GB/T 17447-2012</w:t>
            </w:r>
          </w:p>
        </w:tc>
        <w:tc>
          <w:tcPr>
            <w:tcW w:w="8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bl>
    <w:p>
      <w:pPr>
        <w:adjustRightInd w:val="0"/>
        <w:snapToGrid w:val="0"/>
        <w:spacing w:line="590" w:lineRule="exact"/>
        <w:ind w:firstLine="640"/>
        <w:rPr>
          <w:rFonts w:ascii="仿宋_GB2312" w:hAnsi="仿宋_GB2312" w:cs="仿宋_GB2312"/>
          <w:sz w:val="32"/>
          <w:szCs w:val="32"/>
        </w:rPr>
      </w:pPr>
      <w:r>
        <w:rPr>
          <w:rFonts w:hint="eastAsia" w:ascii="仿宋_GB2312" w:hAnsi="仿宋_GB2312" w:cs="仿宋_GB2312"/>
          <w:sz w:val="32"/>
          <w:szCs w:val="32"/>
        </w:rPr>
        <w:t>13.危险品包装用塑料桶（罐）</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38"/>
        <w:gridCol w:w="2135"/>
        <w:gridCol w:w="803"/>
        <w:gridCol w:w="743"/>
        <w:gridCol w:w="696"/>
        <w:gridCol w:w="703"/>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序号</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检验项目</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检验方法</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强制性</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非强制性</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重要项</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较重要项</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1"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气密试验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 18191-2008</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 19160-2008</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*2</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液压试验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 18191-2008</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 19160-2008</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8"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3</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堆码试验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 18191-2008</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 19160-2008</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4</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跌落试验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 18191-2008</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GB 19160-2008</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852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ascii="仿宋_GB2312" w:hAnsi="仿宋_GB2312" w:cs="仿宋_GB2312"/>
                <w:sz w:val="24"/>
              </w:rPr>
            </w:pPr>
            <w:r>
              <w:rPr>
                <w:rFonts w:hint="eastAsia" w:ascii="仿宋_GB2312" w:hAnsi="仿宋_GB2312" w:cs="仿宋_GB2312"/>
                <w:sz w:val="24"/>
              </w:rPr>
              <w:t>备注* 闭口型桶做此项检验</w:t>
            </w:r>
          </w:p>
        </w:tc>
      </w:tr>
    </w:tbl>
    <w:p>
      <w:pPr>
        <w:adjustRightInd w:val="0"/>
        <w:snapToGrid w:val="0"/>
        <w:spacing w:line="590" w:lineRule="exact"/>
        <w:ind w:firstLine="640"/>
        <w:rPr>
          <w:rFonts w:ascii="仿宋_GB2312" w:hAnsi="仿宋_GB2312" w:cs="仿宋_GB2312"/>
          <w:sz w:val="32"/>
          <w:szCs w:val="32"/>
        </w:rPr>
      </w:pPr>
      <w:r>
        <w:rPr>
          <w:rFonts w:hint="eastAsia" w:ascii="仿宋_GB2312" w:hAnsi="仿宋_GB2312" w:cs="仿宋_GB2312"/>
          <w:sz w:val="32"/>
          <w:szCs w:val="32"/>
        </w:rPr>
        <w:t>14.复合式中型散装容器</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38"/>
        <w:gridCol w:w="2135"/>
        <w:gridCol w:w="803"/>
        <w:gridCol w:w="743"/>
        <w:gridCol w:w="696"/>
        <w:gridCol w:w="703"/>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底部提升试验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19161-2016</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顶部提升试验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19161-2016</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堆码试验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19161-2016</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气密试验</w:t>
            </w:r>
          </w:p>
        </w:tc>
        <w:tc>
          <w:tcPr>
            <w:tcW w:w="2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19161-2016</w:t>
            </w:r>
          </w:p>
        </w:tc>
        <w:tc>
          <w:tcPr>
            <w:tcW w:w="8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液压试验</w:t>
            </w:r>
          </w:p>
        </w:tc>
        <w:tc>
          <w:tcPr>
            <w:tcW w:w="2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19161-2016</w:t>
            </w:r>
          </w:p>
        </w:tc>
        <w:tc>
          <w:tcPr>
            <w:tcW w:w="8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跌落试验</w:t>
            </w:r>
          </w:p>
        </w:tc>
        <w:tc>
          <w:tcPr>
            <w:tcW w:w="2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19161-2016</w:t>
            </w:r>
          </w:p>
        </w:tc>
        <w:tc>
          <w:tcPr>
            <w:tcW w:w="8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9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振动试验</w:t>
            </w:r>
          </w:p>
        </w:tc>
        <w:tc>
          <w:tcPr>
            <w:tcW w:w="2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19161-2016</w:t>
            </w:r>
          </w:p>
        </w:tc>
        <w:tc>
          <w:tcPr>
            <w:tcW w:w="8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adjustRightInd w:val="0"/>
        <w:snapToGrid w:val="0"/>
        <w:spacing w:line="590" w:lineRule="exact"/>
        <w:ind w:firstLine="640" w:firstLineChars="200"/>
        <w:rPr>
          <w:rFonts w:ascii="仿宋_GB2312" w:hAnsi="仿宋_GB2312" w:cs="仿宋_GB2312"/>
          <w:sz w:val="32"/>
          <w:szCs w:val="32"/>
        </w:rPr>
      </w:pPr>
      <w:r>
        <w:rPr>
          <w:rFonts w:hint="eastAsia" w:ascii="仿宋_GB2312" w:hAnsi="仿宋_GB2312" w:cs="仿宋_GB2312"/>
          <w:sz w:val="32"/>
          <w:szCs w:val="32"/>
        </w:rPr>
        <w:t>15.钢塑复合桶</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38"/>
        <w:gridCol w:w="2135"/>
        <w:gridCol w:w="803"/>
        <w:gridCol w:w="743"/>
        <w:gridCol w:w="696"/>
        <w:gridCol w:w="703"/>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序号</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检验项目</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检验方法</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强制性</w:t>
            </w: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非强制性</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重要项</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较重要项</w:t>
            </w: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sz w:val="24"/>
              </w:rPr>
            </w:pPr>
            <w:r>
              <w:rPr>
                <w:rFonts w:hint="eastAsia" w:ascii="仿宋_GB2312" w:hAnsi="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1</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跌落试验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BB/T 0067-2014</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2</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气密试验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BB/T 0067-2014</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3</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液压试验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BB/T 0067-2014</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4</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堆码试验</w:t>
            </w:r>
          </w:p>
        </w:tc>
        <w:tc>
          <w:tcPr>
            <w:tcW w:w="2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BB/T 0067-2014</w:t>
            </w:r>
          </w:p>
        </w:tc>
        <w:tc>
          <w:tcPr>
            <w:tcW w:w="8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r>
              <w:rPr>
                <w:rFonts w:hint="eastAsia" w:ascii="仿宋_GB2312" w:hAnsi="仿宋_GB2312" w:cs="仿宋_GB2312"/>
                <w:sz w:val="24"/>
              </w:rPr>
              <w:t>●</w:t>
            </w:r>
          </w:p>
        </w:tc>
        <w:tc>
          <w:tcPr>
            <w:tcW w:w="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sz w:val="24"/>
              </w:rPr>
            </w:pPr>
          </w:p>
        </w:tc>
      </w:tr>
    </w:tbl>
    <w:p>
      <w:pPr>
        <w:keepNext w:val="0"/>
        <w:keepLines w:val="0"/>
        <w:pageBreakBefore w:val="0"/>
        <w:widowControl/>
        <w:kinsoku/>
        <w:wordWrap/>
        <w:overflowPunct/>
        <w:topLinePunct w:val="0"/>
        <w:autoSpaceDE w:val="0"/>
        <w:autoSpaceDN w:val="0"/>
        <w:bidi w:val="0"/>
        <w:adjustRightInd/>
        <w:snapToGrid/>
        <w:spacing w:line="400" w:lineRule="exact"/>
        <w:ind w:firstLine="480" w:firstLineChars="200"/>
        <w:textAlignment w:val="auto"/>
        <w:rPr>
          <w:rFonts w:ascii="Times New Roman" w:hAnsi="Times New Roman" w:cs="Times New Roman"/>
          <w:kern w:val="0"/>
          <w:sz w:val="24"/>
        </w:rPr>
      </w:pPr>
      <w:r>
        <w:rPr>
          <w:rFonts w:hint="eastAsia" w:ascii="Times New Roman" w:hAnsi="Times New Roman" w:eastAsia="楷体_GB2312" w:cs="楷体_GB2312"/>
          <w:bCs/>
          <w:sz w:val="24"/>
        </w:rPr>
        <w:t xml:space="preserve"> </w:t>
      </w:r>
      <w:r>
        <w:rPr>
          <w:rFonts w:hint="eastAsia" w:ascii="Times New Roman" w:hAnsi="Times New Roman" w:cs="Times New Roman"/>
          <w:kern w:val="0"/>
          <w:sz w:val="24"/>
          <w:szCs w:val="21"/>
        </w:rPr>
        <w:t>注：执行企业标准、团体标准、地方标准的产品，检验项目参照上述内容执行。</w:t>
      </w:r>
    </w:p>
    <w:p>
      <w:pPr>
        <w:keepNext w:val="0"/>
        <w:keepLines w:val="0"/>
        <w:pageBreakBefore w:val="0"/>
        <w:kinsoku/>
        <w:wordWrap/>
        <w:overflowPunct/>
        <w:topLinePunct w:val="0"/>
        <w:bidi w:val="0"/>
        <w:adjustRightInd/>
        <w:snapToGrid/>
        <w:spacing w:line="400" w:lineRule="exact"/>
        <w:ind w:firstLine="480" w:firstLineChars="200"/>
        <w:textAlignment w:val="auto"/>
        <w:rPr>
          <w:rFonts w:ascii="Times New Roman" w:hAnsi="Times New Roman" w:cs="Times New Roman"/>
          <w:sz w:val="24"/>
          <w:szCs w:val="21"/>
        </w:rPr>
      </w:pPr>
      <w:r>
        <w:rPr>
          <w:rFonts w:hint="eastAsia" w:ascii="Times New Roman" w:hAnsi="Times New Roman" w:cs="Times New Roman"/>
          <w:kern w:val="0"/>
          <w:sz w:val="24"/>
          <w:szCs w:val="21"/>
        </w:rPr>
        <w:t>凡是注日期的文件，其随后所有的修改单（不包括勘误的内容）或修订版不适用于本细则。凡是不注日期的文件，其最新版本适用于本细则。</w:t>
      </w:r>
    </w:p>
    <w:p>
      <w:pPr>
        <w:adjustRightInd w:val="0"/>
        <w:snapToGrid w:val="0"/>
        <w:spacing w:line="590" w:lineRule="exact"/>
        <w:ind w:firstLine="281" w:firstLineChars="88"/>
        <w:rPr>
          <w:rFonts w:ascii="仿宋_GB2312" w:hAnsi="仿宋_GB2312" w:cs="仿宋_GB2312"/>
          <w:kern w:val="0"/>
          <w:sz w:val="32"/>
          <w:szCs w:val="32"/>
        </w:rPr>
      </w:pPr>
      <w:r>
        <w:rPr>
          <w:rFonts w:hint="eastAsia" w:ascii="仿宋_GB2312" w:hAnsi="仿宋_GB2312" w:cs="仿宋_GB2312"/>
          <w:kern w:val="0"/>
          <w:sz w:val="32"/>
          <w:szCs w:val="32"/>
        </w:rPr>
        <w:t>（二）检验程序</w:t>
      </w:r>
    </w:p>
    <w:p>
      <w:pPr>
        <w:adjustRightInd w:val="0"/>
        <w:snapToGrid w:val="0"/>
        <w:spacing w:line="590" w:lineRule="exact"/>
        <w:ind w:firstLine="640" w:firstLineChars="200"/>
        <w:jc w:val="center"/>
        <w:rPr>
          <w:rFonts w:ascii="仿宋_GB2312" w:hAnsi="仿宋_GB2312" w:cs="仿宋_GB2312"/>
          <w:szCs w:val="32"/>
        </w:rPr>
      </w:pPr>
      <w:r>
        <w:rPr>
          <w:rFonts w:hint="eastAsia" w:ascii="仿宋_GB2312" w:hAnsi="仿宋_GB2312" w:cs="仿宋_GB2312"/>
          <w:sz w:val="32"/>
          <w:szCs w:val="32"/>
        </w:rPr>
        <w:t>危险化学品包装物的检验程序见下表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68"/>
        <w:gridCol w:w="5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产品名称</w:t>
            </w:r>
          </w:p>
        </w:tc>
        <w:tc>
          <w:tcPr>
            <w:tcW w:w="54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钢桶</w:t>
            </w:r>
          </w:p>
        </w:tc>
        <w:tc>
          <w:tcPr>
            <w:tcW w:w="54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闭口桶：先取3个样品进行气密试验和液压试验，另取3个样品进行堆码试验，再取3个样品连同进行过堆码试验的3个样品（共6个）进行跌落试验。</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全开口桶：取3个样品进行堆码试验，再取3个样品连同进行过堆码试验的3个样品（共6个）进行跌落试验。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黄磷包装钢桶</w:t>
            </w:r>
          </w:p>
        </w:tc>
        <w:tc>
          <w:tcPr>
            <w:tcW w:w="54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取3个样品进行液压试验，余下3个样品，先进行堆码试验和气密试验后，然后进行跌落试验。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固碱钢桶</w:t>
            </w:r>
          </w:p>
        </w:tc>
        <w:tc>
          <w:tcPr>
            <w:tcW w:w="54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取3个样品进行堆码试验，余下3个样品进行跌落试验。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一次性（重复性）使用电石包装钢桶</w:t>
            </w:r>
          </w:p>
        </w:tc>
        <w:tc>
          <w:tcPr>
            <w:tcW w:w="54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取3个样品进行气密试验，另取3个样品进行堆码试验，再取6个样品进行跌落试验。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钢提桶</w:t>
            </w:r>
          </w:p>
        </w:tc>
        <w:tc>
          <w:tcPr>
            <w:tcW w:w="54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取3个样品进行气密试验、液压试验和提梁（环）拉力试验，另取3个样品进行堆码试验，再取3个样品连同进行过堆码试验的3个样品（共6个）进行跌落试验。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方桶、工业用薄钢板圆罐、方罐与扁圆罐</w:t>
            </w:r>
          </w:p>
        </w:tc>
        <w:tc>
          <w:tcPr>
            <w:tcW w:w="54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取5个样品进行气密试验，另取5个样品进行液压试验，再取5个样品进行堆码试验，将进行过气密试验的样品进行提环拉力试验，将进行过堆码试验的样品进行跌落试验。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钢质手提罐</w:t>
            </w:r>
          </w:p>
        </w:tc>
        <w:tc>
          <w:tcPr>
            <w:tcW w:w="54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取3个样品进行气密性能、液压性能，另取3个样品进行提手拉力，余下6个样品，先取其中3个样品进行堆码试验，再用这6个样品进行跌落试验。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气雾罐（铁罐和铝罐）</w:t>
            </w:r>
          </w:p>
        </w:tc>
        <w:tc>
          <w:tcPr>
            <w:tcW w:w="54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先取20个样品进行尺寸检验，如不能判定，则再测20个样品；在检验过尺寸的样品中，取8个样品进行焊缝补涂完整性（铁罐）或内涂层完整性（铝罐），取13个样品进行气密试验，取13个样品进行变形压力和爆破压力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气雾阀</w:t>
            </w:r>
          </w:p>
        </w:tc>
        <w:tc>
          <w:tcPr>
            <w:tcW w:w="54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先取50个样品进行固定盖内直径检验，如不能判定，则再测50个样品；在检验过固定盖内直径的样品中，取20个进行气雾阀通道畅通试验，然后用这20个样品进行密封性试验，再另取20个样品进行固定盖耐压力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危险品包装用塑料桶（罐）</w:t>
            </w:r>
          </w:p>
        </w:tc>
        <w:tc>
          <w:tcPr>
            <w:tcW w:w="54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取3个样品进行气密试验和液压试验，另取3个样品进行堆码试验，再取6个样品进行跌落试验。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复合式中型散装容器</w:t>
            </w:r>
          </w:p>
        </w:tc>
        <w:tc>
          <w:tcPr>
            <w:tcW w:w="54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取3个样品进行底部提升试验、顶部提升试验、堆码试验、液压试验；取3个样品进行气密试验、跌落试验，再取个3样品进行振动试验。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2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钢塑复合桶</w:t>
            </w:r>
          </w:p>
        </w:tc>
        <w:tc>
          <w:tcPr>
            <w:tcW w:w="54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取3个样品进行气密试验，取3个样品进行液压试验，取3个样品进行堆码试验，再取6个样品进行跌落试验。</w:t>
            </w:r>
          </w:p>
        </w:tc>
      </w:tr>
    </w:tbl>
    <w:p>
      <w:pPr>
        <w:spacing w:line="520" w:lineRule="exact"/>
        <w:ind w:firstLine="640" w:firstLineChars="200"/>
        <w:rPr>
          <w:rFonts w:ascii="Times New Roman" w:hAnsi="Times New Roman" w:eastAsia="楷体_GB2312" w:cs="楷体_GB2312"/>
          <w:szCs w:val="32"/>
        </w:rPr>
      </w:pPr>
      <w:r>
        <w:rPr>
          <w:rFonts w:hint="eastAsia" w:ascii="Times New Roman" w:hAnsi="Times New Roman" w:eastAsia="黑体" w:cs="黑体"/>
          <w:sz w:val="32"/>
          <w:szCs w:val="32"/>
        </w:rPr>
        <w:t>三、判定规则</w:t>
      </w:r>
    </w:p>
    <w:p>
      <w:pPr>
        <w:keepNext w:val="0"/>
        <w:keepLines w:val="0"/>
        <w:pageBreakBefore w:val="0"/>
        <w:kinsoku/>
        <w:wordWrap/>
        <w:overflowPunct/>
        <w:topLinePunct w:val="0"/>
        <w:bidi w:val="0"/>
        <w:spacing w:line="520" w:lineRule="exact"/>
        <w:ind w:firstLine="640" w:firstLineChars="200"/>
        <w:jc w:val="left"/>
        <w:textAlignment w:val="auto"/>
        <w:rPr>
          <w:rFonts w:ascii="仿宋_GB2312" w:hAnsi="仿宋_GB2312" w:cs="仿宋_GB2312"/>
          <w:kern w:val="0"/>
          <w:sz w:val="32"/>
          <w:szCs w:val="32"/>
        </w:rPr>
      </w:pPr>
      <w:r>
        <w:rPr>
          <w:rFonts w:hint="eastAsia" w:ascii="仿宋_GB2312" w:hAnsi="仿宋_GB2312" w:cs="仿宋_GB2312"/>
          <w:sz w:val="32"/>
          <w:szCs w:val="32"/>
        </w:rPr>
        <w:t>（一）</w:t>
      </w:r>
      <w:r>
        <w:rPr>
          <w:rFonts w:hint="eastAsia" w:ascii="仿宋_GB2312" w:hAnsi="仿宋_GB2312" w:cs="仿宋_GB2312"/>
          <w:kern w:val="0"/>
          <w:sz w:val="32"/>
          <w:szCs w:val="32"/>
        </w:rPr>
        <w:t>依据标准</w:t>
      </w:r>
    </w:p>
    <w:p>
      <w:pPr>
        <w:keepNext w:val="0"/>
        <w:keepLines w:val="0"/>
        <w:pageBreakBefore w:val="0"/>
        <w:kinsoku/>
        <w:wordWrap/>
        <w:overflowPunct/>
        <w:topLinePunct w:val="0"/>
        <w:bidi w:val="0"/>
        <w:spacing w:line="520" w:lineRule="exact"/>
        <w:ind w:firstLine="640" w:firstLineChars="200"/>
        <w:textAlignment w:val="auto"/>
        <w:rPr>
          <w:rFonts w:ascii="仿宋_GB2312" w:hAnsi="仿宋_GB2312" w:cs="仿宋_GB2312"/>
          <w:kern w:val="0"/>
          <w:sz w:val="32"/>
          <w:szCs w:val="32"/>
        </w:rPr>
      </w:pPr>
      <w:r>
        <w:rPr>
          <w:rFonts w:hint="eastAsia" w:ascii="仿宋_GB2312" w:hAnsi="仿宋_GB2312" w:cs="仿宋_GB2312"/>
          <w:kern w:val="0"/>
          <w:sz w:val="32"/>
          <w:szCs w:val="32"/>
        </w:rPr>
        <w:t>1.强制性标准</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GB 12463-2009 《危险货物运输包装通用技术条件》</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GB 13042-2008 《包装容器 铁质气雾罐》</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GB 16473-1996 《黄磷包装》</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GB 18191-2008 《包装容器 危险品包装用塑料桶》</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GB 19160-2008 《包装容器 危险品包装用塑料罐》</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ascii="仿宋_GB2312" w:hAnsi="仿宋_GB2312" w:cs="仿宋_GB2312"/>
          <w:color w:val="000000"/>
          <w:kern w:val="0"/>
          <w:sz w:val="32"/>
          <w:szCs w:val="32"/>
        </w:rPr>
      </w:pPr>
      <w:r>
        <w:rPr>
          <w:rFonts w:hint="eastAsia" w:ascii="仿宋_GB2312" w:hAnsi="仿宋_GB2312" w:cs="仿宋_GB2312"/>
          <w:color w:val="000000"/>
          <w:kern w:val="0"/>
          <w:sz w:val="32"/>
          <w:szCs w:val="32"/>
        </w:rPr>
        <w:t>2.推荐性标准</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GB/T 325.1-2018 《包装容器 钢桶 第1部分:通用技术要求》</w:t>
      </w:r>
    </w:p>
    <w:p>
      <w:pPr>
        <w:keepNext w:val="0"/>
        <w:keepLines w:val="0"/>
        <w:pageBreakBefore w:val="0"/>
        <w:kinsoku/>
        <w:wordWrap/>
        <w:overflowPunct/>
        <w:topLinePunct w:val="0"/>
        <w:bidi w:val="0"/>
        <w:adjustRightInd w:val="0"/>
        <w:snapToGrid w:val="0"/>
        <w:spacing w:line="520" w:lineRule="exact"/>
        <w:ind w:left="640" w:left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GB/T 13252-2008 《包装容器 钢提桶》</w:t>
      </w:r>
    </w:p>
    <w:p>
      <w:pPr>
        <w:keepNext w:val="0"/>
        <w:keepLines w:val="0"/>
        <w:pageBreakBefore w:val="0"/>
        <w:kinsoku/>
        <w:wordWrap/>
        <w:overflowPunct/>
        <w:topLinePunct w:val="0"/>
        <w:bidi w:val="0"/>
        <w:adjustRightInd w:val="0"/>
        <w:snapToGrid w:val="0"/>
        <w:spacing w:line="520" w:lineRule="exact"/>
        <w:ind w:left="640" w:left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GB/T 14492-2008 《一次性使用电石包装钢桶》</w:t>
      </w:r>
    </w:p>
    <w:p>
      <w:pPr>
        <w:keepNext w:val="0"/>
        <w:keepLines w:val="0"/>
        <w:pageBreakBefore w:val="0"/>
        <w:kinsoku/>
        <w:wordWrap/>
        <w:overflowPunct/>
        <w:topLinePunct w:val="0"/>
        <w:bidi w:val="0"/>
        <w:adjustRightInd w:val="0"/>
        <w:snapToGrid w:val="0"/>
        <w:spacing w:line="520" w:lineRule="exact"/>
        <w:ind w:left="640" w:left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GB/T 15170-2007 《包装容器 工业用薄钢板圆罐》</w:t>
      </w:r>
    </w:p>
    <w:p>
      <w:pPr>
        <w:keepNext w:val="0"/>
        <w:keepLines w:val="0"/>
        <w:pageBreakBefore w:val="0"/>
        <w:kinsoku/>
        <w:wordWrap/>
        <w:overflowPunct/>
        <w:topLinePunct w:val="0"/>
        <w:bidi w:val="0"/>
        <w:adjustRightInd w:val="0"/>
        <w:snapToGrid w:val="0"/>
        <w:spacing w:line="520" w:lineRule="exact"/>
        <w:ind w:left="640" w:left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GB/T 15915-2007 《包装容器 固碱钢桶》</w:t>
      </w:r>
    </w:p>
    <w:p>
      <w:pPr>
        <w:keepNext w:val="0"/>
        <w:keepLines w:val="0"/>
        <w:pageBreakBefore w:val="0"/>
        <w:kinsoku/>
        <w:wordWrap/>
        <w:overflowPunct/>
        <w:topLinePunct w:val="0"/>
        <w:bidi w:val="0"/>
        <w:adjustRightInd w:val="0"/>
        <w:snapToGrid w:val="0"/>
        <w:spacing w:line="520" w:lineRule="exact"/>
        <w:ind w:left="640" w:left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GB/T 15956-2008 《重复性使用电石包装钢桶》</w:t>
      </w:r>
    </w:p>
    <w:p>
      <w:pPr>
        <w:keepNext w:val="0"/>
        <w:keepLines w:val="0"/>
        <w:pageBreakBefore w:val="0"/>
        <w:kinsoku/>
        <w:wordWrap/>
        <w:overflowPunct/>
        <w:topLinePunct w:val="0"/>
        <w:bidi w:val="0"/>
        <w:adjustRightInd w:val="0"/>
        <w:snapToGrid w:val="0"/>
        <w:spacing w:line="520" w:lineRule="exact"/>
        <w:ind w:left="640" w:left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GB/T 17343-1998 《包装容器 方桶》</w:t>
      </w:r>
    </w:p>
    <w:p>
      <w:pPr>
        <w:keepNext w:val="0"/>
        <w:keepLines w:val="0"/>
        <w:pageBreakBefore w:val="0"/>
        <w:kinsoku/>
        <w:wordWrap/>
        <w:overflowPunct/>
        <w:topLinePunct w:val="0"/>
        <w:bidi w:val="0"/>
        <w:adjustRightInd w:val="0"/>
        <w:snapToGrid w:val="0"/>
        <w:spacing w:line="520" w:lineRule="exact"/>
        <w:ind w:left="640" w:left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GB/T 17447-2012 《气雾阀》</w:t>
      </w:r>
    </w:p>
    <w:p>
      <w:pPr>
        <w:keepNext w:val="0"/>
        <w:keepLines w:val="0"/>
        <w:pageBreakBefore w:val="0"/>
        <w:kinsoku/>
        <w:wordWrap/>
        <w:overflowPunct/>
        <w:topLinePunct w:val="0"/>
        <w:bidi w:val="0"/>
        <w:adjustRightInd w:val="0"/>
        <w:snapToGrid w:val="0"/>
        <w:spacing w:line="520" w:lineRule="exact"/>
        <w:ind w:left="640" w:left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GB/T 19161-2016 《包装容器 复合式中型散装容器》</w:t>
      </w:r>
    </w:p>
    <w:p>
      <w:pPr>
        <w:keepNext w:val="0"/>
        <w:keepLines w:val="0"/>
        <w:pageBreakBefore w:val="0"/>
        <w:kinsoku/>
        <w:wordWrap/>
        <w:overflowPunct/>
        <w:topLinePunct w:val="0"/>
        <w:bidi w:val="0"/>
        <w:adjustRightInd w:val="0"/>
        <w:snapToGrid w:val="0"/>
        <w:spacing w:line="520" w:lineRule="exact"/>
        <w:ind w:left="640" w:left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GB/T 25164-2010 《包装容器 25.4mm 口径铝气雾罐》</w:t>
      </w:r>
    </w:p>
    <w:p>
      <w:pPr>
        <w:keepNext w:val="0"/>
        <w:keepLines w:val="0"/>
        <w:pageBreakBefore w:val="0"/>
        <w:kinsoku/>
        <w:wordWrap/>
        <w:overflowPunct/>
        <w:topLinePunct w:val="0"/>
        <w:bidi w:val="0"/>
        <w:adjustRightInd w:val="0"/>
        <w:snapToGrid w:val="0"/>
        <w:spacing w:line="520" w:lineRule="exact"/>
        <w:ind w:left="640" w:left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BB/T 0019-2013 《包装容器 方罐与扁圆罐》</w:t>
      </w:r>
    </w:p>
    <w:p>
      <w:pPr>
        <w:keepNext w:val="0"/>
        <w:keepLines w:val="0"/>
        <w:pageBreakBefore w:val="0"/>
        <w:kinsoku/>
        <w:wordWrap/>
        <w:overflowPunct/>
        <w:topLinePunct w:val="0"/>
        <w:bidi w:val="0"/>
        <w:adjustRightInd w:val="0"/>
        <w:snapToGrid w:val="0"/>
        <w:spacing w:line="520" w:lineRule="exact"/>
        <w:ind w:left="640" w:left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BB/T 0064-2013 《包装容器 钢质手提罐》</w:t>
      </w:r>
    </w:p>
    <w:p>
      <w:pPr>
        <w:keepNext w:val="0"/>
        <w:keepLines w:val="0"/>
        <w:pageBreakBefore w:val="0"/>
        <w:kinsoku/>
        <w:wordWrap/>
        <w:overflowPunct/>
        <w:topLinePunct w:val="0"/>
        <w:bidi w:val="0"/>
        <w:spacing w:line="520" w:lineRule="exact"/>
        <w:ind w:left="640" w:leftChars="200"/>
        <w:jc w:val="left"/>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BB/T 0067-2014 《包装容器 钢塑复合桶》</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ascii="仿宋_GB2312" w:hAnsi="仿宋_GB2312" w:cs="仿宋_GB2312"/>
          <w:color w:val="000000"/>
          <w:sz w:val="32"/>
          <w:szCs w:val="32"/>
        </w:rPr>
      </w:pPr>
      <w:r>
        <w:rPr>
          <w:rFonts w:hint="eastAsia" w:ascii="仿宋_GB2312" w:hAnsi="仿宋_GB2312" w:cs="仿宋_GB2312"/>
          <w:color w:val="000000"/>
          <w:sz w:val="32"/>
          <w:szCs w:val="32"/>
        </w:rPr>
        <w:t>现行有效的企业标准、团体标准、地方标准及产品明示质量要求。</w:t>
      </w:r>
    </w:p>
    <w:p>
      <w:pPr>
        <w:keepNext w:val="0"/>
        <w:keepLines w:val="0"/>
        <w:pageBreakBefore w:val="0"/>
        <w:widowControl/>
        <w:kinsoku/>
        <w:wordWrap/>
        <w:overflowPunct/>
        <w:topLinePunct w:val="0"/>
        <w:bidi w:val="0"/>
        <w:spacing w:line="520" w:lineRule="exact"/>
        <w:ind w:firstLine="640" w:firstLineChars="200"/>
        <w:textAlignment w:val="auto"/>
        <w:rPr>
          <w:rFonts w:ascii="仿宋_GB2312" w:hAnsi="仿宋_GB2312" w:cs="仿宋_GB2312"/>
          <w:bCs/>
          <w:kern w:val="0"/>
          <w:sz w:val="32"/>
          <w:szCs w:val="32"/>
          <w:lang w:bidi="ar"/>
        </w:rPr>
      </w:pPr>
      <w:r>
        <w:rPr>
          <w:rFonts w:hint="eastAsia" w:ascii="仿宋_GB2312" w:hAnsi="仿宋_GB2312" w:cs="仿宋_GB2312"/>
          <w:bCs/>
          <w:kern w:val="0"/>
          <w:sz w:val="32"/>
          <w:szCs w:val="32"/>
          <w:lang w:bidi="ar"/>
        </w:rPr>
        <w:t>（二）判定原则</w:t>
      </w:r>
    </w:p>
    <w:p>
      <w:pPr>
        <w:keepNext w:val="0"/>
        <w:keepLines w:val="0"/>
        <w:pageBreakBefore w:val="0"/>
        <w:kinsoku/>
        <w:wordWrap/>
        <w:overflowPunct/>
        <w:topLinePunct w:val="0"/>
        <w:bidi w:val="0"/>
        <w:snapToGrid w:val="0"/>
        <w:spacing w:line="52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经检验，检验项目全部合格，判定为抽取的样本所检项目未检出不合格；检验项目中任一项或一项以上不合格，判定为被抽查产品不合格。</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rPr>
          <w:rFonts w:ascii="仿宋_GB2312" w:hAnsi="仿宋_GB2312" w:cs="仿宋_GB2312"/>
        </w:rPr>
      </w:pPr>
    </w:p>
    <w:p>
      <w:pPr>
        <w:pStyle w:val="3"/>
      </w:pPr>
    </w:p>
    <w:p>
      <w:pPr>
        <w:pStyle w:val="3"/>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20" w:lineRule="exact"/>
        <w:jc w:val="left"/>
        <w:rPr>
          <w:rFonts w:hint="eastAsia" w:ascii="黑体" w:hAnsi="黑体" w:eastAsia="黑体" w:cs="黑体"/>
          <w:bCs/>
          <w:color w:val="000000"/>
          <w:szCs w:val="32"/>
        </w:rPr>
      </w:pPr>
    </w:p>
    <w:p>
      <w:pPr>
        <w:widowControl/>
        <w:spacing w:line="620" w:lineRule="exact"/>
        <w:jc w:val="left"/>
        <w:rPr>
          <w:rFonts w:hint="eastAsia" w:ascii="黑体" w:hAnsi="黑体" w:eastAsia="黑体" w:cs="黑体"/>
          <w:bCs/>
          <w:color w:val="000000"/>
          <w:szCs w:val="32"/>
        </w:rPr>
      </w:pPr>
    </w:p>
    <w:p>
      <w:pPr>
        <w:widowControl/>
        <w:spacing w:line="620" w:lineRule="exact"/>
        <w:jc w:val="left"/>
        <w:rPr>
          <w:rFonts w:hint="eastAsia" w:ascii="黑体" w:hAnsi="黑体" w:eastAsia="黑体" w:cs="黑体"/>
          <w:bCs/>
          <w:color w:val="000000"/>
          <w:szCs w:val="32"/>
        </w:rPr>
      </w:pPr>
    </w:p>
    <w:p>
      <w:pPr>
        <w:widowControl/>
        <w:spacing w:line="620" w:lineRule="exact"/>
        <w:jc w:val="left"/>
        <w:rPr>
          <w:rFonts w:hint="eastAsia" w:ascii="黑体" w:hAnsi="黑体" w:eastAsia="黑体" w:cs="黑体"/>
          <w:bCs/>
          <w:color w:val="000000"/>
          <w:szCs w:val="32"/>
        </w:rPr>
      </w:pPr>
    </w:p>
    <w:p>
      <w:pPr>
        <w:widowControl/>
        <w:spacing w:line="620" w:lineRule="exact"/>
        <w:jc w:val="left"/>
        <w:rPr>
          <w:rFonts w:hint="eastAsia" w:ascii="黑体" w:hAnsi="黑体" w:eastAsia="黑体" w:cs="黑体"/>
          <w:bCs/>
          <w:color w:val="000000"/>
          <w:szCs w:val="32"/>
        </w:rPr>
      </w:pPr>
    </w:p>
    <w:p>
      <w:pPr>
        <w:widowControl/>
        <w:spacing w:line="620" w:lineRule="exact"/>
        <w:jc w:val="left"/>
        <w:rPr>
          <w:rFonts w:hint="eastAsia" w:ascii="黑体" w:hAnsi="黑体" w:eastAsia="黑体" w:cs="黑体"/>
          <w:bCs/>
          <w:color w:val="000000"/>
          <w:szCs w:val="32"/>
        </w:rPr>
      </w:pPr>
    </w:p>
    <w:p>
      <w:pPr>
        <w:pStyle w:val="2"/>
        <w:rPr>
          <w:rFonts w:hint="eastAsia" w:ascii="黑体" w:hAnsi="黑体" w:eastAsia="黑体" w:cs="黑体"/>
          <w:bCs/>
          <w:color w:val="000000"/>
          <w:szCs w:val="32"/>
        </w:rPr>
      </w:pPr>
    </w:p>
    <w:p>
      <w:pPr>
        <w:rPr>
          <w:rFonts w:hint="eastAsia" w:ascii="黑体" w:hAnsi="黑体" w:eastAsia="黑体" w:cs="黑体"/>
          <w:bCs/>
          <w:color w:val="000000"/>
          <w:szCs w:val="32"/>
        </w:rPr>
      </w:pPr>
    </w:p>
    <w:p>
      <w:pPr>
        <w:pStyle w:val="2"/>
        <w:rPr>
          <w:rFonts w:hint="eastAsia"/>
        </w:rPr>
      </w:pPr>
    </w:p>
    <w:p>
      <w:pPr>
        <w:widowControl/>
        <w:spacing w:line="620" w:lineRule="exact"/>
        <w:jc w:val="left"/>
        <w:rPr>
          <w:rFonts w:hint="eastAsia" w:ascii="黑体" w:hAnsi="黑体" w:eastAsia="黑体" w:cs="黑体"/>
          <w:bCs/>
          <w:color w:val="000000"/>
          <w:szCs w:val="32"/>
        </w:rPr>
      </w:pPr>
      <w:r>
        <w:rPr>
          <w:rFonts w:hint="eastAsia" w:ascii="黑体" w:hAnsi="黑体" w:eastAsia="黑体" w:cs="黑体"/>
          <w:bCs/>
          <w:color w:val="000000"/>
          <w:szCs w:val="32"/>
        </w:rPr>
        <w:t>附件33</w:t>
      </w:r>
    </w:p>
    <w:p>
      <w:pPr>
        <w:pStyle w:val="2"/>
      </w:pPr>
    </w:p>
    <w:p>
      <w:pPr>
        <w:widowControl/>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广东省</w:t>
      </w:r>
      <w:r>
        <w:rPr>
          <w:rFonts w:hint="eastAsia" w:ascii="Times New Roman" w:hAnsi="Times New Roman" w:eastAsia="方正小标宋简体" w:cs="Times New Roman"/>
          <w:bCs/>
          <w:sz w:val="44"/>
          <w:szCs w:val="44"/>
        </w:rPr>
        <w:t>锁具</w:t>
      </w:r>
      <w:r>
        <w:rPr>
          <w:rFonts w:ascii="Times New Roman" w:hAnsi="Times New Roman" w:eastAsia="方正小标宋简体" w:cs="Times New Roman"/>
          <w:bCs/>
          <w:sz w:val="44"/>
          <w:szCs w:val="44"/>
        </w:rPr>
        <w:t>产品质量监督抽查实施细则</w:t>
      </w:r>
    </w:p>
    <w:p>
      <w:pPr>
        <w:spacing w:line="560" w:lineRule="exact"/>
        <w:ind w:firstLine="880" w:firstLineChars="200"/>
        <w:rPr>
          <w:rFonts w:ascii="Times New Roman" w:hAnsi="Times New Roman" w:eastAsia="方正小标宋简体" w:cs="Times New Roman"/>
          <w:sz w:val="44"/>
          <w:szCs w:val="44"/>
        </w:rPr>
      </w:pP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一、抽样方法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cs="Times New Roman"/>
          <w:kern w:val="0"/>
          <w:sz w:val="32"/>
          <w:szCs w:val="32"/>
        </w:rPr>
      </w:pPr>
      <w:r>
        <w:rPr>
          <w:rFonts w:hint="eastAsia" w:ascii="仿宋_GB2312" w:hAnsi="Times New Roman" w:cs="Times New Roman"/>
          <w:kern w:val="0"/>
          <w:sz w:val="32"/>
          <w:szCs w:val="32"/>
        </w:rPr>
        <w:t>以随机抽样的方式在被抽查市场主体的待销产品中抽取。</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cs="Times New Roman"/>
          <w:kern w:val="0"/>
          <w:sz w:val="32"/>
          <w:szCs w:val="32"/>
        </w:rPr>
      </w:pPr>
      <w:r>
        <w:rPr>
          <w:rFonts w:hint="eastAsia" w:ascii="仿宋_GB2312" w:hAnsi="Times New Roman" w:cs="Times New Roman"/>
          <w:kern w:val="0"/>
          <w:sz w:val="32"/>
          <w:szCs w:val="32"/>
        </w:rPr>
        <w:t>随机数一般可使用随机数表等方法产生。</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Times New Roman" w:cs="Times New Roman"/>
          <w:kern w:val="0"/>
          <w:sz w:val="32"/>
          <w:szCs w:val="32"/>
        </w:rPr>
      </w:pPr>
      <w:r>
        <w:rPr>
          <w:rFonts w:hint="eastAsia" w:ascii="仿宋_GB2312" w:hAnsi="Times New Roman" w:cs="Times New Roman"/>
          <w:kern w:val="0"/>
          <w:sz w:val="32"/>
          <w:szCs w:val="32"/>
        </w:rPr>
        <w:t>抽查数量：每款产品抽取2组样本，第1组用于检验，第2组用于备样。具体抽样数量和方法如下：</w:t>
      </w:r>
    </w:p>
    <w:tbl>
      <w:tblPr>
        <w:tblStyle w:val="9"/>
        <w:tblW w:w="9029" w:type="dxa"/>
        <w:jc w:val="center"/>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2693"/>
        <w:gridCol w:w="2772"/>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b/>
                <w:bCs/>
                <w:sz w:val="24"/>
              </w:rPr>
            </w:pPr>
            <w:r>
              <w:rPr>
                <w:rFonts w:hint="eastAsia" w:ascii="仿宋_GB2312" w:hAnsi="仿宋_GB2312" w:cs="仿宋_GB2312"/>
                <w:b/>
                <w:bCs/>
                <w:sz w:val="24"/>
              </w:rPr>
              <w:t>序号</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b/>
                <w:bCs/>
                <w:sz w:val="24"/>
              </w:rPr>
            </w:pPr>
            <w:r>
              <w:rPr>
                <w:rFonts w:hint="eastAsia" w:ascii="仿宋_GB2312" w:hAnsi="仿宋_GB2312" w:cs="仿宋_GB2312"/>
                <w:b/>
                <w:bCs/>
                <w:sz w:val="24"/>
              </w:rPr>
              <w:t>产品名称</w:t>
            </w:r>
          </w:p>
        </w:tc>
        <w:tc>
          <w:tcPr>
            <w:tcW w:w="27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b/>
                <w:bCs/>
                <w:sz w:val="24"/>
              </w:rPr>
            </w:pPr>
            <w:r>
              <w:rPr>
                <w:rFonts w:hint="eastAsia" w:ascii="仿宋_GB2312" w:hAnsi="仿宋_GB2312" w:cs="仿宋_GB2312"/>
                <w:b/>
                <w:bCs/>
                <w:sz w:val="24"/>
              </w:rPr>
              <w:t>第1组数量</w:t>
            </w:r>
          </w:p>
        </w:tc>
        <w:tc>
          <w:tcPr>
            <w:tcW w:w="27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b/>
                <w:bCs/>
                <w:sz w:val="24"/>
              </w:rPr>
            </w:pPr>
            <w:r>
              <w:rPr>
                <w:rFonts w:hint="eastAsia" w:ascii="仿宋_GB2312" w:hAnsi="仿宋_GB2312" w:cs="仿宋_GB2312"/>
                <w:b/>
                <w:bCs/>
                <w:sz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jc w:val="center"/>
        </w:trPr>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1</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cs="仿宋_GB2312"/>
                <w:bCs/>
                <w:sz w:val="24"/>
              </w:rPr>
            </w:pPr>
            <w:r>
              <w:rPr>
                <w:rFonts w:hint="eastAsia" w:ascii="仿宋_GB2312" w:hAnsi="仿宋_GB2312" w:cs="仿宋_GB2312"/>
                <w:bCs/>
                <w:sz w:val="24"/>
              </w:rPr>
              <w:t>弹子插芯门锁</w:t>
            </w:r>
          </w:p>
        </w:tc>
        <w:tc>
          <w:tcPr>
            <w:tcW w:w="27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cs="仿宋_GB2312"/>
                <w:bCs/>
                <w:sz w:val="24"/>
              </w:rPr>
            </w:pPr>
            <w:r>
              <w:rPr>
                <w:rFonts w:hint="eastAsia" w:ascii="仿宋_GB2312" w:hAnsi="仿宋_GB2312" w:cs="仿宋_GB2312"/>
                <w:bCs/>
                <w:sz w:val="24"/>
              </w:rPr>
              <w:t>2把</w:t>
            </w:r>
          </w:p>
        </w:tc>
        <w:tc>
          <w:tcPr>
            <w:tcW w:w="27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cs="仿宋_GB2312"/>
                <w:bCs/>
                <w:sz w:val="24"/>
              </w:rPr>
            </w:pPr>
            <w:r>
              <w:rPr>
                <w:rFonts w:hint="eastAsia" w:ascii="仿宋_GB2312" w:hAnsi="仿宋_GB2312" w:cs="仿宋_GB2312"/>
                <w:bCs/>
                <w:sz w:val="24"/>
              </w:rPr>
              <w:t>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jc w:val="center"/>
        </w:trPr>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2</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cs="仿宋_GB2312"/>
                <w:bCs/>
                <w:sz w:val="24"/>
              </w:rPr>
            </w:pPr>
            <w:r>
              <w:rPr>
                <w:rFonts w:hint="eastAsia" w:ascii="仿宋_GB2312" w:hAnsi="仿宋_GB2312" w:cs="仿宋_GB2312"/>
                <w:bCs/>
                <w:sz w:val="24"/>
              </w:rPr>
              <w:t>叶片插芯门锁</w:t>
            </w:r>
          </w:p>
        </w:tc>
        <w:tc>
          <w:tcPr>
            <w:tcW w:w="27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cs="仿宋_GB2312"/>
                <w:bCs/>
                <w:sz w:val="24"/>
              </w:rPr>
            </w:pPr>
            <w:r>
              <w:rPr>
                <w:rFonts w:hint="eastAsia" w:ascii="仿宋_GB2312" w:hAnsi="仿宋_GB2312" w:cs="仿宋_GB2312"/>
                <w:bCs/>
                <w:sz w:val="24"/>
              </w:rPr>
              <w:t>2把</w:t>
            </w:r>
          </w:p>
        </w:tc>
        <w:tc>
          <w:tcPr>
            <w:tcW w:w="27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cs="仿宋_GB2312"/>
                <w:bCs/>
                <w:sz w:val="24"/>
              </w:rPr>
            </w:pPr>
            <w:r>
              <w:rPr>
                <w:rFonts w:hint="eastAsia" w:ascii="仿宋_GB2312" w:hAnsi="仿宋_GB2312" w:cs="仿宋_GB2312"/>
                <w:bCs/>
                <w:sz w:val="24"/>
              </w:rPr>
              <w:t>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jc w:val="center"/>
        </w:trPr>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3</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cs="仿宋_GB2312"/>
                <w:bCs/>
                <w:sz w:val="24"/>
              </w:rPr>
            </w:pPr>
            <w:r>
              <w:rPr>
                <w:rFonts w:hint="eastAsia" w:ascii="仿宋_GB2312" w:hAnsi="仿宋_GB2312" w:cs="仿宋_GB2312"/>
                <w:bCs/>
                <w:sz w:val="24"/>
              </w:rPr>
              <w:t>球形门锁</w:t>
            </w:r>
          </w:p>
        </w:tc>
        <w:tc>
          <w:tcPr>
            <w:tcW w:w="27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cs="仿宋_GB2312"/>
                <w:bCs/>
                <w:sz w:val="24"/>
              </w:rPr>
            </w:pPr>
            <w:r>
              <w:rPr>
                <w:rFonts w:hint="eastAsia" w:ascii="仿宋_GB2312" w:hAnsi="仿宋_GB2312" w:cs="仿宋_GB2312"/>
                <w:bCs/>
                <w:sz w:val="24"/>
              </w:rPr>
              <w:t>2把</w:t>
            </w:r>
          </w:p>
        </w:tc>
        <w:tc>
          <w:tcPr>
            <w:tcW w:w="27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cs="仿宋_GB2312"/>
                <w:bCs/>
                <w:sz w:val="24"/>
              </w:rPr>
            </w:pPr>
            <w:r>
              <w:rPr>
                <w:rFonts w:hint="eastAsia" w:ascii="仿宋_GB2312" w:hAnsi="仿宋_GB2312" w:cs="仿宋_GB2312"/>
                <w:bCs/>
                <w:sz w:val="24"/>
              </w:rPr>
              <w:t>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jc w:val="center"/>
        </w:trPr>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4</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cs="仿宋_GB2312"/>
                <w:bCs/>
                <w:sz w:val="24"/>
              </w:rPr>
            </w:pPr>
            <w:r>
              <w:rPr>
                <w:rFonts w:hint="eastAsia" w:ascii="仿宋_GB2312" w:hAnsi="仿宋_GB2312" w:cs="仿宋_GB2312"/>
                <w:bCs/>
                <w:sz w:val="24"/>
              </w:rPr>
              <w:t>外装门锁</w:t>
            </w:r>
          </w:p>
        </w:tc>
        <w:tc>
          <w:tcPr>
            <w:tcW w:w="27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cs="仿宋_GB2312"/>
                <w:bCs/>
                <w:sz w:val="24"/>
              </w:rPr>
            </w:pPr>
            <w:r>
              <w:rPr>
                <w:rFonts w:hint="eastAsia" w:ascii="仿宋_GB2312" w:hAnsi="仿宋_GB2312" w:cs="仿宋_GB2312"/>
                <w:bCs/>
                <w:sz w:val="24"/>
              </w:rPr>
              <w:t>2把</w:t>
            </w:r>
          </w:p>
        </w:tc>
        <w:tc>
          <w:tcPr>
            <w:tcW w:w="27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cs="仿宋_GB2312"/>
                <w:bCs/>
                <w:sz w:val="24"/>
              </w:rPr>
            </w:pPr>
            <w:r>
              <w:rPr>
                <w:rFonts w:hint="eastAsia" w:ascii="仿宋_GB2312" w:hAnsi="仿宋_GB2312" w:cs="仿宋_GB2312"/>
                <w:bCs/>
                <w:sz w:val="24"/>
              </w:rPr>
              <w:t>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jc w:val="center"/>
        </w:trPr>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5</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cs="仿宋_GB2312"/>
                <w:bCs/>
                <w:sz w:val="24"/>
              </w:rPr>
            </w:pPr>
            <w:r>
              <w:rPr>
                <w:rFonts w:hint="eastAsia" w:ascii="仿宋_GB2312" w:hAnsi="仿宋_GB2312" w:cs="仿宋_GB2312"/>
                <w:bCs/>
                <w:sz w:val="24"/>
              </w:rPr>
              <w:t>机械防盗锁</w:t>
            </w:r>
          </w:p>
        </w:tc>
        <w:tc>
          <w:tcPr>
            <w:tcW w:w="27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cs="仿宋_GB2312"/>
                <w:bCs/>
                <w:sz w:val="24"/>
              </w:rPr>
            </w:pPr>
            <w:r>
              <w:rPr>
                <w:rFonts w:hint="eastAsia" w:ascii="仿宋_GB2312" w:hAnsi="仿宋_GB2312" w:cs="仿宋_GB2312"/>
                <w:bCs/>
                <w:sz w:val="24"/>
              </w:rPr>
              <w:t>2把</w:t>
            </w:r>
          </w:p>
        </w:tc>
        <w:tc>
          <w:tcPr>
            <w:tcW w:w="27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hint="eastAsia" w:ascii="仿宋_GB2312" w:hAnsi="仿宋_GB2312" w:cs="仿宋_GB2312"/>
                <w:bCs/>
                <w:sz w:val="24"/>
              </w:rPr>
            </w:pPr>
            <w:r>
              <w:rPr>
                <w:rFonts w:hint="eastAsia" w:ascii="仿宋_GB2312" w:hAnsi="仿宋_GB2312" w:cs="仿宋_GB2312"/>
                <w:bCs/>
                <w:sz w:val="24"/>
              </w:rPr>
              <w:t>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jc w:val="center"/>
        </w:trPr>
        <w:tc>
          <w:tcPr>
            <w:tcW w:w="7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6</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电子防盗锁</w:t>
            </w:r>
          </w:p>
        </w:tc>
        <w:tc>
          <w:tcPr>
            <w:tcW w:w="27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3套</w:t>
            </w:r>
          </w:p>
        </w:tc>
        <w:tc>
          <w:tcPr>
            <w:tcW w:w="27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2套</w:t>
            </w:r>
          </w:p>
        </w:tc>
      </w:tr>
    </w:tbl>
    <w:p>
      <w:pPr>
        <w:spacing w:line="590" w:lineRule="exact"/>
        <w:ind w:firstLine="640" w:firstLineChars="200"/>
        <w:rPr>
          <w:rFonts w:hint="eastAsia" w:ascii="Times New Roman" w:hAnsi="Times New Roman" w:eastAsia="黑体" w:cs="Times New Roman"/>
          <w:sz w:val="32"/>
          <w:szCs w:val="32"/>
        </w:rPr>
      </w:pPr>
      <w:r>
        <w:rPr>
          <w:rFonts w:ascii="Times New Roman" w:hAnsi="Times New Roman" w:eastAsia="黑体" w:cs="Times New Roman"/>
          <w:sz w:val="32"/>
          <w:szCs w:val="32"/>
        </w:rPr>
        <w:t>二、主要检验项目及检验项目属性划分</w:t>
      </w:r>
    </w:p>
    <w:p>
      <w:pPr>
        <w:spacing w:line="590" w:lineRule="exact"/>
        <w:ind w:firstLine="640" w:firstLineChars="200"/>
        <w:rPr>
          <w:rFonts w:hint="eastAsia" w:ascii="仿宋_GB2312" w:hAnsi="仿宋_GB2312" w:cs="仿宋_GB2312"/>
          <w:bCs/>
          <w:sz w:val="32"/>
          <w:szCs w:val="32"/>
        </w:rPr>
      </w:pPr>
      <w:r>
        <w:rPr>
          <w:rFonts w:hint="eastAsia" w:ascii="仿宋_GB2312" w:hAnsi="仿宋_GB2312" w:cs="仿宋_GB2312"/>
          <w:color w:val="000000"/>
          <w:sz w:val="32"/>
          <w:szCs w:val="32"/>
        </w:rPr>
        <w:t>1.</w:t>
      </w:r>
      <w:r>
        <w:rPr>
          <w:rFonts w:hint="eastAsia" w:ascii="仿宋_GB2312" w:hAnsi="仿宋_GB2312" w:cs="仿宋_GB2312"/>
          <w:bCs/>
          <w:sz w:val="32"/>
          <w:szCs w:val="32"/>
        </w:rPr>
        <w:t>弹子插芯门锁</w:t>
      </w:r>
    </w:p>
    <w:tbl>
      <w:tblPr>
        <w:tblStyle w:val="9"/>
        <w:tblW w:w="91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222"/>
        <w:gridCol w:w="2042"/>
        <w:gridCol w:w="829"/>
        <w:gridCol w:w="829"/>
        <w:gridCol w:w="830"/>
        <w:gridCol w:w="829"/>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检验方法</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非强制性</w:t>
            </w:r>
          </w:p>
        </w:tc>
        <w:tc>
          <w:tcPr>
            <w:tcW w:w="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较重要项</w:t>
            </w:r>
          </w:p>
        </w:tc>
        <w:tc>
          <w:tcPr>
            <w:tcW w:w="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方舌轴向静载荷</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c>
          <w:tcPr>
            <w:tcW w:w="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方舌侧向静载荷</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c>
          <w:tcPr>
            <w:tcW w:w="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钩舌静拉力</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c>
          <w:tcPr>
            <w:tcW w:w="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斜舌侧向静载荷</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c>
          <w:tcPr>
            <w:tcW w:w="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锁头与锁体连接</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c>
          <w:tcPr>
            <w:tcW w:w="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执手扭矩</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c>
          <w:tcPr>
            <w:tcW w:w="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执手径向静载荷</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c>
          <w:tcPr>
            <w:tcW w:w="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8</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执手轴向静拉力</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c>
          <w:tcPr>
            <w:tcW w:w="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9</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锁头防拨安全装置</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c>
          <w:tcPr>
            <w:tcW w:w="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60" w:lineRule="exact"/>
              <w:jc w:val="center"/>
              <w:rPr>
                <w:rFonts w:hint="eastAsia" w:ascii="仿宋_GB2312" w:hAnsi="仿宋_GB2312" w:eastAsia="仿宋_GB2312" w:cs="仿宋_GB2312"/>
                <w:color w:val="000000"/>
                <w:kern w:val="0"/>
                <w:sz w:val="24"/>
                <w:szCs w:val="24"/>
              </w:rPr>
            </w:pPr>
          </w:p>
        </w:tc>
      </w:tr>
    </w:tbl>
    <w:p>
      <w:pPr>
        <w:spacing w:line="59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w:t>
      </w:r>
      <w:r>
        <w:rPr>
          <w:rFonts w:hint="eastAsia" w:ascii="仿宋_GB2312" w:hAnsi="仿宋_GB2312" w:cs="仿宋_GB2312"/>
          <w:bCs/>
          <w:sz w:val="32"/>
          <w:szCs w:val="32"/>
        </w:rPr>
        <w:t>叶片插芯门锁</w:t>
      </w:r>
    </w:p>
    <w:tbl>
      <w:tblPr>
        <w:tblStyle w:val="9"/>
        <w:tblW w:w="92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222"/>
        <w:gridCol w:w="2042"/>
        <w:gridCol w:w="857"/>
        <w:gridCol w:w="857"/>
        <w:gridCol w:w="857"/>
        <w:gridCol w:w="857"/>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检验方法</w:t>
            </w:r>
          </w:p>
        </w:tc>
        <w:tc>
          <w:tcPr>
            <w:tcW w:w="8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8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非强制性</w:t>
            </w:r>
          </w:p>
        </w:tc>
        <w:tc>
          <w:tcPr>
            <w:tcW w:w="8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8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较重要项</w:t>
            </w:r>
          </w:p>
        </w:tc>
        <w:tc>
          <w:tcPr>
            <w:tcW w:w="8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方舌端面静载荷</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方舌侧向静载荷</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3</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斜舌侧向静载荷</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4</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执手扭矩</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5</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执手径向静载荷</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6</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执手轴向静拉力</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spacing w:val="-6"/>
                <w:sz w:val="24"/>
                <w:szCs w:val="24"/>
              </w:rPr>
            </w:pPr>
            <w:r>
              <w:rPr>
                <w:rFonts w:hint="eastAsia" w:ascii="仿宋_GB2312" w:hAnsi="仿宋_GB2312" w:eastAsia="仿宋_GB2312" w:cs="仿宋_GB2312"/>
                <w:spacing w:val="-6"/>
                <w:sz w:val="24"/>
                <w:szCs w:val="24"/>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r>
    </w:tbl>
    <w:p>
      <w:pPr>
        <w:spacing w:line="590" w:lineRule="exact"/>
        <w:ind w:firstLine="640" w:firstLineChars="200"/>
        <w:rPr>
          <w:rFonts w:hint="eastAsia" w:ascii="仿宋_GB2312" w:hAnsi="仿宋_GB2312" w:cs="仿宋_GB2312"/>
          <w:bCs/>
          <w:sz w:val="32"/>
          <w:szCs w:val="32"/>
        </w:rPr>
      </w:pPr>
      <w:r>
        <w:rPr>
          <w:rFonts w:hint="eastAsia" w:ascii="仿宋_GB2312" w:hAnsi="仿宋_GB2312" w:cs="仿宋_GB2312"/>
          <w:color w:val="000000"/>
          <w:sz w:val="32"/>
          <w:szCs w:val="32"/>
        </w:rPr>
        <w:t>3.</w:t>
      </w:r>
      <w:r>
        <w:rPr>
          <w:rFonts w:hint="eastAsia" w:ascii="仿宋_GB2312" w:hAnsi="仿宋_GB2312" w:cs="仿宋_GB2312"/>
          <w:bCs/>
          <w:sz w:val="32"/>
          <w:szCs w:val="32"/>
        </w:rPr>
        <w:t>球形门锁</w:t>
      </w:r>
    </w:p>
    <w:tbl>
      <w:tblPr>
        <w:tblStyle w:val="9"/>
        <w:tblW w:w="92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222"/>
        <w:gridCol w:w="2042"/>
        <w:gridCol w:w="857"/>
        <w:gridCol w:w="857"/>
        <w:gridCol w:w="857"/>
        <w:gridCol w:w="857"/>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检验方法</w:t>
            </w:r>
          </w:p>
        </w:tc>
        <w:tc>
          <w:tcPr>
            <w:tcW w:w="8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8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非强制性</w:t>
            </w:r>
          </w:p>
        </w:tc>
        <w:tc>
          <w:tcPr>
            <w:tcW w:w="8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8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较重要项</w:t>
            </w:r>
          </w:p>
        </w:tc>
        <w:tc>
          <w:tcPr>
            <w:tcW w:w="8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执手扭矩</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2</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执手轴向静拉力</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3</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执手径向静载荷</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4</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锁舌侧向静载荷</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5</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锁舌保险后轴向静载荷</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color w:val="000000"/>
                <w:kern w:val="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color w:val="000000"/>
                <w:kern w:val="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6</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弹子锁锁头防拨安全装置</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color w:val="000000"/>
                <w:kern w:val="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color w:val="000000"/>
                <w:kern w:val="0"/>
                <w:sz w:val="24"/>
                <w:szCs w:val="24"/>
              </w:rPr>
            </w:pP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color w:val="000000"/>
                <w:kern w:val="0"/>
                <w:sz w:val="24"/>
                <w:szCs w:val="24"/>
              </w:rPr>
            </w:pPr>
          </w:p>
        </w:tc>
      </w:tr>
    </w:tbl>
    <w:p>
      <w:pPr>
        <w:spacing w:line="590" w:lineRule="exact"/>
        <w:ind w:firstLine="640" w:firstLineChars="200"/>
        <w:rPr>
          <w:rFonts w:hint="eastAsia" w:ascii="仿宋_GB2312" w:hAnsi="仿宋_GB2312" w:cs="仿宋_GB2312"/>
          <w:bCs/>
          <w:sz w:val="32"/>
          <w:szCs w:val="32"/>
        </w:rPr>
      </w:pPr>
      <w:r>
        <w:rPr>
          <w:rFonts w:hint="eastAsia" w:ascii="仿宋_GB2312" w:hAnsi="仿宋_GB2312" w:cs="仿宋_GB2312"/>
          <w:color w:val="000000"/>
          <w:sz w:val="32"/>
          <w:szCs w:val="32"/>
        </w:rPr>
        <w:t>4.</w:t>
      </w:r>
      <w:r>
        <w:rPr>
          <w:rFonts w:hint="eastAsia" w:ascii="仿宋_GB2312" w:hAnsi="仿宋_GB2312" w:cs="仿宋_GB2312"/>
          <w:bCs/>
          <w:sz w:val="32"/>
          <w:szCs w:val="32"/>
        </w:rPr>
        <w:t>外装门锁</w:t>
      </w:r>
    </w:p>
    <w:tbl>
      <w:tblPr>
        <w:tblStyle w:val="9"/>
        <w:tblW w:w="93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222"/>
        <w:gridCol w:w="2042"/>
        <w:gridCol w:w="882"/>
        <w:gridCol w:w="882"/>
        <w:gridCol w:w="883"/>
        <w:gridCol w:w="882"/>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检验方法</w:t>
            </w:r>
          </w:p>
        </w:tc>
        <w:tc>
          <w:tcPr>
            <w:tcW w:w="8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8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非强制性</w:t>
            </w:r>
          </w:p>
        </w:tc>
        <w:tc>
          <w:tcPr>
            <w:tcW w:w="8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88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较重要项</w:t>
            </w:r>
          </w:p>
        </w:tc>
        <w:tc>
          <w:tcPr>
            <w:tcW w:w="8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锁头螺孔静拉力</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弹子孔封片静拉力</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拉手静拉力</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执手静拉力</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保险钮静拉力</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安全链静拉力</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锁舌侧向静载荷</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8</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锁舌轴向静载荷</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9</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锁扣盒静拉力</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10</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锁扣板静拉力</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11</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锁头防拔安全装置</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12</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钥匙扭矩</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13</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锁头传动条扭矩</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14</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锁体拨动件扭矩</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15</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执手扭矩</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r>
    </w:tbl>
    <w:p>
      <w:pPr>
        <w:spacing w:line="590" w:lineRule="exact"/>
        <w:ind w:firstLine="640" w:firstLineChars="200"/>
        <w:rPr>
          <w:rFonts w:hint="eastAsia" w:ascii="仿宋_GB2312" w:hAnsi="仿宋_GB2312" w:cs="仿宋_GB2312"/>
          <w:bCs/>
          <w:sz w:val="32"/>
          <w:szCs w:val="32"/>
        </w:rPr>
      </w:pPr>
      <w:r>
        <w:rPr>
          <w:rFonts w:hint="eastAsia" w:ascii="仿宋_GB2312" w:hAnsi="仿宋_GB2312" w:cs="仿宋_GB2312"/>
          <w:color w:val="000000"/>
          <w:sz w:val="32"/>
          <w:szCs w:val="32"/>
        </w:rPr>
        <w:t>5.</w:t>
      </w:r>
      <w:r>
        <w:rPr>
          <w:rFonts w:hint="eastAsia" w:ascii="仿宋_GB2312" w:hAnsi="仿宋_GB2312" w:cs="仿宋_GB2312"/>
          <w:bCs/>
          <w:sz w:val="32"/>
          <w:szCs w:val="32"/>
        </w:rPr>
        <w:t>机械防盗锁</w:t>
      </w:r>
    </w:p>
    <w:tbl>
      <w:tblPr>
        <w:tblStyle w:val="9"/>
        <w:tblW w:w="94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222"/>
        <w:gridCol w:w="2042"/>
        <w:gridCol w:w="891"/>
        <w:gridCol w:w="892"/>
        <w:gridCol w:w="891"/>
        <w:gridCol w:w="892"/>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检验项目</w:t>
            </w:r>
          </w:p>
        </w:tc>
        <w:tc>
          <w:tcPr>
            <w:tcW w:w="2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检验方法</w:t>
            </w:r>
          </w:p>
        </w:tc>
        <w:tc>
          <w:tcPr>
            <w:tcW w:w="8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强制性</w:t>
            </w:r>
          </w:p>
        </w:tc>
        <w:tc>
          <w:tcPr>
            <w:tcW w:w="8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非强制性</w:t>
            </w:r>
          </w:p>
        </w:tc>
        <w:tc>
          <w:tcPr>
            <w:tcW w:w="8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重要项</w:t>
            </w:r>
          </w:p>
        </w:tc>
        <w:tc>
          <w:tcPr>
            <w:tcW w:w="8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较重要项</w:t>
            </w:r>
          </w:p>
        </w:tc>
        <w:tc>
          <w:tcPr>
            <w:tcW w:w="8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bidi w:val="0"/>
              <w:adjustRightInd w:val="0"/>
              <w:snapToGrid w:val="0"/>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操纵件受破坏后及</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主锁舌伸出后状态</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20" w:lineRule="exact"/>
              <w:jc w:val="center"/>
              <w:rPr>
                <w:rFonts w:hint="eastAsia" w:ascii="仿宋_GB2312" w:hAnsi="仿宋_GB2312" w:eastAsia="仿宋_GB2312" w:cs="仿宋_GB2312"/>
                <w:color w:val="000000"/>
                <w:kern w:val="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20" w:lineRule="exact"/>
              <w:jc w:val="center"/>
              <w:rPr>
                <w:rFonts w:hint="eastAsia" w:ascii="仿宋_GB2312" w:hAnsi="仿宋_GB2312" w:eastAsia="仿宋_GB2312" w:cs="仿宋_GB2312"/>
                <w:color w:val="000000"/>
                <w:kern w:val="0"/>
                <w:sz w:val="24"/>
                <w:szCs w:val="24"/>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2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锁头与锁体连接静拉力</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20" w:lineRule="exact"/>
              <w:jc w:val="center"/>
              <w:rPr>
                <w:rFonts w:hint="eastAsia" w:ascii="仿宋_GB2312" w:hAnsi="仿宋_GB2312" w:eastAsia="仿宋_GB2312" w:cs="仿宋_GB2312"/>
                <w:color w:val="000000"/>
                <w:kern w:val="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20" w:lineRule="exact"/>
              <w:jc w:val="center"/>
              <w:rPr>
                <w:rFonts w:hint="eastAsia" w:ascii="仿宋_GB2312" w:hAnsi="仿宋_GB2312" w:eastAsia="仿宋_GB2312" w:cs="仿宋_GB2312"/>
                <w:color w:val="000000"/>
                <w:kern w:val="0"/>
                <w:sz w:val="24"/>
                <w:szCs w:val="24"/>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2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锁扣盒及密码锁防护外壳强度</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32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20" w:lineRule="exact"/>
              <w:jc w:val="center"/>
              <w:rPr>
                <w:rFonts w:hint="eastAsia" w:ascii="仿宋_GB2312" w:hAnsi="仿宋_GB2312" w:eastAsia="仿宋_GB2312" w:cs="仿宋_GB2312"/>
                <w:color w:val="000000"/>
                <w:kern w:val="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20" w:lineRule="exact"/>
              <w:jc w:val="center"/>
              <w:rPr>
                <w:rFonts w:hint="eastAsia" w:ascii="仿宋_GB2312" w:hAnsi="仿宋_GB2312" w:eastAsia="仿宋_GB2312" w:cs="仿宋_GB2312"/>
                <w:color w:val="000000"/>
                <w:kern w:val="0"/>
                <w:sz w:val="24"/>
                <w:szCs w:val="24"/>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2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32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钥匙扭矩</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执手静拉力</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锁头防拨安全装置</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4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21556-2008</w:t>
            </w:r>
          </w:p>
        </w:tc>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6"/>
                <w:sz w:val="24"/>
                <w:szCs w:val="24"/>
              </w:rPr>
              <w:t>●</w:t>
            </w:r>
          </w:p>
        </w:tc>
        <w:tc>
          <w:tcPr>
            <w:tcW w:w="8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adjustRightInd/>
              <w:snapToGrid/>
              <w:spacing w:line="400" w:lineRule="exact"/>
              <w:jc w:val="center"/>
              <w:rPr>
                <w:rFonts w:hint="eastAsia" w:ascii="仿宋_GB2312" w:hAnsi="仿宋_GB2312" w:eastAsia="仿宋_GB2312" w:cs="仿宋_GB2312"/>
                <w:color w:val="000000"/>
                <w:kern w:val="0"/>
                <w:sz w:val="24"/>
                <w:szCs w:val="24"/>
              </w:rPr>
            </w:pPr>
          </w:p>
        </w:tc>
      </w:tr>
    </w:tbl>
    <w:p>
      <w:pPr>
        <w:spacing w:line="590" w:lineRule="exact"/>
        <w:ind w:firstLine="640" w:firstLineChars="200"/>
        <w:rPr>
          <w:rFonts w:hint="eastAsia" w:ascii="仿宋_GB2312" w:hAnsi="仿宋_GB2312" w:cs="仿宋_GB2312"/>
          <w:bCs/>
          <w:szCs w:val="32"/>
        </w:rPr>
      </w:pPr>
      <w:r>
        <w:rPr>
          <w:rFonts w:hint="eastAsia" w:ascii="仿宋_GB2312" w:hAnsi="仿宋_GB2312" w:cs="仿宋_GB2312"/>
          <w:bCs/>
          <w:sz w:val="32"/>
          <w:szCs w:val="32"/>
        </w:rPr>
        <w:t>6.电子防盗锁</w:t>
      </w:r>
    </w:p>
    <w:tbl>
      <w:tblPr>
        <w:tblStyle w:val="9"/>
        <w:tblW w:w="94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222"/>
        <w:gridCol w:w="2042"/>
        <w:gridCol w:w="899"/>
        <w:gridCol w:w="899"/>
        <w:gridCol w:w="899"/>
        <w:gridCol w:w="899"/>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cs="仿宋_GB2312"/>
                <w:b/>
                <w:bCs/>
                <w:sz w:val="24"/>
              </w:rPr>
            </w:pPr>
            <w:r>
              <w:rPr>
                <w:rFonts w:hint="eastAsia" w:ascii="仿宋_GB2312" w:hAnsi="仿宋_GB2312" w:cs="仿宋_GB2312"/>
                <w:b/>
                <w:bCs/>
                <w:sz w:val="24"/>
              </w:rPr>
              <w:t>序号</w:t>
            </w:r>
          </w:p>
        </w:tc>
        <w:tc>
          <w:tcPr>
            <w:tcW w:w="22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cs="仿宋_GB2312"/>
                <w:b/>
                <w:bCs/>
                <w:sz w:val="24"/>
              </w:rPr>
            </w:pPr>
            <w:r>
              <w:rPr>
                <w:rFonts w:hint="eastAsia" w:ascii="仿宋_GB2312" w:hAnsi="仿宋_GB2312" w:cs="仿宋_GB2312"/>
                <w:b/>
                <w:bCs/>
                <w:sz w:val="24"/>
              </w:rPr>
              <w:t>检验项目</w:t>
            </w:r>
          </w:p>
        </w:tc>
        <w:tc>
          <w:tcPr>
            <w:tcW w:w="2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cs="仿宋_GB2312"/>
                <w:b/>
                <w:bCs/>
                <w:sz w:val="24"/>
              </w:rPr>
            </w:pPr>
            <w:r>
              <w:rPr>
                <w:rFonts w:hint="eastAsia" w:ascii="仿宋_GB2312" w:hAnsi="仿宋_GB2312" w:cs="仿宋_GB2312"/>
                <w:b/>
                <w:bCs/>
                <w:sz w:val="24"/>
              </w:rPr>
              <w:t>检验方法</w:t>
            </w:r>
          </w:p>
        </w:tc>
        <w:tc>
          <w:tcPr>
            <w:tcW w:w="89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cs="仿宋_GB2312"/>
                <w:b/>
                <w:bCs/>
                <w:sz w:val="24"/>
              </w:rPr>
            </w:pPr>
            <w:r>
              <w:rPr>
                <w:rFonts w:hint="eastAsia" w:ascii="仿宋_GB2312" w:hAnsi="仿宋_GB2312" w:cs="仿宋_GB2312"/>
                <w:b/>
                <w:bCs/>
                <w:sz w:val="24"/>
              </w:rPr>
              <w:t>强制性</w:t>
            </w:r>
          </w:p>
        </w:tc>
        <w:tc>
          <w:tcPr>
            <w:tcW w:w="89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cs="仿宋_GB2312"/>
                <w:b/>
                <w:bCs/>
                <w:sz w:val="24"/>
              </w:rPr>
            </w:pPr>
            <w:r>
              <w:rPr>
                <w:rFonts w:hint="eastAsia" w:ascii="仿宋_GB2312" w:hAnsi="仿宋_GB2312" w:cs="仿宋_GB2312"/>
                <w:b/>
                <w:bCs/>
                <w:sz w:val="24"/>
              </w:rPr>
              <w:t>非强制性</w:t>
            </w:r>
          </w:p>
        </w:tc>
        <w:tc>
          <w:tcPr>
            <w:tcW w:w="89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cs="仿宋_GB2312"/>
                <w:b/>
                <w:bCs/>
                <w:sz w:val="24"/>
              </w:rPr>
            </w:pPr>
            <w:r>
              <w:rPr>
                <w:rFonts w:hint="eastAsia" w:ascii="仿宋_GB2312" w:hAnsi="仿宋_GB2312" w:cs="仿宋_GB2312"/>
                <w:b/>
                <w:bCs/>
                <w:sz w:val="24"/>
              </w:rPr>
              <w:t>重要项</w:t>
            </w:r>
          </w:p>
        </w:tc>
        <w:tc>
          <w:tcPr>
            <w:tcW w:w="89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cs="仿宋_GB2312"/>
                <w:b/>
                <w:bCs/>
                <w:sz w:val="24"/>
              </w:rPr>
            </w:pPr>
            <w:r>
              <w:rPr>
                <w:rFonts w:hint="eastAsia" w:ascii="仿宋_GB2312" w:hAnsi="仿宋_GB2312" w:cs="仿宋_GB2312"/>
                <w:b/>
                <w:bCs/>
                <w:sz w:val="24"/>
              </w:rPr>
              <w:t>较重要项</w:t>
            </w:r>
          </w:p>
        </w:tc>
        <w:tc>
          <w:tcPr>
            <w:tcW w:w="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仿宋_GB2312" w:hAnsi="仿宋_GB2312" w:cs="仿宋_GB2312"/>
                <w:b/>
                <w:bCs/>
                <w:sz w:val="24"/>
              </w:rPr>
            </w:pPr>
            <w:r>
              <w:rPr>
                <w:rFonts w:hint="eastAsia" w:ascii="仿宋_GB2312" w:hAnsi="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cs="仿宋_GB2312"/>
                <w:spacing w:val="-6"/>
                <w:sz w:val="24"/>
              </w:rPr>
            </w:pPr>
            <w:r>
              <w:rPr>
                <w:rFonts w:hint="eastAsia" w:ascii="仿宋_GB2312" w:hAnsi="仿宋_GB2312" w:cs="仿宋_GB2312"/>
                <w:spacing w:val="-6"/>
                <w:sz w:val="24"/>
              </w:rPr>
              <w:t>1</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center"/>
              <w:rPr>
                <w:rFonts w:hint="eastAsia" w:ascii="仿宋_GB2312" w:hAnsi="仿宋_GB2312" w:cs="仿宋_GB2312"/>
                <w:color w:val="000000"/>
                <w:sz w:val="24"/>
              </w:rPr>
            </w:pPr>
            <w:r>
              <w:rPr>
                <w:rFonts w:hint="eastAsia" w:ascii="仿宋_GB2312" w:hAnsi="仿宋_GB2312" w:cs="仿宋_GB2312"/>
                <w:color w:val="000000"/>
                <w:sz w:val="24"/>
              </w:rPr>
              <w:t>锁舌轴向静载荷</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cs="仿宋_GB2312"/>
                <w:spacing w:val="-6"/>
                <w:sz w:val="24"/>
              </w:rPr>
            </w:pPr>
            <w:r>
              <w:rPr>
                <w:rFonts w:hint="eastAsia" w:ascii="仿宋_GB2312" w:hAnsi="仿宋_GB2312" w:cs="仿宋_GB2312"/>
                <w:spacing w:val="-6"/>
                <w:sz w:val="24"/>
              </w:rPr>
              <w:t>GB 21556-2008</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r>
              <w:rPr>
                <w:rFonts w:hint="eastAsia" w:ascii="仿宋_GB2312" w:hAnsi="仿宋_GB2312" w:cs="仿宋_GB2312"/>
                <w:spacing w:val="-6"/>
                <w:sz w:val="24"/>
              </w:rPr>
              <w:t>●</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r>
              <w:rPr>
                <w:rFonts w:hint="eastAsia" w:ascii="仿宋_GB2312" w:hAnsi="仿宋_GB2312" w:cs="仿宋_GB2312"/>
                <w:spacing w:val="-6"/>
                <w:sz w:val="24"/>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cs="仿宋_GB2312"/>
                <w:spacing w:val="-6"/>
                <w:sz w:val="24"/>
              </w:rPr>
            </w:pPr>
            <w:r>
              <w:rPr>
                <w:rFonts w:hint="eastAsia" w:ascii="仿宋_GB2312" w:hAnsi="仿宋_GB2312" w:cs="仿宋_GB2312"/>
                <w:spacing w:val="-6"/>
                <w:sz w:val="24"/>
              </w:rPr>
              <w:t>2</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center"/>
              <w:rPr>
                <w:rFonts w:hint="eastAsia" w:ascii="仿宋_GB2312" w:hAnsi="仿宋_GB2312" w:cs="仿宋_GB2312"/>
                <w:color w:val="000000"/>
                <w:sz w:val="24"/>
              </w:rPr>
            </w:pPr>
            <w:r>
              <w:rPr>
                <w:rFonts w:hint="eastAsia" w:ascii="仿宋_GB2312" w:hAnsi="仿宋_GB2312" w:cs="仿宋_GB2312"/>
                <w:color w:val="000000"/>
                <w:sz w:val="24"/>
              </w:rPr>
              <w:t>锁舌侧向静载荷</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cs="仿宋_GB2312"/>
                <w:spacing w:val="-6"/>
                <w:sz w:val="24"/>
              </w:rPr>
            </w:pPr>
            <w:r>
              <w:rPr>
                <w:rFonts w:hint="eastAsia" w:ascii="仿宋_GB2312" w:hAnsi="仿宋_GB2312" w:cs="仿宋_GB2312"/>
                <w:spacing w:val="-6"/>
                <w:sz w:val="24"/>
              </w:rPr>
              <w:t xml:space="preserve">GB 21556-2008 </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r>
              <w:rPr>
                <w:rFonts w:hint="eastAsia" w:ascii="仿宋_GB2312" w:hAnsi="仿宋_GB2312" w:cs="仿宋_GB2312"/>
                <w:spacing w:val="-6"/>
                <w:sz w:val="24"/>
              </w:rPr>
              <w:t>●</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r>
              <w:rPr>
                <w:rFonts w:hint="eastAsia" w:ascii="仿宋_GB2312" w:hAnsi="仿宋_GB2312" w:cs="仿宋_GB2312"/>
                <w:spacing w:val="-6"/>
                <w:sz w:val="24"/>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cs="仿宋_GB2312"/>
                <w:spacing w:val="-6"/>
                <w:sz w:val="24"/>
              </w:rPr>
            </w:pPr>
            <w:r>
              <w:rPr>
                <w:rFonts w:hint="eastAsia" w:ascii="仿宋_GB2312" w:hAnsi="仿宋_GB2312" w:cs="仿宋_GB2312"/>
                <w:spacing w:val="-6"/>
                <w:sz w:val="24"/>
              </w:rPr>
              <w:t>3</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center"/>
              <w:rPr>
                <w:rFonts w:hint="eastAsia" w:ascii="仿宋_GB2312" w:hAnsi="仿宋_GB2312" w:cs="仿宋_GB2312"/>
                <w:color w:val="000000"/>
                <w:sz w:val="24"/>
              </w:rPr>
            </w:pPr>
            <w:r>
              <w:rPr>
                <w:rFonts w:hint="eastAsia" w:ascii="仿宋_GB2312" w:hAnsi="仿宋_GB2312" w:cs="仿宋_GB2312"/>
                <w:color w:val="000000"/>
                <w:sz w:val="24"/>
              </w:rPr>
              <w:t>执手承受静拉力及扭矩</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cs="仿宋_GB2312"/>
                <w:spacing w:val="-6"/>
                <w:sz w:val="24"/>
              </w:rPr>
            </w:pPr>
            <w:r>
              <w:rPr>
                <w:rFonts w:hint="eastAsia" w:ascii="仿宋_GB2312" w:hAnsi="仿宋_GB2312" w:cs="仿宋_GB2312"/>
                <w:spacing w:val="-6"/>
                <w:sz w:val="24"/>
              </w:rPr>
              <w:t>GB 21556-2008</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sz w:val="24"/>
              </w:rPr>
            </w:pPr>
            <w:r>
              <w:rPr>
                <w:rFonts w:hint="eastAsia" w:ascii="仿宋_GB2312" w:hAnsi="仿宋_GB2312" w:cs="仿宋_GB2312"/>
                <w:spacing w:val="-6"/>
                <w:sz w:val="24"/>
              </w:rPr>
              <w:t>●</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sz w:val="24"/>
              </w:rPr>
            </w:pPr>
            <w:r>
              <w:rPr>
                <w:rFonts w:hint="eastAsia" w:ascii="仿宋_GB2312" w:hAnsi="仿宋_GB2312" w:cs="仿宋_GB2312"/>
                <w:spacing w:val="-6"/>
                <w:sz w:val="24"/>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cs="仿宋_GB2312"/>
                <w:spacing w:val="-6"/>
                <w:sz w:val="24"/>
              </w:rPr>
            </w:pPr>
            <w:r>
              <w:rPr>
                <w:rFonts w:hint="eastAsia" w:ascii="仿宋_GB2312" w:hAnsi="仿宋_GB2312" w:cs="仿宋_GB2312"/>
                <w:spacing w:val="-6"/>
                <w:sz w:val="24"/>
              </w:rPr>
              <w:t>4</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center"/>
              <w:rPr>
                <w:rFonts w:hint="eastAsia" w:ascii="仿宋_GB2312" w:hAnsi="仿宋_GB2312" w:cs="仿宋_GB2312"/>
                <w:color w:val="000000"/>
                <w:sz w:val="24"/>
              </w:rPr>
            </w:pPr>
            <w:r>
              <w:rPr>
                <w:rFonts w:hint="eastAsia" w:ascii="仿宋_GB2312" w:hAnsi="仿宋_GB2312" w:cs="仿宋_GB2312"/>
                <w:color w:val="000000"/>
                <w:sz w:val="24"/>
              </w:rPr>
              <w:t>电源性能（欠压）</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cs="仿宋_GB2312"/>
                <w:spacing w:val="-6"/>
                <w:sz w:val="24"/>
              </w:rPr>
            </w:pPr>
            <w:r>
              <w:rPr>
                <w:rFonts w:hint="eastAsia" w:ascii="仿宋_GB2312" w:hAnsi="仿宋_GB2312" w:cs="仿宋_GB2312"/>
                <w:spacing w:val="-6"/>
                <w:sz w:val="24"/>
              </w:rPr>
              <w:t xml:space="preserve">GB 21556-2008 </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sz w:val="24"/>
              </w:rPr>
            </w:pPr>
            <w:r>
              <w:rPr>
                <w:rFonts w:hint="eastAsia" w:ascii="仿宋_GB2312" w:hAnsi="仿宋_GB2312" w:cs="仿宋_GB2312"/>
                <w:spacing w:val="-6"/>
                <w:sz w:val="24"/>
              </w:rPr>
              <w:t>●</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sz w:val="24"/>
              </w:rPr>
            </w:pPr>
            <w:r>
              <w:rPr>
                <w:rFonts w:hint="eastAsia" w:ascii="仿宋_GB2312" w:hAnsi="仿宋_GB2312" w:cs="仿宋_GB2312"/>
                <w:spacing w:val="-6"/>
                <w:sz w:val="24"/>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cs="仿宋_GB2312"/>
                <w:spacing w:val="-6"/>
                <w:sz w:val="24"/>
              </w:rPr>
            </w:pPr>
            <w:r>
              <w:rPr>
                <w:rFonts w:hint="eastAsia" w:ascii="仿宋_GB2312" w:hAnsi="仿宋_GB2312" w:cs="仿宋_GB2312"/>
                <w:spacing w:val="-6"/>
                <w:sz w:val="24"/>
              </w:rPr>
              <w:t>5</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center"/>
              <w:rPr>
                <w:rFonts w:hint="eastAsia" w:ascii="仿宋_GB2312" w:hAnsi="仿宋_GB2312" w:cs="仿宋_GB2312"/>
                <w:color w:val="000000"/>
                <w:sz w:val="24"/>
              </w:rPr>
            </w:pPr>
            <w:r>
              <w:rPr>
                <w:rFonts w:hint="eastAsia" w:ascii="仿宋_GB2312" w:hAnsi="仿宋_GB2312" w:cs="仿宋_GB2312"/>
                <w:color w:val="000000"/>
                <w:sz w:val="24"/>
              </w:rPr>
              <w:t>信息保存及误识率</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cs="仿宋_GB2312"/>
                <w:spacing w:val="-6"/>
                <w:sz w:val="24"/>
              </w:rPr>
            </w:pPr>
            <w:r>
              <w:rPr>
                <w:rFonts w:hint="eastAsia" w:ascii="仿宋_GB2312" w:hAnsi="仿宋_GB2312" w:cs="仿宋_GB2312"/>
                <w:spacing w:val="-6"/>
                <w:sz w:val="24"/>
              </w:rPr>
              <w:t>GB 21556-2008</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sz w:val="24"/>
              </w:rPr>
            </w:pPr>
            <w:r>
              <w:rPr>
                <w:rFonts w:hint="eastAsia" w:ascii="仿宋_GB2312" w:hAnsi="仿宋_GB2312" w:cs="仿宋_GB2312"/>
                <w:spacing w:val="-6"/>
                <w:sz w:val="24"/>
              </w:rPr>
              <w:t>●</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sz w:val="24"/>
              </w:rPr>
            </w:pPr>
            <w:r>
              <w:rPr>
                <w:rFonts w:hint="eastAsia" w:ascii="仿宋_GB2312" w:hAnsi="仿宋_GB2312" w:cs="仿宋_GB2312"/>
                <w:spacing w:val="-6"/>
                <w:sz w:val="24"/>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cs="仿宋_GB2312"/>
                <w:spacing w:val="-6"/>
                <w:sz w:val="24"/>
              </w:rPr>
            </w:pPr>
            <w:r>
              <w:rPr>
                <w:rFonts w:hint="eastAsia" w:ascii="仿宋_GB2312" w:hAnsi="仿宋_GB2312" w:cs="仿宋_GB2312"/>
                <w:spacing w:val="-6"/>
                <w:sz w:val="24"/>
              </w:rPr>
              <w:t>6</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center"/>
              <w:rPr>
                <w:rFonts w:hint="eastAsia" w:ascii="仿宋_GB2312" w:hAnsi="仿宋_GB2312" w:cs="仿宋_GB2312"/>
                <w:color w:val="000000"/>
                <w:sz w:val="24"/>
              </w:rPr>
            </w:pPr>
            <w:r>
              <w:rPr>
                <w:rFonts w:hint="eastAsia" w:ascii="仿宋_GB2312" w:hAnsi="仿宋_GB2312" w:cs="仿宋_GB2312"/>
                <w:color w:val="000000"/>
                <w:sz w:val="24"/>
              </w:rPr>
              <w:t>防破坏报警功能</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cs="仿宋_GB2312"/>
                <w:spacing w:val="-6"/>
                <w:sz w:val="24"/>
              </w:rPr>
            </w:pPr>
            <w:r>
              <w:rPr>
                <w:rFonts w:hint="eastAsia" w:ascii="仿宋_GB2312" w:hAnsi="仿宋_GB2312" w:cs="仿宋_GB2312"/>
                <w:spacing w:val="-6"/>
                <w:sz w:val="24"/>
              </w:rPr>
              <w:t xml:space="preserve">GB 21556-2008 </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sz w:val="24"/>
              </w:rPr>
            </w:pPr>
            <w:r>
              <w:rPr>
                <w:rFonts w:hint="eastAsia" w:ascii="仿宋_GB2312" w:hAnsi="仿宋_GB2312" w:cs="仿宋_GB2312"/>
                <w:spacing w:val="-6"/>
                <w:sz w:val="24"/>
              </w:rPr>
              <w:t>●</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sz w:val="24"/>
              </w:rPr>
            </w:pPr>
            <w:r>
              <w:rPr>
                <w:rFonts w:hint="eastAsia" w:ascii="仿宋_GB2312" w:hAnsi="仿宋_GB2312" w:cs="仿宋_GB2312"/>
                <w:spacing w:val="-6"/>
                <w:sz w:val="24"/>
              </w:rPr>
              <w:t>●</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cs="仿宋_GB2312"/>
                <w:spacing w:val="-6"/>
                <w:sz w:val="24"/>
              </w:rPr>
            </w:pPr>
            <w:r>
              <w:rPr>
                <w:rFonts w:hint="eastAsia" w:ascii="仿宋_GB2312" w:hAnsi="仿宋_GB2312" w:cs="仿宋_GB2312"/>
                <w:spacing w:val="-6"/>
                <w:sz w:val="24"/>
              </w:rPr>
              <w:t>7</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center"/>
              <w:rPr>
                <w:rFonts w:hint="eastAsia" w:ascii="仿宋_GB2312" w:hAnsi="仿宋_GB2312" w:cs="仿宋_GB2312"/>
                <w:color w:val="000000"/>
                <w:sz w:val="24"/>
              </w:rPr>
            </w:pPr>
            <w:r>
              <w:rPr>
                <w:rFonts w:hint="eastAsia" w:ascii="仿宋_GB2312" w:hAnsi="仿宋_GB2312" w:cs="仿宋_GB2312"/>
                <w:color w:val="000000"/>
                <w:sz w:val="24"/>
              </w:rPr>
              <w:t>绝缘电阻</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cs="仿宋_GB2312"/>
                <w:spacing w:val="-6"/>
                <w:sz w:val="24"/>
              </w:rPr>
            </w:pPr>
            <w:r>
              <w:rPr>
                <w:rFonts w:hint="eastAsia" w:ascii="仿宋_GB2312" w:hAnsi="仿宋_GB2312" w:cs="仿宋_GB2312"/>
                <w:spacing w:val="-6"/>
                <w:sz w:val="24"/>
              </w:rPr>
              <w:t xml:space="preserve">GB 21556-2008 </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sz w:val="24"/>
              </w:rPr>
            </w:pPr>
            <w:r>
              <w:rPr>
                <w:rFonts w:hint="eastAsia" w:ascii="仿宋_GB2312" w:hAnsi="仿宋_GB2312" w:cs="仿宋_GB2312"/>
                <w:spacing w:val="-6"/>
                <w:sz w:val="24"/>
              </w:rPr>
              <w:t>●</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r>
              <w:rPr>
                <w:rFonts w:hint="eastAsia" w:ascii="仿宋_GB2312" w:hAnsi="仿宋_GB2312" w:cs="仿宋_GB2312"/>
                <w:spacing w:val="-6"/>
                <w:sz w:val="24"/>
              </w:rPr>
              <w:t>●</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cs="仿宋_GB2312"/>
                <w:spacing w:val="-6"/>
                <w:sz w:val="24"/>
              </w:rPr>
            </w:pPr>
            <w:r>
              <w:rPr>
                <w:rFonts w:hint="eastAsia" w:ascii="仿宋_GB2312" w:hAnsi="仿宋_GB2312" w:cs="仿宋_GB2312"/>
                <w:spacing w:val="-6"/>
                <w:sz w:val="24"/>
              </w:rPr>
              <w:t>8</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center"/>
              <w:rPr>
                <w:rFonts w:hint="eastAsia" w:ascii="仿宋_GB2312" w:hAnsi="仿宋_GB2312" w:cs="仿宋_GB2312"/>
                <w:color w:val="000000"/>
                <w:sz w:val="24"/>
              </w:rPr>
            </w:pPr>
            <w:r>
              <w:rPr>
                <w:rFonts w:hint="eastAsia" w:ascii="仿宋_GB2312" w:hAnsi="仿宋_GB2312" w:cs="仿宋_GB2312"/>
                <w:color w:val="000000"/>
                <w:sz w:val="24"/>
              </w:rPr>
              <w:t>泄漏电流</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cs="仿宋_GB2312"/>
                <w:spacing w:val="-6"/>
                <w:sz w:val="24"/>
              </w:rPr>
            </w:pPr>
            <w:r>
              <w:rPr>
                <w:rFonts w:hint="eastAsia" w:ascii="仿宋_GB2312" w:hAnsi="仿宋_GB2312" w:cs="仿宋_GB2312"/>
                <w:spacing w:val="-6"/>
                <w:sz w:val="24"/>
              </w:rPr>
              <w:t xml:space="preserve">GB 21556-2008 </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sz w:val="24"/>
              </w:rPr>
            </w:pPr>
            <w:r>
              <w:rPr>
                <w:rFonts w:hint="eastAsia" w:ascii="仿宋_GB2312" w:hAnsi="仿宋_GB2312" w:cs="仿宋_GB2312"/>
                <w:spacing w:val="-6"/>
                <w:sz w:val="24"/>
              </w:rPr>
              <w:t>●</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sz w:val="24"/>
              </w:rPr>
            </w:pPr>
            <w:r>
              <w:rPr>
                <w:rFonts w:hint="eastAsia" w:ascii="仿宋_GB2312" w:hAnsi="仿宋_GB2312" w:cs="仿宋_GB2312"/>
                <w:spacing w:val="-6"/>
                <w:sz w:val="24"/>
              </w:rPr>
              <w:t>●</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cs="仿宋_GB2312"/>
                <w:spacing w:val="-6"/>
                <w:sz w:val="24"/>
              </w:rPr>
            </w:pPr>
            <w:r>
              <w:rPr>
                <w:rFonts w:hint="eastAsia" w:ascii="仿宋_GB2312" w:hAnsi="仿宋_GB2312" w:cs="仿宋_GB2312"/>
                <w:spacing w:val="-6"/>
                <w:sz w:val="24"/>
              </w:rPr>
              <w:t>9</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center"/>
              <w:rPr>
                <w:rFonts w:hint="eastAsia" w:ascii="仿宋_GB2312" w:hAnsi="仿宋_GB2312" w:cs="仿宋_GB2312"/>
                <w:color w:val="000000"/>
                <w:sz w:val="24"/>
              </w:rPr>
            </w:pPr>
            <w:r>
              <w:rPr>
                <w:rFonts w:hint="eastAsia" w:ascii="仿宋_GB2312" w:hAnsi="仿宋_GB2312" w:cs="仿宋_GB2312"/>
                <w:color w:val="000000"/>
                <w:sz w:val="24"/>
              </w:rPr>
              <w:t>抗电强度</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cs="仿宋_GB2312"/>
                <w:spacing w:val="-6"/>
                <w:sz w:val="24"/>
              </w:rPr>
            </w:pPr>
            <w:r>
              <w:rPr>
                <w:rFonts w:hint="eastAsia" w:ascii="仿宋_GB2312" w:hAnsi="仿宋_GB2312" w:cs="仿宋_GB2312"/>
                <w:spacing w:val="-6"/>
                <w:sz w:val="24"/>
              </w:rPr>
              <w:t>GB 21556-2008</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sz w:val="24"/>
              </w:rPr>
            </w:pPr>
            <w:r>
              <w:rPr>
                <w:rFonts w:hint="eastAsia" w:ascii="仿宋_GB2312" w:hAnsi="仿宋_GB2312" w:cs="仿宋_GB2312"/>
                <w:spacing w:val="-6"/>
                <w:sz w:val="24"/>
              </w:rPr>
              <w:t>●</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sz w:val="24"/>
              </w:rPr>
            </w:pPr>
            <w:r>
              <w:rPr>
                <w:rFonts w:hint="eastAsia" w:ascii="仿宋_GB2312" w:hAnsi="仿宋_GB2312" w:cs="仿宋_GB2312"/>
                <w:spacing w:val="-6"/>
                <w:sz w:val="24"/>
              </w:rPr>
              <w:t>●</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jc w:val="center"/>
        </w:trPr>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cs="仿宋_GB2312"/>
                <w:spacing w:val="-6"/>
                <w:sz w:val="24"/>
              </w:rPr>
            </w:pPr>
            <w:r>
              <w:rPr>
                <w:rFonts w:hint="eastAsia" w:ascii="仿宋_GB2312" w:hAnsi="仿宋_GB2312" w:cs="仿宋_GB2312"/>
                <w:spacing w:val="-6"/>
                <w:sz w:val="24"/>
              </w:rPr>
              <w:t>10</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exact"/>
              <w:jc w:val="center"/>
              <w:textAlignment w:val="center"/>
              <w:rPr>
                <w:rFonts w:hint="eastAsia" w:ascii="仿宋_GB2312" w:hAnsi="仿宋_GB2312" w:cs="仿宋_GB2312"/>
                <w:color w:val="000000"/>
                <w:sz w:val="24"/>
              </w:rPr>
            </w:pPr>
            <w:r>
              <w:rPr>
                <w:rFonts w:hint="eastAsia" w:ascii="仿宋_GB2312" w:hAnsi="仿宋_GB2312" w:cs="仿宋_GB2312"/>
                <w:color w:val="000000"/>
                <w:sz w:val="24"/>
              </w:rPr>
              <w:t>安全性要求</w:t>
            </w:r>
          </w:p>
        </w:tc>
        <w:tc>
          <w:tcPr>
            <w:tcW w:w="2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仿宋_GB2312" w:hAnsi="仿宋_GB2312" w:cs="仿宋_GB2312"/>
                <w:spacing w:val="-6"/>
                <w:sz w:val="24"/>
              </w:rPr>
            </w:pPr>
            <w:r>
              <w:rPr>
                <w:rFonts w:hint="eastAsia" w:ascii="仿宋_GB2312" w:hAnsi="仿宋_GB2312" w:cs="仿宋_GB2312"/>
                <w:spacing w:val="-6"/>
                <w:sz w:val="24"/>
              </w:rPr>
              <w:t xml:space="preserve">GB 21556-2008 </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sz w:val="24"/>
              </w:rPr>
            </w:pPr>
            <w:r>
              <w:rPr>
                <w:rFonts w:hint="eastAsia" w:ascii="仿宋_GB2312" w:hAnsi="仿宋_GB2312" w:cs="仿宋_GB2312"/>
                <w:spacing w:val="-6"/>
                <w:sz w:val="24"/>
              </w:rPr>
              <w:t>●</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sz w:val="24"/>
              </w:rPr>
            </w:pPr>
            <w:r>
              <w:rPr>
                <w:rFonts w:hint="eastAsia" w:ascii="仿宋_GB2312" w:hAnsi="仿宋_GB2312" w:cs="仿宋_GB2312"/>
                <w:spacing w:val="-6"/>
                <w:sz w:val="24"/>
              </w:rPr>
              <w:t>●</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rPr>
                <w:rFonts w:hint="eastAsia" w:ascii="仿宋_GB2312" w:hAnsi="仿宋_GB2312" w:cs="仿宋_GB2312"/>
                <w:color w:val="000000"/>
                <w:kern w:val="0"/>
                <w:sz w:val="24"/>
              </w:rPr>
            </w:pPr>
          </w:p>
        </w:tc>
      </w:tr>
    </w:tbl>
    <w:p>
      <w:pPr>
        <w:keepNext w:val="0"/>
        <w:keepLines w:val="0"/>
        <w:pageBreakBefore w:val="0"/>
        <w:widowControl/>
        <w:kinsoku/>
        <w:wordWrap/>
        <w:overflowPunct/>
        <w:topLinePunct w:val="0"/>
        <w:autoSpaceDE w:val="0"/>
        <w:autoSpaceDN w:val="0"/>
        <w:bidi w:val="0"/>
        <w:adjustRightInd/>
        <w:snapToGrid/>
        <w:spacing w:line="400" w:lineRule="exact"/>
        <w:ind w:firstLine="480" w:firstLineChars="200"/>
        <w:textAlignment w:val="auto"/>
        <w:rPr>
          <w:rFonts w:hint="eastAsia" w:ascii="仿宋_GB2312" w:hAnsi="仿宋_GB2312" w:cs="仿宋_GB2312"/>
          <w:kern w:val="0"/>
          <w:sz w:val="24"/>
        </w:rPr>
      </w:pPr>
      <w:r>
        <w:rPr>
          <w:rFonts w:hint="eastAsia" w:ascii="仿宋_GB2312" w:hAnsi="仿宋_GB2312" w:cs="仿宋_GB2312"/>
          <w:kern w:val="0"/>
          <w:sz w:val="24"/>
        </w:rPr>
        <w:t>注：执行企业标准、团体标准、地方标准的产品，检验项目参照上述内容执行。</w:t>
      </w:r>
    </w:p>
    <w:p>
      <w:pPr>
        <w:keepNext w:val="0"/>
        <w:keepLines w:val="0"/>
        <w:pageBreakBefore w:val="0"/>
        <w:widowControl/>
        <w:kinsoku/>
        <w:wordWrap/>
        <w:overflowPunct/>
        <w:topLinePunct w:val="0"/>
        <w:autoSpaceDE w:val="0"/>
        <w:autoSpaceDN w:val="0"/>
        <w:bidi w:val="0"/>
        <w:adjustRightInd/>
        <w:snapToGrid/>
        <w:spacing w:line="400" w:lineRule="exact"/>
        <w:ind w:firstLine="480" w:firstLineChars="200"/>
        <w:textAlignment w:val="auto"/>
        <w:rPr>
          <w:rFonts w:hint="eastAsia" w:ascii="仿宋_GB2312" w:hAnsi="仿宋_GB2312" w:cs="仿宋_GB2312"/>
          <w:kern w:val="0"/>
          <w:sz w:val="24"/>
        </w:rPr>
      </w:pPr>
      <w:r>
        <w:rPr>
          <w:rFonts w:hint="eastAsia" w:ascii="仿宋_GB2312" w:hAnsi="仿宋_GB2312" w:cs="仿宋_GB2312"/>
          <w:kern w:val="0"/>
          <w:sz w:val="24"/>
        </w:rPr>
        <w:t>凡是注日期的文件，其随后所有的修改单（不包括勘误的内容）或修订版不适用于本细则。凡是不注日期的文件，其最新版本适用于本细则。</w:t>
      </w:r>
    </w:p>
    <w:p>
      <w:pPr>
        <w:adjustRightInd w:val="0"/>
        <w:snapToGrid w:val="0"/>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三、判定规则</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（一）依据标准</w:t>
      </w:r>
    </w:p>
    <w:p>
      <w:pPr>
        <w:keepNext w:val="0"/>
        <w:keepLines w:val="0"/>
        <w:pageBreakBefore w:val="0"/>
        <w:kinsoku/>
        <w:wordWrap/>
        <w:overflowPunct/>
        <w:topLinePunct w:val="0"/>
        <w:bidi w:val="0"/>
        <w:adjustRightInd w:val="0"/>
        <w:snapToGrid w:val="0"/>
        <w:spacing w:line="52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1.强制性标准</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21556-2008 《锁具安全通用技术条件》</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现行有效的企业标准、团体标准、地方标准及产品明示质量要求。</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（二）判定原则</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经检验，检验项目全部合格，判定为抽取的样本所检项目未检出不合格；检验项目中任一项或一项以上不合格，判定为被抽查产品不合格。</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当被检样品明示的质量要求优于监督抽查实施细则中依据的标准要求时，应按被检样品明示的质量要求判定；</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当被检样品明示的质量要求劣于或不包含监督抽查实施细则中依据的强制性标准要求时，应按照强制性标准要求判定；</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当被检样品明示的质量要求不包含监督抽查实施细则中依据的推荐性标准要求时，该指标不参与判定，但应在检验报告中作出说明；</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当被检样品未能提供有效的企业标准时，按相关国家或行业标准进行判定；</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按照产品质量相关法律法规的规定判定。</w:t>
      </w:r>
    </w:p>
    <w:p>
      <w:pPr>
        <w:keepNext w:val="0"/>
        <w:keepLines w:val="0"/>
        <w:pageBreakBefore w:val="0"/>
        <w:widowControl/>
        <w:kinsoku/>
        <w:wordWrap/>
        <w:overflowPunct/>
        <w:topLinePunct w:val="0"/>
        <w:autoSpaceDE w:val="0"/>
        <w:autoSpaceDN w:val="0"/>
        <w:bidi w:val="0"/>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检验中发现因样品失效或者其他原因致使检验无法进行的，检验人员应如实记录，并提供相关证明材料，报送组织监督抽查的市场监管部门。</w:t>
      </w:r>
    </w:p>
    <w:p>
      <w:pPr>
        <w:rPr>
          <w:rFonts w:ascii="Times New Roman" w:hAnsi="Times New Roman" w:cs="Times New Roman"/>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hint="eastAsia" w:ascii="黑体" w:hAnsi="黑体" w:eastAsia="黑体" w:cs="黑体"/>
          <w:szCs w:val="32"/>
          <w:lang w:val="en-US" w:eastAsia="zh-CN"/>
        </w:rPr>
      </w:pPr>
    </w:p>
    <w:p>
      <w:pPr>
        <w:pStyle w:val="2"/>
        <w:rPr>
          <w:rFonts w:hint="eastAsia" w:ascii="黑体" w:hAnsi="黑体" w:eastAsia="黑体" w:cs="黑体"/>
          <w:szCs w:val="32"/>
          <w:lang w:val="en-US" w:eastAsia="zh-CN"/>
        </w:rPr>
      </w:pPr>
    </w:p>
    <w:p>
      <w:pPr>
        <w:rPr>
          <w:rFonts w:hint="eastAsia" w:ascii="黑体" w:hAnsi="黑体" w:eastAsia="黑体" w:cs="黑体"/>
          <w:szCs w:val="32"/>
          <w:lang w:val="en-US" w:eastAsia="zh-CN"/>
        </w:rPr>
      </w:pPr>
    </w:p>
    <w:p>
      <w:pPr>
        <w:pStyle w:val="2"/>
        <w:rPr>
          <w:rFonts w:hint="eastAsia"/>
          <w:lang w:val="en-US" w:eastAsia="zh-CN"/>
        </w:rPr>
      </w:pPr>
    </w:p>
    <w:p>
      <w:pPr>
        <w:widowControl/>
        <w:spacing w:line="600" w:lineRule="exact"/>
        <w:jc w:val="left"/>
        <w:rPr>
          <w:rFonts w:hint="eastAsia" w:ascii="黑体" w:hAnsi="黑体" w:eastAsia="黑体" w:cs="黑体"/>
          <w:szCs w:val="32"/>
        </w:rPr>
      </w:pPr>
      <w:r>
        <w:rPr>
          <w:rFonts w:hint="eastAsia" w:ascii="黑体" w:hAnsi="黑体" w:eastAsia="黑体" w:cs="黑体"/>
          <w:szCs w:val="32"/>
        </w:rPr>
        <w:t>附件34</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方正小标宋简体"/>
          <w:spacing w:val="-1"/>
          <w:position w:val="1"/>
          <w:sz w:val="44"/>
          <w:szCs w:val="44"/>
        </w:rPr>
      </w:pPr>
      <w:r>
        <w:rPr>
          <w:rFonts w:hint="eastAsia" w:ascii="Times New Roman" w:hAnsi="Times New Roman" w:eastAsia="方正小标宋简体" w:cs="方正小标宋简体"/>
          <w:spacing w:val="-1"/>
          <w:position w:val="1"/>
          <w:sz w:val="44"/>
          <w:szCs w:val="44"/>
        </w:rPr>
        <w:t>广东省机动车发动机冷却液产品质量监督抽查实施细则</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方正小标宋简体" w:cs="方正仿宋简体"/>
          <w:color w:val="000000"/>
          <w:szCs w:val="32"/>
        </w:rPr>
      </w:pPr>
    </w:p>
    <w:p>
      <w:pPr>
        <w:spacing w:line="59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一、抽样方法</w:t>
      </w:r>
    </w:p>
    <w:p>
      <w:pPr>
        <w:keepNext w:val="0"/>
        <w:keepLines w:val="0"/>
        <w:pageBreakBefore w:val="0"/>
        <w:widowControl/>
        <w:kinsoku/>
        <w:wordWrap/>
        <w:overflowPunct/>
        <w:topLinePunct w:val="0"/>
        <w:bidi w:val="0"/>
        <w:adjustRightInd/>
        <w:snapToGrid/>
        <w:spacing w:line="520" w:lineRule="exact"/>
        <w:ind w:firstLine="640" w:firstLineChars="200"/>
        <w:textAlignment w:val="auto"/>
        <w:rPr>
          <w:rFonts w:ascii="Times New Roman" w:hAnsi="Times New Roman" w:cs="Times New Roman"/>
          <w:sz w:val="32"/>
          <w:szCs w:val="32"/>
        </w:rPr>
      </w:pPr>
      <w:r>
        <w:rPr>
          <w:rFonts w:ascii="Times New Roman" w:hAnsi="Times New Roman" w:cs="Times New Roman"/>
          <w:kern w:val="0"/>
          <w:sz w:val="32"/>
          <w:szCs w:val="32"/>
        </w:rPr>
        <w:t>以随机抽样的方式在被</w:t>
      </w:r>
      <w:r>
        <w:rPr>
          <w:rFonts w:hint="eastAsia" w:ascii="Times New Roman" w:hAnsi="Times New Roman" w:cs="Times New Roman"/>
          <w:kern w:val="0"/>
          <w:sz w:val="32"/>
          <w:szCs w:val="32"/>
        </w:rPr>
        <w:t>抽查市场主体</w:t>
      </w:r>
      <w:r>
        <w:rPr>
          <w:rFonts w:ascii="Times New Roman" w:hAnsi="Times New Roman" w:cs="Times New Roman"/>
          <w:kern w:val="0"/>
          <w:sz w:val="32"/>
          <w:szCs w:val="32"/>
        </w:rPr>
        <w:t>的待销产品中抽取。</w:t>
      </w:r>
    </w:p>
    <w:p>
      <w:pPr>
        <w:pStyle w:val="11"/>
        <w:keepNext w:val="0"/>
        <w:keepLines w:val="0"/>
        <w:pageBreakBefore w:val="0"/>
        <w:widowControl w:val="0"/>
        <w:tabs>
          <w:tab w:val="clear" w:pos="4201"/>
          <w:tab w:val="clear" w:pos="9298"/>
        </w:tabs>
        <w:kinsoku/>
        <w:wordWrap/>
        <w:overflowPunct/>
        <w:topLinePunct w:val="0"/>
        <w:bidi w:val="0"/>
        <w:adjustRightInd/>
        <w:snapToGrid/>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随机数一般可使用随机数表等方法产生。</w:t>
      </w:r>
    </w:p>
    <w:p>
      <w:pPr>
        <w:pStyle w:val="11"/>
        <w:keepNext w:val="0"/>
        <w:keepLines w:val="0"/>
        <w:pageBreakBefore w:val="0"/>
        <w:widowControl w:val="0"/>
        <w:numPr>
          <w:ilvl w:val="0"/>
          <w:numId w:val="27"/>
        </w:numPr>
        <w:tabs>
          <w:tab w:val="clear" w:pos="4201"/>
          <w:tab w:val="clear" w:pos="9298"/>
        </w:tabs>
        <w:kinsoku/>
        <w:wordWrap/>
        <w:overflowPunct/>
        <w:topLinePunct w:val="0"/>
        <w:bidi w:val="0"/>
        <w:adjustRightInd/>
        <w:snapToGrid/>
        <w:spacing w:line="520" w:lineRule="exact"/>
        <w:ind w:firstLine="64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抽查数量：每</w:t>
      </w:r>
      <w:r>
        <w:rPr>
          <w:rFonts w:hint="eastAsia" w:ascii="仿宋_GB2312" w:hAnsi="仿宋_GB2312" w:eastAsia="仿宋_GB2312" w:cs="仿宋_GB2312"/>
          <w:sz w:val="32"/>
          <w:szCs w:val="32"/>
        </w:rPr>
        <w:t>款</w:t>
      </w:r>
      <w:r>
        <w:rPr>
          <w:rFonts w:ascii="仿宋_GB2312" w:hAnsi="仿宋_GB2312" w:eastAsia="仿宋_GB2312" w:cs="仿宋_GB2312"/>
          <w:sz w:val="32"/>
          <w:szCs w:val="32"/>
        </w:rPr>
        <w:t>产品抽取不少于2个独立包装、总量不小于4L的样品，其中1/2作为检验样品，1/2作为备用样品。</w:t>
      </w:r>
    </w:p>
    <w:p>
      <w:pPr>
        <w:pStyle w:val="11"/>
        <w:keepNext w:val="0"/>
        <w:keepLines w:val="0"/>
        <w:pageBreakBefore w:val="0"/>
        <w:widowControl w:val="0"/>
        <w:tabs>
          <w:tab w:val="clear" w:pos="4201"/>
          <w:tab w:val="clear" w:pos="9298"/>
        </w:tabs>
        <w:kinsoku/>
        <w:wordWrap/>
        <w:overflowPunct/>
        <w:topLinePunct w:val="0"/>
        <w:bidi w:val="0"/>
        <w:adjustRightInd/>
        <w:snapToGrid/>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（二）抽样要求。确定被抽样对象应符合T/GDAQI 020-2022《产品质量监督抽查抽样检验技术服务规范》第5章和第7章抽样的相关要求。抽取标称同一商标（或标称同一生产者）、同一型号规格的产品。</w:t>
      </w:r>
    </w:p>
    <w:p>
      <w:pPr>
        <w:spacing w:line="590" w:lineRule="exact"/>
        <w:ind w:firstLine="640" w:firstLineChars="200"/>
        <w:rPr>
          <w:rFonts w:ascii="Times New Roman" w:hAnsi="Times New Roman" w:eastAsia="黑体" w:cs="黑体"/>
          <w:color w:val="000000"/>
          <w:sz w:val="32"/>
          <w:szCs w:val="32"/>
        </w:rPr>
      </w:pPr>
      <w:r>
        <w:rPr>
          <w:rFonts w:ascii="Times New Roman" w:hAnsi="Times New Roman" w:eastAsia="黑体" w:cs="Times New Roman"/>
          <w:color w:val="000000"/>
          <w:sz w:val="32"/>
          <w:szCs w:val="32"/>
        </w:rPr>
        <w:t>二、</w:t>
      </w:r>
      <w:r>
        <w:rPr>
          <w:rFonts w:hint="eastAsia" w:ascii="Times New Roman" w:hAnsi="Times New Roman" w:eastAsia="黑体" w:cs="黑体"/>
          <w:color w:val="000000"/>
          <w:sz w:val="32"/>
          <w:szCs w:val="32"/>
        </w:rPr>
        <w:t>主要检验项目及检验项目属性划分</w:t>
      </w:r>
    </w:p>
    <w:tbl>
      <w:tblPr>
        <w:tblStyle w:val="9"/>
        <w:tblW w:w="8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413"/>
        <w:gridCol w:w="2643"/>
        <w:gridCol w:w="695"/>
        <w:gridCol w:w="853"/>
        <w:gridCol w:w="802"/>
        <w:gridCol w:w="789"/>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8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76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jc w:val="center"/>
        </w:trPr>
        <w:tc>
          <w:tcPr>
            <w:tcW w:w="6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4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密度（20℃）</w:t>
            </w:r>
          </w:p>
        </w:tc>
        <w:tc>
          <w:tcPr>
            <w:tcW w:w="26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SH/T 0068-2002</w:t>
            </w:r>
          </w:p>
        </w:tc>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6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4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冰点</w:t>
            </w:r>
          </w:p>
        </w:tc>
        <w:tc>
          <w:tcPr>
            <w:tcW w:w="26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SH/T 0090-1991(2000)</w:t>
            </w:r>
          </w:p>
        </w:tc>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jc w:val="center"/>
        </w:trPr>
        <w:tc>
          <w:tcPr>
            <w:tcW w:w="6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4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沸点</w:t>
            </w:r>
          </w:p>
        </w:tc>
        <w:tc>
          <w:tcPr>
            <w:tcW w:w="26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SH/T 0089-1991(2006)</w:t>
            </w:r>
          </w:p>
        </w:tc>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jc w:val="center"/>
        </w:trPr>
        <w:tc>
          <w:tcPr>
            <w:tcW w:w="6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4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灰分</w:t>
            </w:r>
          </w:p>
        </w:tc>
        <w:tc>
          <w:tcPr>
            <w:tcW w:w="26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SH/T 0067-1991(2006)</w:t>
            </w:r>
          </w:p>
        </w:tc>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jc w:val="center"/>
        </w:trPr>
        <w:tc>
          <w:tcPr>
            <w:tcW w:w="6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4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pH值</w:t>
            </w:r>
          </w:p>
        </w:tc>
        <w:tc>
          <w:tcPr>
            <w:tcW w:w="26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SH/T 0069-1991(2006)</w:t>
            </w:r>
          </w:p>
        </w:tc>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6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4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氯含量</w:t>
            </w:r>
          </w:p>
        </w:tc>
        <w:tc>
          <w:tcPr>
            <w:tcW w:w="26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SH/T 0621-1995(2004)</w:t>
            </w:r>
          </w:p>
        </w:tc>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0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spacing w:line="59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w:t>
      </w:r>
      <w:r>
        <w:rPr>
          <w:rFonts w:ascii="Times New Roman" w:hAnsi="黑体" w:eastAsia="黑体" w:cs="Times New Roman"/>
          <w:color w:val="000000"/>
          <w:sz w:val="32"/>
          <w:szCs w:val="32"/>
        </w:rPr>
        <w:t>判定规则</w:t>
      </w:r>
    </w:p>
    <w:p>
      <w:pPr>
        <w:keepNext w:val="0"/>
        <w:keepLines w:val="0"/>
        <w:pageBreakBefore w:val="0"/>
        <w:kinsoku/>
        <w:wordWrap/>
        <w:overflowPunct/>
        <w:topLinePunct w:val="0"/>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（一）依据标准</w:t>
      </w:r>
    </w:p>
    <w:p>
      <w:pPr>
        <w:pStyle w:val="11"/>
        <w:keepNext w:val="0"/>
        <w:keepLines w:val="0"/>
        <w:pageBreakBefore w:val="0"/>
        <w:widowControl w:val="0"/>
        <w:tabs>
          <w:tab w:val="clear" w:pos="4201"/>
          <w:tab w:val="clear" w:pos="9298"/>
        </w:tabs>
        <w:kinsoku/>
        <w:wordWrap/>
        <w:overflowPunct/>
        <w:topLinePunct w:val="0"/>
        <w:bidi w:val="0"/>
        <w:adjustRightInd/>
        <w:snapToGri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rPr>
        <w:t xml:space="preserve">GB 29743-2013 </w:t>
      </w:r>
      <w:r>
        <w:rPr>
          <w:rFonts w:hint="eastAsia" w:ascii="仿宋_GB2312" w:hAnsi="仿宋_GB2312" w:eastAsia="仿宋_GB2312" w:cs="仿宋_GB2312"/>
          <w:sz w:val="32"/>
          <w:szCs w:val="32"/>
        </w:rPr>
        <w:t>《机动车发动机冷却液》</w:t>
      </w:r>
    </w:p>
    <w:p>
      <w:pPr>
        <w:pStyle w:val="11"/>
        <w:keepNext w:val="0"/>
        <w:keepLines w:val="0"/>
        <w:pageBreakBefore w:val="0"/>
        <w:widowControl w:val="0"/>
        <w:tabs>
          <w:tab w:val="clear" w:pos="4201"/>
          <w:tab w:val="clear" w:pos="9298"/>
        </w:tabs>
        <w:kinsoku/>
        <w:wordWrap/>
        <w:overflowPunct/>
        <w:topLinePunct w:val="0"/>
        <w:bidi w:val="0"/>
        <w:adjustRightInd/>
        <w:snapToGri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现行有效的企业标准、团体标准、地方标准及产品明示质量要求。</w:t>
      </w:r>
    </w:p>
    <w:p>
      <w:pPr>
        <w:keepNext w:val="0"/>
        <w:keepLines w:val="0"/>
        <w:pageBreakBefore w:val="0"/>
        <w:kinsoku/>
        <w:wordWrap/>
        <w:overflowPunct/>
        <w:topLinePunct w:val="0"/>
        <w:bidi w:val="0"/>
        <w:adjustRightInd/>
        <w:snapToGrid/>
        <w:spacing w:line="52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sz w:val="32"/>
          <w:szCs w:val="32"/>
        </w:rPr>
        <w:t>判定原则</w:t>
      </w:r>
    </w:p>
    <w:p>
      <w:pPr>
        <w:pStyle w:val="11"/>
        <w:keepNext w:val="0"/>
        <w:keepLines w:val="0"/>
        <w:pageBreakBefore w:val="0"/>
        <w:widowControl w:val="0"/>
        <w:tabs>
          <w:tab w:val="clear" w:pos="4201"/>
          <w:tab w:val="clear" w:pos="9298"/>
        </w:tabs>
        <w:kinsoku/>
        <w:wordWrap/>
        <w:overflowPunct/>
        <w:topLinePunct w:val="0"/>
        <w:bidi w:val="0"/>
        <w:adjustRightInd/>
        <w:snapToGri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经检验，检验项目全部合格，判定为被抽查产品所检项目未发现不合格；检验项目中任一项或一项以上不合格，判定为被抽查产品不合格。</w:t>
      </w:r>
    </w:p>
    <w:p>
      <w:pPr>
        <w:pStyle w:val="11"/>
        <w:keepNext w:val="0"/>
        <w:keepLines w:val="0"/>
        <w:pageBreakBefore w:val="0"/>
        <w:tabs>
          <w:tab w:val="clear" w:pos="4201"/>
          <w:tab w:val="clear" w:pos="9298"/>
        </w:tabs>
        <w:kinsoku/>
        <w:wordWrap/>
        <w:overflowPunct/>
        <w:topLinePunct w:val="0"/>
        <w:bidi w:val="0"/>
        <w:adjustRightInd/>
        <w:snapToGri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11"/>
        <w:keepNext w:val="0"/>
        <w:keepLines w:val="0"/>
        <w:pageBreakBefore w:val="0"/>
        <w:tabs>
          <w:tab w:val="clear" w:pos="4201"/>
          <w:tab w:val="clear" w:pos="9298"/>
        </w:tabs>
        <w:kinsoku/>
        <w:wordWrap/>
        <w:overflowPunct/>
        <w:topLinePunct w:val="0"/>
        <w:bidi w:val="0"/>
        <w:adjustRightInd/>
        <w:snapToGri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11"/>
        <w:keepNext w:val="0"/>
        <w:keepLines w:val="0"/>
        <w:pageBreakBefore w:val="0"/>
        <w:widowControl w:val="0"/>
        <w:tabs>
          <w:tab w:val="clear" w:pos="4201"/>
          <w:tab w:val="clear" w:pos="9298"/>
        </w:tabs>
        <w:kinsoku/>
        <w:wordWrap/>
        <w:overflowPunct/>
        <w:topLinePunct w:val="0"/>
        <w:bidi w:val="0"/>
        <w:adjustRightInd/>
        <w:snapToGri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11"/>
        <w:keepNext w:val="0"/>
        <w:keepLines w:val="0"/>
        <w:pageBreakBefore w:val="0"/>
        <w:widowControl w:val="0"/>
        <w:tabs>
          <w:tab w:val="clear" w:pos="4201"/>
          <w:tab w:val="clear" w:pos="9298"/>
        </w:tabs>
        <w:kinsoku/>
        <w:wordWrap/>
        <w:overflowPunct/>
        <w:topLinePunct w:val="0"/>
        <w:bidi w:val="0"/>
        <w:adjustRightInd/>
        <w:snapToGri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11"/>
        <w:keepNext w:val="0"/>
        <w:keepLines w:val="0"/>
        <w:pageBreakBefore w:val="0"/>
        <w:widowControl w:val="0"/>
        <w:tabs>
          <w:tab w:val="clear" w:pos="4201"/>
          <w:tab w:val="clear" w:pos="9298"/>
        </w:tabs>
        <w:kinsoku/>
        <w:wordWrap/>
        <w:overflowPunct/>
        <w:topLinePunct w:val="0"/>
        <w:bidi w:val="0"/>
        <w:adjustRightInd/>
        <w:snapToGri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11"/>
        <w:keepNext w:val="0"/>
        <w:keepLines w:val="0"/>
        <w:pageBreakBefore w:val="0"/>
        <w:widowControl w:val="0"/>
        <w:tabs>
          <w:tab w:val="clear" w:pos="4201"/>
          <w:tab w:val="clear" w:pos="9298"/>
        </w:tabs>
        <w:kinsoku/>
        <w:wordWrap/>
        <w:overflowPunct/>
        <w:topLinePunct w:val="0"/>
        <w:bidi w:val="0"/>
        <w:adjustRightInd/>
        <w:snapToGri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11"/>
        <w:keepNext w:val="0"/>
        <w:keepLines w:val="0"/>
        <w:pageBreakBefore w:val="0"/>
        <w:widowControl w:val="0"/>
        <w:tabs>
          <w:tab w:val="clear" w:pos="4201"/>
          <w:tab w:val="clear" w:pos="9298"/>
        </w:tabs>
        <w:kinsoku/>
        <w:wordWrap/>
        <w:overflowPunct/>
        <w:topLinePunct w:val="0"/>
        <w:bidi w:val="0"/>
        <w:adjustRightInd/>
        <w:snapToGri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11"/>
        <w:keepNext w:val="0"/>
        <w:keepLines w:val="0"/>
        <w:pageBreakBefore w:val="0"/>
        <w:widowControl w:val="0"/>
        <w:tabs>
          <w:tab w:val="clear" w:pos="4201"/>
          <w:tab w:val="clear" w:pos="9298"/>
        </w:tabs>
        <w:kinsoku/>
        <w:wordWrap/>
        <w:overflowPunct/>
        <w:topLinePunct w:val="0"/>
        <w:bidi w:val="0"/>
        <w:adjustRightInd/>
        <w:snapToGri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rPr>
          <w:rFonts w:ascii="Times New Roman" w:hAnsi="Times New Roman" w:cs="Times New Roman"/>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hint="eastAsia" w:ascii="黑体" w:hAnsi="黑体" w:eastAsia="黑体" w:cs="黑体"/>
          <w:szCs w:val="32"/>
        </w:rPr>
      </w:pPr>
    </w:p>
    <w:p>
      <w:pPr>
        <w:widowControl/>
        <w:spacing w:line="600" w:lineRule="exact"/>
        <w:jc w:val="left"/>
        <w:rPr>
          <w:rFonts w:hint="eastAsia" w:ascii="黑体" w:hAnsi="黑体" w:eastAsia="黑体" w:cs="黑体"/>
          <w:szCs w:val="32"/>
        </w:rPr>
      </w:pPr>
    </w:p>
    <w:p>
      <w:pPr>
        <w:pStyle w:val="2"/>
        <w:rPr>
          <w:rFonts w:hint="eastAsia" w:ascii="黑体" w:hAnsi="黑体" w:eastAsia="黑体" w:cs="黑体"/>
          <w:szCs w:val="32"/>
        </w:rPr>
      </w:pPr>
    </w:p>
    <w:p>
      <w:pPr>
        <w:rPr>
          <w:rFonts w:hint="eastAsia"/>
        </w:rPr>
      </w:pPr>
    </w:p>
    <w:p>
      <w:pPr>
        <w:widowControl/>
        <w:spacing w:line="600" w:lineRule="exact"/>
        <w:jc w:val="left"/>
        <w:rPr>
          <w:rFonts w:hint="eastAsia" w:ascii="黑体" w:hAnsi="黑体" w:eastAsia="黑体" w:cs="黑体"/>
          <w:szCs w:val="32"/>
        </w:rPr>
      </w:pPr>
      <w:r>
        <w:rPr>
          <w:rFonts w:hint="eastAsia" w:ascii="黑体" w:hAnsi="黑体" w:eastAsia="黑体" w:cs="黑体"/>
          <w:szCs w:val="32"/>
        </w:rPr>
        <w:t>附件35</w:t>
      </w:r>
    </w:p>
    <w:p>
      <w:pPr>
        <w:pStyle w:val="2"/>
      </w:pPr>
    </w:p>
    <w:p>
      <w:pPr>
        <w:spacing w:line="600" w:lineRule="exact"/>
        <w:jc w:val="center"/>
        <w:rPr>
          <w:rFonts w:ascii="Times New Roman" w:hAnsi="Times New Roman" w:eastAsia="方正小标宋简体" w:cs="方正仿宋简体"/>
          <w:color w:val="000000"/>
          <w:sz w:val="44"/>
          <w:szCs w:val="44"/>
        </w:rPr>
      </w:pPr>
      <w:r>
        <w:rPr>
          <w:rFonts w:hint="eastAsia" w:ascii="Times New Roman" w:hAnsi="Times New Roman" w:eastAsia="方正小标宋简体" w:cs="方正仿宋简体"/>
          <w:color w:val="000000"/>
          <w:sz w:val="44"/>
          <w:szCs w:val="44"/>
        </w:rPr>
        <w:t>广东省摩托车乘员头盔产品质量监督</w:t>
      </w:r>
    </w:p>
    <w:p>
      <w:pPr>
        <w:spacing w:line="600" w:lineRule="exact"/>
        <w:jc w:val="center"/>
        <w:rPr>
          <w:rFonts w:ascii="Times New Roman" w:hAnsi="Times New Roman" w:eastAsia="方正小标宋简体" w:cs="方正仿宋简体"/>
          <w:color w:val="000000"/>
          <w:sz w:val="44"/>
          <w:szCs w:val="44"/>
        </w:rPr>
      </w:pPr>
      <w:r>
        <w:rPr>
          <w:rFonts w:hint="eastAsia" w:ascii="Times New Roman" w:hAnsi="Times New Roman" w:eastAsia="方正小标宋简体" w:cs="方正仿宋简体"/>
          <w:color w:val="000000"/>
          <w:sz w:val="44"/>
          <w:szCs w:val="44"/>
        </w:rPr>
        <w:t>抽查实施细则</w:t>
      </w:r>
    </w:p>
    <w:p>
      <w:pPr>
        <w:spacing w:line="440" w:lineRule="exact"/>
        <w:jc w:val="center"/>
        <w:rPr>
          <w:rFonts w:ascii="Times New Roman" w:hAnsi="Times New Roman" w:eastAsia="方正小标宋简体" w:cs="方正仿宋简体"/>
          <w:color w:val="000000"/>
          <w:szCs w:val="32"/>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一、抽样方法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Times New Roman" w:hAnsi="Times New Roman" w:cs="Times New Roman"/>
          <w:sz w:val="32"/>
          <w:szCs w:val="32"/>
        </w:rPr>
      </w:pPr>
      <w:r>
        <w:rPr>
          <w:rFonts w:ascii="Times New Roman" w:hAnsi="Times New Roman" w:cs="Times New Roman"/>
          <w:kern w:val="0"/>
          <w:sz w:val="32"/>
          <w:szCs w:val="32"/>
        </w:rPr>
        <w:t>以随机抽样的方式在被</w:t>
      </w:r>
      <w:r>
        <w:rPr>
          <w:rFonts w:hint="eastAsia" w:ascii="Times New Roman" w:hAnsi="Times New Roman" w:cs="Times New Roman"/>
          <w:kern w:val="0"/>
          <w:sz w:val="32"/>
          <w:szCs w:val="32"/>
        </w:rPr>
        <w:t>抽查市场主体</w:t>
      </w:r>
      <w:r>
        <w:rPr>
          <w:rFonts w:ascii="Times New Roman" w:hAnsi="Times New Roman" w:cs="Times New Roman"/>
          <w:kern w:val="0"/>
          <w:sz w:val="32"/>
          <w:szCs w:val="32"/>
        </w:rPr>
        <w:t>的待销产品中抽取。</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cs="仿宋_GB2312"/>
          <w:sz w:val="32"/>
          <w:szCs w:val="32"/>
        </w:rPr>
      </w:pPr>
      <w:r>
        <w:rPr>
          <w:rFonts w:hint="eastAsia" w:ascii="仿宋_GB2312" w:hAnsi="仿宋_GB2312" w:cs="仿宋_GB2312"/>
          <w:sz w:val="32"/>
          <w:szCs w:val="32"/>
        </w:rPr>
        <w:t>抽查数量：每款产品抽取2组样本，第1组用于检验，第2组用于备样。每组样本需抽取样品数量如下表所示：</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645"/>
        <w:gridCol w:w="2524"/>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val="0"/>
                <w:sz w:val="24"/>
              </w:rPr>
            </w:pPr>
            <w:r>
              <w:rPr>
                <w:rFonts w:hint="eastAsia" w:ascii="仿宋_GB2312" w:hAnsi="仿宋_GB2312" w:cs="仿宋_GB2312"/>
                <w:b/>
                <w:bCs w:val="0"/>
                <w:sz w:val="24"/>
              </w:rPr>
              <w:t>序号</w:t>
            </w:r>
          </w:p>
        </w:tc>
        <w:tc>
          <w:tcPr>
            <w:tcW w:w="26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val="0"/>
                <w:sz w:val="24"/>
              </w:rPr>
            </w:pPr>
            <w:r>
              <w:rPr>
                <w:rFonts w:hint="eastAsia" w:ascii="仿宋_GB2312" w:hAnsi="仿宋_GB2312" w:cs="仿宋_GB2312"/>
                <w:b/>
                <w:bCs w:val="0"/>
                <w:sz w:val="24"/>
              </w:rPr>
              <w:t>产品名称</w:t>
            </w:r>
          </w:p>
        </w:tc>
        <w:tc>
          <w:tcPr>
            <w:tcW w:w="25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val="0"/>
                <w:sz w:val="24"/>
              </w:rPr>
            </w:pPr>
            <w:r>
              <w:rPr>
                <w:rFonts w:hint="eastAsia" w:ascii="仿宋_GB2312" w:hAnsi="仿宋_GB2312" w:cs="仿宋_GB2312"/>
                <w:b/>
                <w:bCs w:val="0"/>
                <w:sz w:val="24"/>
              </w:rPr>
              <w:t>第1组数量</w:t>
            </w:r>
          </w:p>
        </w:tc>
        <w:tc>
          <w:tcPr>
            <w:tcW w:w="25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
                <w:bCs w:val="0"/>
                <w:sz w:val="24"/>
              </w:rPr>
            </w:pPr>
            <w:r>
              <w:rPr>
                <w:rFonts w:hint="eastAsia" w:ascii="仿宋_GB2312" w:hAnsi="仿宋_GB2312" w:cs="仿宋_GB2312"/>
                <w:b/>
                <w:bCs w:val="0"/>
                <w:sz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Cs/>
                <w:sz w:val="24"/>
              </w:rPr>
            </w:pPr>
            <w:r>
              <w:rPr>
                <w:rFonts w:hint="eastAsia" w:ascii="仿宋_GB2312" w:hAnsi="仿宋_GB2312" w:cs="仿宋_GB2312"/>
                <w:bCs/>
                <w:sz w:val="24"/>
              </w:rPr>
              <w:t>1</w:t>
            </w:r>
          </w:p>
        </w:tc>
        <w:tc>
          <w:tcPr>
            <w:tcW w:w="26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Cs/>
                <w:sz w:val="24"/>
              </w:rPr>
            </w:pPr>
            <w:r>
              <w:rPr>
                <w:rFonts w:hint="eastAsia" w:ascii="仿宋_GB2312" w:hAnsi="仿宋_GB2312" w:cs="仿宋_GB2312"/>
                <w:bCs/>
                <w:sz w:val="24"/>
              </w:rPr>
              <w:t>摩托车乘员头盔</w:t>
            </w:r>
          </w:p>
        </w:tc>
        <w:tc>
          <w:tcPr>
            <w:tcW w:w="25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Cs/>
                <w:sz w:val="24"/>
              </w:rPr>
            </w:pPr>
            <w:r>
              <w:rPr>
                <w:rFonts w:hint="eastAsia" w:ascii="仿宋_GB2312" w:hAnsi="仿宋_GB2312" w:cs="仿宋_GB2312"/>
                <w:bCs/>
                <w:sz w:val="24"/>
              </w:rPr>
              <w:t>1顶</w:t>
            </w:r>
          </w:p>
        </w:tc>
        <w:tc>
          <w:tcPr>
            <w:tcW w:w="25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仿宋_GB2312" w:hAnsi="仿宋_GB2312" w:cs="仿宋_GB2312"/>
                <w:bCs/>
                <w:sz w:val="24"/>
              </w:rPr>
            </w:pPr>
            <w:r>
              <w:rPr>
                <w:rFonts w:hint="eastAsia" w:ascii="仿宋_GB2312" w:hAnsi="仿宋_GB2312" w:cs="仿宋_GB2312"/>
                <w:bCs/>
                <w:sz w:val="24"/>
              </w:rPr>
              <w:t>1顶</w:t>
            </w:r>
          </w:p>
        </w:tc>
      </w:tr>
    </w:tbl>
    <w:p>
      <w:pPr>
        <w:adjustRightInd w:val="0"/>
        <w:snapToGrid w:val="0"/>
        <w:spacing w:line="560" w:lineRule="exact"/>
        <w:ind w:firstLine="640" w:firstLineChars="200"/>
        <w:rPr>
          <w:rFonts w:ascii="Times New Roman" w:hAnsi="Times New Roman" w:cs="仿宋_GB2312"/>
          <w:sz w:val="32"/>
          <w:szCs w:val="32"/>
        </w:rPr>
      </w:pPr>
      <w:r>
        <w:rPr>
          <w:rFonts w:hint="eastAsia" w:ascii="Times New Roman" w:hAnsi="Times New Roman" w:eastAsia="黑体" w:cs="黑体"/>
          <w:color w:val="000000"/>
          <w:sz w:val="32"/>
          <w:szCs w:val="32"/>
        </w:rPr>
        <w:t>二、主要检验项目及检验项目属性划分</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472"/>
        <w:gridCol w:w="1641"/>
        <w:gridCol w:w="2122"/>
        <w:gridCol w:w="764"/>
        <w:gridCol w:w="660"/>
        <w:gridCol w:w="869"/>
        <w:gridCol w:w="764"/>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80" w:leftChars="-25" w:right="-106" w:rightChars="-33"/>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序号</w:t>
            </w:r>
          </w:p>
        </w:tc>
        <w:tc>
          <w:tcPr>
            <w:tcW w:w="21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检验项目</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sz w:val="24"/>
              </w:rPr>
              <w:t>检验方法</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强制性</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非强制性</w:t>
            </w:r>
          </w:p>
        </w:tc>
        <w:tc>
          <w:tcPr>
            <w:tcW w:w="8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重要项</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9" w:leftChars="-34" w:right="-106" w:rightChars="-33"/>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较重要项</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ind w:left="-106" w:leftChars="-33" w:right="-106" w:rightChars="-33"/>
              <w:jc w:val="center"/>
              <w:textAlignment w:val="auto"/>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1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结构-佩戴装置</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811-2010</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47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性能</w:t>
            </w:r>
          </w:p>
        </w:tc>
        <w:tc>
          <w:tcPr>
            <w:tcW w:w="1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头盔视野</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811-2010</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4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头盔护目镜</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811-2010</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4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固定装置稳定性</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811-2010</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4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头盔佩戴装置强度性能</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811-2010</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4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头盔吸收碰撞能量性能（低温）</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811-2010</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472"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头盔耐穿透性能（低温）</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811-2010</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8522"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bCs/>
                <w:color w:val="000000"/>
                <w:sz w:val="24"/>
              </w:rPr>
            </w:pPr>
            <w:r>
              <w:rPr>
                <w:rFonts w:hint="eastAsia" w:ascii="仿宋_GB2312" w:hAnsi="仿宋_GB2312" w:eastAsia="仿宋_GB2312" w:cs="仿宋_GB2312"/>
                <w:color w:val="000000"/>
                <w:sz w:val="24"/>
              </w:rPr>
              <w:t>注：样品在实施头盔吸收碰撞能量性能（低温）、头盔耐穿透性能（低温）项目时应符合GB 811-2010 4.1.2 c)的要求。</w:t>
            </w:r>
          </w:p>
        </w:tc>
      </w:tr>
    </w:tbl>
    <w:p>
      <w:pPr>
        <w:adjustRightInd w:val="0"/>
        <w:snapToGrid w:val="0"/>
        <w:spacing w:line="600" w:lineRule="exact"/>
        <w:ind w:firstLine="641"/>
        <w:rPr>
          <w:rFonts w:ascii="Times New Roman" w:hAnsi="Times New Roman" w:cs="仿宋_GB2312"/>
          <w:sz w:val="32"/>
          <w:szCs w:val="32"/>
        </w:rPr>
      </w:pPr>
      <w:r>
        <w:rPr>
          <w:rFonts w:hint="eastAsia" w:ascii="Times New Roman" w:hAnsi="Times New Roman" w:eastAsia="黑体" w:cs="黑体"/>
          <w:color w:val="000000"/>
          <w:sz w:val="32"/>
          <w:szCs w:val="32"/>
        </w:rPr>
        <w:t>三、判定规则</w:t>
      </w:r>
    </w:p>
    <w:p>
      <w:pPr>
        <w:keepNext w:val="0"/>
        <w:keepLines w:val="0"/>
        <w:pageBreakBefore w:val="0"/>
        <w:kinsoku/>
        <w:wordWrap/>
        <w:overflowPunct/>
        <w:topLinePunct w:val="0"/>
        <w:bidi w:val="0"/>
        <w:adjustRightInd w:val="0"/>
        <w:snapToGrid w:val="0"/>
        <w:spacing w:line="520" w:lineRule="exact"/>
        <w:ind w:firstLine="64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（一）依据标准</w:t>
      </w:r>
    </w:p>
    <w:p>
      <w:pPr>
        <w:keepNext w:val="0"/>
        <w:keepLines w:val="0"/>
        <w:pageBreakBefore w:val="0"/>
        <w:kinsoku/>
        <w:wordWrap/>
        <w:overflowPunct/>
        <w:topLinePunct w:val="0"/>
        <w:bidi w:val="0"/>
        <w:adjustRightInd w:val="0"/>
        <w:snapToGrid w:val="0"/>
        <w:spacing w:line="520" w:lineRule="exact"/>
        <w:ind w:firstLine="64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1.强制性标准</w:t>
      </w:r>
    </w:p>
    <w:p>
      <w:pPr>
        <w:keepNext w:val="0"/>
        <w:keepLines w:val="0"/>
        <w:pageBreakBefore w:val="0"/>
        <w:kinsoku/>
        <w:wordWrap/>
        <w:overflowPunct/>
        <w:topLinePunct w:val="0"/>
        <w:bidi w:val="0"/>
        <w:adjustRightInd w:val="0"/>
        <w:snapToGrid w:val="0"/>
        <w:spacing w:line="520" w:lineRule="exact"/>
        <w:ind w:firstLine="64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811-2010 《摩托车乘员头盔》</w:t>
      </w:r>
    </w:p>
    <w:p>
      <w:pPr>
        <w:keepNext w:val="0"/>
        <w:keepLines w:val="0"/>
        <w:pageBreakBefore w:val="0"/>
        <w:kinsoku/>
        <w:wordWrap/>
        <w:overflowPunct/>
        <w:topLinePunct w:val="0"/>
        <w:bidi w:val="0"/>
        <w:spacing w:line="520" w:lineRule="exact"/>
        <w:ind w:firstLine="640" w:firstLineChars="20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现行有效的企业标准、团体标准、地方标准及产品明示质量要求。</w:t>
      </w:r>
    </w:p>
    <w:p>
      <w:pPr>
        <w:keepNext w:val="0"/>
        <w:keepLines w:val="0"/>
        <w:pageBreakBefore w:val="0"/>
        <w:kinsoku/>
        <w:wordWrap/>
        <w:overflowPunct/>
        <w:topLinePunct w:val="0"/>
        <w:bidi w:val="0"/>
        <w:adjustRightInd w:val="0"/>
        <w:snapToGrid w:val="0"/>
        <w:spacing w:line="520" w:lineRule="exact"/>
        <w:ind w:firstLine="64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（二）判定原则</w:t>
      </w:r>
    </w:p>
    <w:p>
      <w:pPr>
        <w:keepNext w:val="0"/>
        <w:keepLines w:val="0"/>
        <w:pageBreakBefore w:val="0"/>
        <w:kinsoku/>
        <w:wordWrap/>
        <w:overflowPunct/>
        <w:topLinePunct w:val="0"/>
        <w:bidi w:val="0"/>
        <w:snapToGrid w:val="0"/>
        <w:spacing w:line="52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经检验，检验项目全部合格，判定为抽取的样本所检项目未检出不合格；检验项目中任一项或一项以上不合格，判定为被抽查产品不合格。</w:t>
      </w:r>
    </w:p>
    <w:p>
      <w:pPr>
        <w:pStyle w:val="11"/>
        <w:keepNext w:val="0"/>
        <w:keepLines w:val="0"/>
        <w:pageBreakBefore w:val="0"/>
        <w:tabs>
          <w:tab w:val="clear" w:pos="4201"/>
          <w:tab w:val="clear" w:pos="9298"/>
        </w:tabs>
        <w:kinsoku/>
        <w:wordWrap/>
        <w:overflowPunct/>
        <w:topLinePunct w:val="0"/>
        <w:bidi w:val="0"/>
        <w:spacing w:line="520" w:lineRule="exact"/>
        <w:ind w:firstLine="641"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11"/>
        <w:keepNext w:val="0"/>
        <w:keepLines w:val="0"/>
        <w:pageBreakBefore w:val="0"/>
        <w:tabs>
          <w:tab w:val="clear" w:pos="4201"/>
          <w:tab w:val="clear" w:pos="9298"/>
        </w:tabs>
        <w:kinsoku/>
        <w:wordWrap/>
        <w:overflowPunct/>
        <w:topLinePunct w:val="0"/>
        <w:bidi w:val="0"/>
        <w:spacing w:line="520" w:lineRule="exact"/>
        <w:ind w:firstLine="641"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1"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1"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1"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1"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1"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keepNext w:val="0"/>
        <w:keepLines w:val="0"/>
        <w:pageBreakBefore w:val="0"/>
        <w:kinsoku/>
        <w:wordWrap/>
        <w:overflowPunct/>
        <w:topLinePunct w:val="0"/>
        <w:bidi w:val="0"/>
        <w:spacing w:line="520" w:lineRule="exact"/>
        <w:ind w:firstLine="64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adjustRightInd w:val="0"/>
        <w:snapToGrid w:val="0"/>
        <w:spacing w:line="590" w:lineRule="exact"/>
        <w:ind w:firstLine="640"/>
        <w:rPr>
          <w:rFonts w:ascii="Times New Roman" w:hAnsi="Times New Roman" w:cs="仿宋_GB2312"/>
          <w:color w:val="000000"/>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ascii="黑体" w:hAnsi="黑体" w:eastAsia="黑体" w:cs="黑体"/>
          <w:szCs w:val="32"/>
        </w:rPr>
      </w:pPr>
    </w:p>
    <w:p>
      <w:pPr>
        <w:widowControl/>
        <w:spacing w:line="600" w:lineRule="exact"/>
        <w:jc w:val="left"/>
        <w:rPr>
          <w:rFonts w:hint="eastAsia" w:ascii="黑体" w:hAnsi="黑体" w:eastAsia="黑体" w:cs="黑体"/>
          <w:szCs w:val="32"/>
        </w:rPr>
      </w:pPr>
      <w:r>
        <w:rPr>
          <w:rFonts w:hint="eastAsia" w:ascii="黑体" w:hAnsi="黑体" w:eastAsia="黑体" w:cs="黑体"/>
          <w:szCs w:val="32"/>
        </w:rPr>
        <w:t>附件36</w:t>
      </w:r>
    </w:p>
    <w:p>
      <w:pPr>
        <w:pStyle w:val="2"/>
      </w:pPr>
    </w:p>
    <w:p>
      <w:pPr>
        <w:spacing w:line="590" w:lineRule="exact"/>
        <w:jc w:val="center"/>
        <w:rPr>
          <w:rFonts w:ascii="Times New Roman" w:hAnsi="Times New Roman" w:eastAsia="方正小标宋简体" w:cs="方正小标宋简体"/>
          <w:spacing w:val="-1"/>
          <w:position w:val="1"/>
          <w:sz w:val="44"/>
          <w:szCs w:val="44"/>
        </w:rPr>
      </w:pPr>
      <w:r>
        <w:rPr>
          <w:rFonts w:hint="eastAsia" w:ascii="Times New Roman" w:hAnsi="Times New Roman" w:eastAsia="方正小标宋简体" w:cs="方正小标宋简体"/>
          <w:spacing w:val="-1"/>
          <w:position w:val="1"/>
          <w:sz w:val="44"/>
          <w:szCs w:val="44"/>
        </w:rPr>
        <w:t>广东省塑料购物袋产品质量监督抽查</w:t>
      </w:r>
    </w:p>
    <w:p>
      <w:pPr>
        <w:spacing w:line="590" w:lineRule="exact"/>
        <w:jc w:val="center"/>
        <w:rPr>
          <w:rFonts w:ascii="Times New Roman" w:hAnsi="Times New Roman" w:eastAsia="方正小标宋简体" w:cs="方正小标宋简体"/>
          <w:spacing w:val="-1"/>
          <w:position w:val="1"/>
          <w:sz w:val="44"/>
          <w:szCs w:val="44"/>
        </w:rPr>
      </w:pPr>
      <w:r>
        <w:rPr>
          <w:rFonts w:hint="eastAsia" w:ascii="Times New Roman" w:hAnsi="Times New Roman" w:eastAsia="方正小标宋简体" w:cs="方正小标宋简体"/>
          <w:spacing w:val="-1"/>
          <w:position w:val="1"/>
          <w:sz w:val="44"/>
          <w:szCs w:val="44"/>
        </w:rPr>
        <w:t>实施细则</w:t>
      </w:r>
    </w:p>
    <w:p>
      <w:pPr>
        <w:spacing w:line="590" w:lineRule="exact"/>
        <w:ind w:firstLine="640" w:firstLineChars="200"/>
        <w:rPr>
          <w:rFonts w:ascii="黑体" w:hAnsi="黑体" w:eastAsia="黑体" w:cs="黑体"/>
          <w:color w:val="000000"/>
          <w:szCs w:val="32"/>
        </w:rPr>
      </w:pPr>
    </w:p>
    <w:p>
      <w:pPr>
        <w:spacing w:line="59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一、抽样方法</w:t>
      </w:r>
    </w:p>
    <w:p>
      <w:pPr>
        <w:keepNext w:val="0"/>
        <w:keepLines w:val="0"/>
        <w:pageBreakBefore w:val="0"/>
        <w:widowControl/>
        <w:kinsoku/>
        <w:wordWrap/>
        <w:overflowPunct/>
        <w:topLinePunct w:val="0"/>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keepNext w:val="0"/>
        <w:keepLines w:val="0"/>
        <w:pageBreakBefore w:val="0"/>
        <w:widowControl/>
        <w:kinsoku/>
        <w:wordWrap/>
        <w:overflowPunct/>
        <w:topLinePunct w:val="0"/>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随机数一般可使用随机数表等方法产生。</w:t>
      </w:r>
    </w:p>
    <w:p>
      <w:pPr>
        <w:keepNext w:val="0"/>
        <w:keepLines w:val="0"/>
        <w:pageBreakBefore w:val="0"/>
        <w:kinsoku/>
        <w:wordWrap/>
        <w:overflowPunct/>
        <w:topLinePunct w:val="0"/>
        <w:bidi w:val="0"/>
        <w:adjustRightInd w:val="0"/>
        <w:snapToGrid w:val="0"/>
        <w:spacing w:line="520" w:lineRule="exact"/>
        <w:ind w:firstLine="425" w:firstLineChars="133"/>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（一）抽查数量：每款产品抽取2组样本，第1组用于检验，第2组用于备样。具体抽样数量和方法如下：</w:t>
      </w:r>
    </w:p>
    <w:p>
      <w:pPr>
        <w:keepNext w:val="0"/>
        <w:keepLines w:val="0"/>
        <w:pageBreakBefore w:val="0"/>
        <w:widowControl/>
        <w:kinsoku/>
        <w:wordWrap/>
        <w:overflowPunct/>
        <w:topLinePunct w:val="0"/>
        <w:bidi w:val="0"/>
        <w:spacing w:line="52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塑料购物袋包括普通塑料购物袋、生物降解塑料购物袋和淀粉基塑料购物袋，其中直接接触食品用购物袋每款产品的抽样数量共120个，其中60个为检验样品（物理性能40个，卫生性能20个），60个为备用样品；非直接接触食品用购物袋每款产品的抽样数量共80个，其中40个为检验样品，40个为备用样品。</w:t>
      </w:r>
    </w:p>
    <w:p>
      <w:pPr>
        <w:pStyle w:val="11"/>
        <w:keepNext w:val="0"/>
        <w:keepLines w:val="0"/>
        <w:pageBreakBefore w:val="0"/>
        <w:kinsoku/>
        <w:wordWrap/>
        <w:overflowPunct/>
        <w:topLinePunct w:val="0"/>
        <w:bidi w:val="0"/>
        <w:spacing w:line="520" w:lineRule="exact"/>
        <w:ind w:firstLine="640"/>
        <w:textAlignment w:val="auto"/>
      </w:pPr>
      <w:r>
        <w:rPr>
          <w:rFonts w:hint="eastAsia" w:ascii="仿宋_GB2312" w:hAnsi="仿宋_GB2312" w:eastAsia="仿宋_GB2312" w:cs="仿宋_GB2312"/>
          <w:sz w:val="32"/>
          <w:szCs w:val="32"/>
        </w:rPr>
        <w:t>（二）抽样要求。确定被抽样对象应符合T/GDAQI 020-2022《产品质量监督抽查抽样检验技术服务规范》第5章和第7章抽样的相关要求。抽取标称同一商标（或标称同一生产者）、同一型号规格的产品。</w:t>
      </w:r>
    </w:p>
    <w:p>
      <w:pPr>
        <w:widowControl/>
        <w:spacing w:line="600" w:lineRule="exact"/>
        <w:ind w:firstLine="640" w:firstLineChars="200"/>
        <w:rPr>
          <w:rFonts w:ascii="Times New Roman" w:hAnsi="Times New Roman" w:cs="Times New Roman"/>
          <w:color w:val="333333"/>
          <w:kern w:val="0"/>
          <w:sz w:val="32"/>
          <w:szCs w:val="32"/>
        </w:rPr>
      </w:pPr>
      <w:r>
        <w:rPr>
          <w:rFonts w:hint="eastAsia" w:ascii="Times New Roman" w:hAnsi="Times New Roman" w:eastAsia="黑体" w:cs="黑体"/>
          <w:color w:val="000000"/>
          <w:sz w:val="32"/>
          <w:szCs w:val="32"/>
        </w:rPr>
        <w:t>二、主要检验项目及检验项目属性划分</w:t>
      </w:r>
    </w:p>
    <w:p>
      <w:pPr>
        <w:snapToGrid w:val="0"/>
        <w:spacing w:line="440" w:lineRule="exact"/>
        <w:ind w:firstLine="640" w:firstLineChars="200"/>
        <w:rPr>
          <w:rFonts w:ascii="仿宋_GB2312" w:hAnsi="仿宋_GB2312" w:cs="仿宋_GB2312"/>
          <w:color w:val="333333"/>
          <w:kern w:val="0"/>
          <w:sz w:val="32"/>
          <w:szCs w:val="32"/>
        </w:rPr>
      </w:pPr>
      <w:r>
        <w:rPr>
          <w:rFonts w:hint="eastAsia" w:ascii="仿宋_GB2312" w:hAnsi="仿宋_GB2312" w:cs="仿宋_GB2312"/>
          <w:color w:val="333333"/>
          <w:kern w:val="0"/>
          <w:sz w:val="32"/>
          <w:szCs w:val="32"/>
        </w:rPr>
        <w:t>1.普通塑料购物袋</w:t>
      </w:r>
    </w:p>
    <w:tbl>
      <w:tblPr>
        <w:tblStyle w:val="9"/>
        <w:tblW w:w="8316"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6"/>
        <w:gridCol w:w="1614"/>
        <w:gridCol w:w="2069"/>
        <w:gridCol w:w="604"/>
        <w:gridCol w:w="769"/>
        <w:gridCol w:w="992"/>
        <w:gridCol w:w="743"/>
        <w:gridCol w:w="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 w:hRule="atLeast"/>
          <w:tblHeader/>
          <w:jc w:val="center"/>
        </w:trPr>
        <w:tc>
          <w:tcPr>
            <w:tcW w:w="65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614"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206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604"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76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99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74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86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5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614"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尺寸偏差</w:t>
            </w:r>
          </w:p>
        </w:tc>
        <w:tc>
          <w:tcPr>
            <w:tcW w:w="2069" w:type="dxa"/>
            <w:vMerge w:val="restart"/>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21661-2008</w:t>
            </w:r>
          </w:p>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21661-2020</w:t>
            </w:r>
          </w:p>
        </w:tc>
        <w:tc>
          <w:tcPr>
            <w:tcW w:w="604"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76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2"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74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6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5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614"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跌落试验</w:t>
            </w:r>
          </w:p>
        </w:tc>
        <w:tc>
          <w:tcPr>
            <w:tcW w:w="2069" w:type="dxa"/>
            <w:vMerge w:val="continue"/>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604"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76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2"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74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6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5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614"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提吊试验</w:t>
            </w:r>
          </w:p>
        </w:tc>
        <w:tc>
          <w:tcPr>
            <w:tcW w:w="2069" w:type="dxa"/>
            <w:vMerge w:val="continue"/>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604"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76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2"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74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6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5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614"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漏水性</w:t>
            </w:r>
          </w:p>
        </w:tc>
        <w:tc>
          <w:tcPr>
            <w:tcW w:w="2069" w:type="dxa"/>
            <w:vMerge w:val="continue"/>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604"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76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2"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74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6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5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614"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封合强度</w:t>
            </w:r>
          </w:p>
        </w:tc>
        <w:tc>
          <w:tcPr>
            <w:tcW w:w="2069" w:type="dxa"/>
            <w:vMerge w:val="continue"/>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604"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76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2"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74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6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5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614"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落镖冲击</w:t>
            </w:r>
          </w:p>
        </w:tc>
        <w:tc>
          <w:tcPr>
            <w:tcW w:w="2069" w:type="dxa"/>
            <w:vMerge w:val="continue"/>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604"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6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92"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74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6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kern w:val="0"/>
                <w:sz w:val="24"/>
              </w:rPr>
              <w:t>7</w:t>
            </w:r>
          </w:p>
        </w:tc>
        <w:tc>
          <w:tcPr>
            <w:tcW w:w="1614"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总迁移量a</w:t>
            </w:r>
          </w:p>
        </w:tc>
        <w:tc>
          <w:tcPr>
            <w:tcW w:w="2069" w:type="dxa"/>
            <w:vMerge w:val="restart"/>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4806.7-2016</w:t>
            </w:r>
          </w:p>
        </w:tc>
        <w:tc>
          <w:tcPr>
            <w:tcW w:w="604"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6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92"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4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6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kern w:val="0"/>
                <w:sz w:val="24"/>
              </w:rPr>
              <w:t>8</w:t>
            </w:r>
          </w:p>
        </w:tc>
        <w:tc>
          <w:tcPr>
            <w:tcW w:w="1614"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高锰酸钾消耗量a</w:t>
            </w:r>
          </w:p>
        </w:tc>
        <w:tc>
          <w:tcPr>
            <w:tcW w:w="2069" w:type="dxa"/>
            <w:vMerge w:val="continue"/>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604"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6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92"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4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6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 w:hRule="atLeast"/>
          <w:jc w:val="center"/>
        </w:trPr>
        <w:tc>
          <w:tcPr>
            <w:tcW w:w="6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kern w:val="0"/>
                <w:sz w:val="24"/>
              </w:rPr>
              <w:t>9</w:t>
            </w:r>
          </w:p>
        </w:tc>
        <w:tc>
          <w:tcPr>
            <w:tcW w:w="1614"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重金属（以Pb计）a</w:t>
            </w:r>
          </w:p>
        </w:tc>
        <w:tc>
          <w:tcPr>
            <w:tcW w:w="2069" w:type="dxa"/>
            <w:vMerge w:val="continue"/>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604"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6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92"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4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6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jc w:val="center"/>
        </w:trPr>
        <w:tc>
          <w:tcPr>
            <w:tcW w:w="6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kern w:val="0"/>
                <w:sz w:val="24"/>
              </w:rPr>
              <w:t>10</w:t>
            </w:r>
          </w:p>
        </w:tc>
        <w:tc>
          <w:tcPr>
            <w:tcW w:w="1614"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脱色试验a、b</w:t>
            </w:r>
          </w:p>
        </w:tc>
        <w:tc>
          <w:tcPr>
            <w:tcW w:w="2069" w:type="dxa"/>
            <w:vMerge w:val="continue"/>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604"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6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92"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4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6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keepNext w:val="0"/>
        <w:keepLines w:val="0"/>
        <w:pageBreakBefore w:val="0"/>
        <w:widowControl w:val="0"/>
        <w:kinsoku/>
        <w:wordWrap/>
        <w:overflowPunct/>
        <w:topLinePunct w:val="0"/>
        <w:autoSpaceDE/>
        <w:autoSpaceDN/>
        <w:bidi w:val="0"/>
        <w:adjustRightInd/>
        <w:snapToGrid w:val="0"/>
        <w:spacing w:line="400" w:lineRule="exact"/>
        <w:ind w:firstLine="410" w:firstLineChars="171"/>
        <w:textAlignment w:val="auto"/>
        <w:rPr>
          <w:rFonts w:ascii="仿宋_GB2312" w:hAnsi="仿宋_GB2312" w:cs="仿宋_GB2312"/>
          <w:sz w:val="24"/>
          <w:szCs w:val="24"/>
        </w:rPr>
      </w:pPr>
      <w:r>
        <w:rPr>
          <w:rFonts w:hint="eastAsia" w:ascii="仿宋_GB2312" w:hAnsi="仿宋_GB2312" w:cs="仿宋_GB2312"/>
          <w:sz w:val="24"/>
          <w:szCs w:val="24"/>
        </w:rPr>
        <w:t>注：a.仅针对与食品直接接触的塑料购物袋。</w:t>
      </w:r>
    </w:p>
    <w:p>
      <w:pPr>
        <w:keepNext w:val="0"/>
        <w:keepLines w:val="0"/>
        <w:pageBreakBefore w:val="0"/>
        <w:widowControl w:val="0"/>
        <w:kinsoku/>
        <w:wordWrap/>
        <w:overflowPunct/>
        <w:topLinePunct w:val="0"/>
        <w:autoSpaceDE/>
        <w:autoSpaceDN/>
        <w:bidi w:val="0"/>
        <w:adjustRightInd/>
        <w:snapToGrid w:val="0"/>
        <w:spacing w:line="400" w:lineRule="exact"/>
        <w:ind w:firstLine="410" w:firstLineChars="171"/>
        <w:textAlignment w:val="auto"/>
        <w:rPr>
          <w:rFonts w:ascii="仿宋_GB2312" w:hAnsi="仿宋_GB2312" w:cs="仿宋_GB2312"/>
          <w:sz w:val="24"/>
          <w:szCs w:val="24"/>
        </w:rPr>
      </w:pPr>
      <w:r>
        <w:rPr>
          <w:rFonts w:hint="eastAsia" w:ascii="仿宋_GB2312" w:hAnsi="仿宋_GB2312" w:cs="仿宋_GB2312"/>
          <w:sz w:val="24"/>
          <w:szCs w:val="24"/>
        </w:rPr>
        <w:t xml:space="preserve">    b.仅适用于添加了着色剂的产品。</w:t>
      </w:r>
    </w:p>
    <w:p>
      <w:pPr>
        <w:keepNext w:val="0"/>
        <w:keepLines w:val="0"/>
        <w:pageBreakBefore w:val="0"/>
        <w:widowControl w:val="0"/>
        <w:kinsoku/>
        <w:wordWrap/>
        <w:overflowPunct/>
        <w:topLinePunct w:val="0"/>
        <w:autoSpaceDE/>
        <w:autoSpaceDN/>
        <w:bidi w:val="0"/>
        <w:adjustRightInd/>
        <w:snapToGrid w:val="0"/>
        <w:spacing w:line="400" w:lineRule="exact"/>
        <w:ind w:firstLine="890" w:firstLineChars="371"/>
        <w:textAlignment w:val="auto"/>
        <w:rPr>
          <w:rFonts w:ascii="Times New Roman" w:hAnsi="Times New Roman" w:cs="Times New Roman"/>
          <w:sz w:val="24"/>
          <w:szCs w:val="24"/>
        </w:rPr>
      </w:pPr>
      <w:r>
        <w:rPr>
          <w:rFonts w:hint="eastAsia" w:ascii="仿宋_GB2312" w:hAnsi="仿宋_GB2312" w:cs="仿宋_GB2312"/>
          <w:sz w:val="24"/>
          <w:szCs w:val="24"/>
        </w:rPr>
        <w:t>c.塑料购物袋标签若未标公称承重或公称厚度，以需要标明该条件为试验前提的提吊试验、跌落试验、封合强度、或落镖冲击等项目则不开展。</w:t>
      </w:r>
    </w:p>
    <w:p>
      <w:pPr>
        <w:ind w:firstLine="640" w:firstLineChars="200"/>
        <w:rPr>
          <w:rFonts w:ascii="仿宋_GB2312" w:hAnsi="仿宋_GB2312" w:cs="仿宋_GB2312"/>
          <w:sz w:val="32"/>
          <w:szCs w:val="32"/>
        </w:rPr>
      </w:pPr>
      <w:r>
        <w:rPr>
          <w:rFonts w:hint="eastAsia" w:ascii="仿宋_GB2312" w:hAnsi="仿宋_GB2312" w:cs="仿宋_GB2312"/>
          <w:sz w:val="32"/>
          <w:szCs w:val="32"/>
        </w:rPr>
        <w:t>2.生物降解塑料购物袋</w:t>
      </w:r>
    </w:p>
    <w:tbl>
      <w:tblPr>
        <w:tblStyle w:val="9"/>
        <w:tblW w:w="889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1726"/>
        <w:gridCol w:w="1996"/>
        <w:gridCol w:w="863"/>
        <w:gridCol w:w="822"/>
        <w:gridCol w:w="1061"/>
        <w:gridCol w:w="795"/>
        <w:gridCol w:w="9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 w:hRule="atLeast"/>
          <w:tblHeader/>
        </w:trPr>
        <w:tc>
          <w:tcPr>
            <w:tcW w:w="70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7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199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8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82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10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79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92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trPr>
        <w:tc>
          <w:tcPr>
            <w:tcW w:w="701"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72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尺寸偏差</w:t>
            </w:r>
          </w:p>
        </w:tc>
        <w:tc>
          <w:tcPr>
            <w:tcW w:w="1996" w:type="dxa"/>
            <w:vMerge w:val="restart"/>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38082-2019</w:t>
            </w:r>
          </w:p>
        </w:tc>
        <w:tc>
          <w:tcPr>
            <w:tcW w:w="86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822"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061"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795"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2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trPr>
        <w:tc>
          <w:tcPr>
            <w:tcW w:w="701"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72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跌落试验</w:t>
            </w:r>
          </w:p>
        </w:tc>
        <w:tc>
          <w:tcPr>
            <w:tcW w:w="1996" w:type="dxa"/>
            <w:vMerge w:val="continue"/>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86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822"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061"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795"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2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trPr>
        <w:tc>
          <w:tcPr>
            <w:tcW w:w="701"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72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提吊试验</w:t>
            </w:r>
          </w:p>
        </w:tc>
        <w:tc>
          <w:tcPr>
            <w:tcW w:w="1996" w:type="dxa"/>
            <w:vMerge w:val="continue"/>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86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822"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061"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795"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2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trPr>
        <w:tc>
          <w:tcPr>
            <w:tcW w:w="701"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72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漏水性</w:t>
            </w:r>
          </w:p>
        </w:tc>
        <w:tc>
          <w:tcPr>
            <w:tcW w:w="1996" w:type="dxa"/>
            <w:vMerge w:val="continue"/>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86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822"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061"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795"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2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trPr>
        <w:tc>
          <w:tcPr>
            <w:tcW w:w="701"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72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封合强度</w:t>
            </w:r>
          </w:p>
        </w:tc>
        <w:tc>
          <w:tcPr>
            <w:tcW w:w="1996" w:type="dxa"/>
            <w:vMerge w:val="continue"/>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86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822"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061"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795"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2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trPr>
        <w:tc>
          <w:tcPr>
            <w:tcW w:w="701"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72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落镖冲击</w:t>
            </w:r>
          </w:p>
        </w:tc>
        <w:tc>
          <w:tcPr>
            <w:tcW w:w="1996" w:type="dxa"/>
            <w:vMerge w:val="continue"/>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86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822"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061"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795"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2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trPr>
        <w:tc>
          <w:tcPr>
            <w:tcW w:w="701"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72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总迁移量a</w:t>
            </w:r>
          </w:p>
        </w:tc>
        <w:tc>
          <w:tcPr>
            <w:tcW w:w="1996" w:type="dxa"/>
            <w:vMerge w:val="restart"/>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4806.7-2016</w:t>
            </w:r>
          </w:p>
        </w:tc>
        <w:tc>
          <w:tcPr>
            <w:tcW w:w="86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22"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1061"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5"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92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trPr>
        <w:tc>
          <w:tcPr>
            <w:tcW w:w="701"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72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高锰酸钾消耗量a</w:t>
            </w:r>
          </w:p>
        </w:tc>
        <w:tc>
          <w:tcPr>
            <w:tcW w:w="1996" w:type="dxa"/>
            <w:vMerge w:val="continue"/>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86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22"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1061"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5"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92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trPr>
        <w:tc>
          <w:tcPr>
            <w:tcW w:w="701"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72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重金属（以Pb计）a</w:t>
            </w:r>
          </w:p>
        </w:tc>
        <w:tc>
          <w:tcPr>
            <w:tcW w:w="1996" w:type="dxa"/>
            <w:vMerge w:val="continue"/>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86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22"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1061"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5"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92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trPr>
        <w:tc>
          <w:tcPr>
            <w:tcW w:w="701"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172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脱色试验a、b</w:t>
            </w:r>
          </w:p>
        </w:tc>
        <w:tc>
          <w:tcPr>
            <w:tcW w:w="1996" w:type="dxa"/>
            <w:vMerge w:val="continue"/>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86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22"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1061"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5"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c>
          <w:tcPr>
            <w:tcW w:w="92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ind w:left="-163" w:leftChars="-51"/>
              <w:jc w:val="center"/>
              <w:textAlignment w:val="auto"/>
              <w:rPr>
                <w:rFonts w:hint="eastAsia" w:ascii="仿宋_GB2312" w:hAnsi="仿宋_GB2312" w:eastAsia="仿宋_GB2312" w:cs="仿宋_GB2312"/>
                <w:sz w:val="24"/>
              </w:rPr>
            </w:pPr>
          </w:p>
        </w:tc>
      </w:tr>
    </w:tbl>
    <w:p>
      <w:pPr>
        <w:keepNext w:val="0"/>
        <w:keepLines w:val="0"/>
        <w:pageBreakBefore w:val="0"/>
        <w:widowControl w:val="0"/>
        <w:kinsoku/>
        <w:wordWrap/>
        <w:overflowPunct/>
        <w:topLinePunct w:val="0"/>
        <w:autoSpaceDE/>
        <w:autoSpaceDN/>
        <w:bidi w:val="0"/>
        <w:adjustRightInd/>
        <w:snapToGrid w:val="0"/>
        <w:spacing w:line="400" w:lineRule="exact"/>
        <w:ind w:firstLine="410" w:firstLineChars="171"/>
        <w:textAlignment w:val="auto"/>
        <w:rPr>
          <w:rFonts w:ascii="仿宋_GB2312" w:hAnsi="仿宋_GB2312" w:cs="仿宋_GB2312"/>
          <w:sz w:val="24"/>
          <w:szCs w:val="24"/>
        </w:rPr>
      </w:pPr>
      <w:r>
        <w:rPr>
          <w:rFonts w:hint="eastAsia" w:ascii="仿宋_GB2312" w:hAnsi="仿宋_GB2312" w:cs="仿宋_GB2312"/>
          <w:sz w:val="24"/>
          <w:szCs w:val="24"/>
        </w:rPr>
        <w:t>注：a.仅针对与食品直接接触的生物降解塑料购物袋。</w:t>
      </w:r>
    </w:p>
    <w:p>
      <w:pPr>
        <w:keepNext w:val="0"/>
        <w:keepLines w:val="0"/>
        <w:pageBreakBefore w:val="0"/>
        <w:widowControl w:val="0"/>
        <w:kinsoku/>
        <w:wordWrap/>
        <w:overflowPunct/>
        <w:topLinePunct w:val="0"/>
        <w:autoSpaceDE/>
        <w:autoSpaceDN/>
        <w:bidi w:val="0"/>
        <w:adjustRightInd/>
        <w:spacing w:line="400" w:lineRule="exact"/>
        <w:ind w:firstLine="955" w:firstLineChars="398"/>
        <w:textAlignment w:val="auto"/>
        <w:rPr>
          <w:rFonts w:ascii="仿宋_GB2312" w:hAnsi="仿宋_GB2312" w:cs="仿宋_GB2312"/>
          <w:sz w:val="24"/>
          <w:szCs w:val="24"/>
        </w:rPr>
      </w:pPr>
      <w:r>
        <w:rPr>
          <w:rFonts w:hint="eastAsia" w:ascii="仿宋_GB2312" w:hAnsi="仿宋_GB2312" w:cs="仿宋_GB2312"/>
          <w:sz w:val="24"/>
          <w:szCs w:val="24"/>
        </w:rPr>
        <w:t>b.仅适用于添加了着色剂的产品。</w:t>
      </w:r>
    </w:p>
    <w:p>
      <w:pPr>
        <w:keepNext w:val="0"/>
        <w:keepLines w:val="0"/>
        <w:pageBreakBefore w:val="0"/>
        <w:widowControl w:val="0"/>
        <w:kinsoku/>
        <w:wordWrap/>
        <w:overflowPunct/>
        <w:topLinePunct w:val="0"/>
        <w:autoSpaceDE/>
        <w:autoSpaceDN/>
        <w:bidi w:val="0"/>
        <w:adjustRightInd/>
        <w:snapToGrid w:val="0"/>
        <w:spacing w:line="400" w:lineRule="exact"/>
        <w:ind w:firstLine="890" w:firstLineChars="371"/>
        <w:textAlignment w:val="auto"/>
        <w:rPr>
          <w:rFonts w:ascii="仿宋_GB2312" w:hAnsi="仿宋_GB2312" w:cs="仿宋_GB2312"/>
          <w:sz w:val="24"/>
          <w:szCs w:val="24"/>
        </w:rPr>
      </w:pPr>
      <w:r>
        <w:rPr>
          <w:rFonts w:hint="eastAsia" w:ascii="仿宋_GB2312" w:hAnsi="仿宋_GB2312" w:cs="仿宋_GB2312"/>
          <w:sz w:val="24"/>
          <w:szCs w:val="24"/>
        </w:rPr>
        <w:t>c.塑料购物袋标签若未标公称承重或公称厚度，以需要标明该条件为试验前提的提吊试验、跌落试验、封合强度、或落镖冲击等项目则不开展。</w:t>
      </w:r>
    </w:p>
    <w:p>
      <w:pPr>
        <w:ind w:firstLine="640" w:firstLineChars="200"/>
        <w:rPr>
          <w:rFonts w:ascii="仿宋_GB2312" w:hAnsi="仿宋_GB2312" w:cs="仿宋_GB2312"/>
          <w:sz w:val="32"/>
          <w:szCs w:val="32"/>
        </w:rPr>
      </w:pPr>
      <w:r>
        <w:rPr>
          <w:rFonts w:hint="eastAsia" w:ascii="仿宋_GB2312" w:hAnsi="仿宋_GB2312" w:cs="仿宋_GB2312"/>
          <w:sz w:val="32"/>
          <w:szCs w:val="32"/>
        </w:rPr>
        <w:t>3.淀粉基塑料购物袋</w:t>
      </w:r>
    </w:p>
    <w:tbl>
      <w:tblPr>
        <w:tblStyle w:val="9"/>
        <w:tblW w:w="889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1726"/>
        <w:gridCol w:w="1996"/>
        <w:gridCol w:w="863"/>
        <w:gridCol w:w="822"/>
        <w:gridCol w:w="1061"/>
        <w:gridCol w:w="795"/>
        <w:gridCol w:w="9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 w:hRule="atLeast"/>
          <w:tblHeader/>
        </w:trPr>
        <w:tc>
          <w:tcPr>
            <w:tcW w:w="70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72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检验项目</w:t>
            </w:r>
          </w:p>
        </w:tc>
        <w:tc>
          <w:tcPr>
            <w:tcW w:w="199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检验方法</w:t>
            </w:r>
          </w:p>
        </w:tc>
        <w:tc>
          <w:tcPr>
            <w:tcW w:w="863"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强制性</w:t>
            </w:r>
          </w:p>
        </w:tc>
        <w:tc>
          <w:tcPr>
            <w:tcW w:w="82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非强制性</w:t>
            </w:r>
          </w:p>
        </w:tc>
        <w:tc>
          <w:tcPr>
            <w:tcW w:w="10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重要项</w:t>
            </w:r>
          </w:p>
        </w:tc>
        <w:tc>
          <w:tcPr>
            <w:tcW w:w="79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较重要项</w:t>
            </w:r>
          </w:p>
        </w:tc>
        <w:tc>
          <w:tcPr>
            <w:tcW w:w="92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trPr>
        <w:tc>
          <w:tcPr>
            <w:tcW w:w="701"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7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尺寸偏差</w:t>
            </w:r>
          </w:p>
        </w:tc>
        <w:tc>
          <w:tcPr>
            <w:tcW w:w="199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GB/T 38079-2019</w:t>
            </w:r>
          </w:p>
        </w:tc>
        <w:tc>
          <w:tcPr>
            <w:tcW w:w="863"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22" w:type="dxa"/>
            <w:noWrap w:val="0"/>
            <w:vAlign w:val="top"/>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061" w:type="dxa"/>
            <w:noWrap w:val="0"/>
            <w:vAlign w:val="top"/>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95" w:type="dxa"/>
            <w:noWrap w:val="0"/>
            <w:vAlign w:val="top"/>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2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trPr>
        <w:tc>
          <w:tcPr>
            <w:tcW w:w="701"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72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跌落试验</w:t>
            </w:r>
          </w:p>
        </w:tc>
        <w:tc>
          <w:tcPr>
            <w:tcW w:w="1996" w:type="dxa"/>
            <w:vMerge w:val="continue"/>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6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22" w:type="dxa"/>
            <w:noWrap w:val="0"/>
            <w:vAlign w:val="top"/>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061" w:type="dxa"/>
            <w:noWrap w:val="0"/>
            <w:vAlign w:val="top"/>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95" w:type="dxa"/>
            <w:noWrap w:val="0"/>
            <w:vAlign w:val="top"/>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2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trPr>
        <w:tc>
          <w:tcPr>
            <w:tcW w:w="701"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72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提吊试验</w:t>
            </w:r>
          </w:p>
        </w:tc>
        <w:tc>
          <w:tcPr>
            <w:tcW w:w="1996" w:type="dxa"/>
            <w:vMerge w:val="continue"/>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6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22" w:type="dxa"/>
            <w:noWrap w:val="0"/>
            <w:vAlign w:val="top"/>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061" w:type="dxa"/>
            <w:noWrap w:val="0"/>
            <w:vAlign w:val="top"/>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95" w:type="dxa"/>
            <w:noWrap w:val="0"/>
            <w:vAlign w:val="top"/>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2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trPr>
        <w:tc>
          <w:tcPr>
            <w:tcW w:w="701"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72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漏水性</w:t>
            </w:r>
          </w:p>
        </w:tc>
        <w:tc>
          <w:tcPr>
            <w:tcW w:w="1996" w:type="dxa"/>
            <w:vMerge w:val="continue"/>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6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22" w:type="dxa"/>
            <w:noWrap w:val="0"/>
            <w:vAlign w:val="top"/>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061" w:type="dxa"/>
            <w:noWrap w:val="0"/>
            <w:vAlign w:val="top"/>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95" w:type="dxa"/>
            <w:noWrap w:val="0"/>
            <w:vAlign w:val="top"/>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2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trPr>
        <w:tc>
          <w:tcPr>
            <w:tcW w:w="701"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72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封合强度</w:t>
            </w:r>
          </w:p>
        </w:tc>
        <w:tc>
          <w:tcPr>
            <w:tcW w:w="1996" w:type="dxa"/>
            <w:vMerge w:val="continue"/>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6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22" w:type="dxa"/>
            <w:noWrap w:val="0"/>
            <w:vAlign w:val="top"/>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061" w:type="dxa"/>
            <w:noWrap w:val="0"/>
            <w:vAlign w:val="top"/>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95" w:type="dxa"/>
            <w:noWrap w:val="0"/>
            <w:vAlign w:val="top"/>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2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trPr>
        <w:tc>
          <w:tcPr>
            <w:tcW w:w="701"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72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落镖冲击</w:t>
            </w:r>
          </w:p>
        </w:tc>
        <w:tc>
          <w:tcPr>
            <w:tcW w:w="1996" w:type="dxa"/>
            <w:vMerge w:val="continue"/>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6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22" w:type="dxa"/>
            <w:noWrap w:val="0"/>
            <w:vAlign w:val="top"/>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061" w:type="dxa"/>
            <w:noWrap w:val="0"/>
            <w:vAlign w:val="top"/>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795" w:type="dxa"/>
            <w:noWrap w:val="0"/>
            <w:vAlign w:val="top"/>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92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trPr>
        <w:tc>
          <w:tcPr>
            <w:tcW w:w="701"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72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总迁移量a</w:t>
            </w:r>
          </w:p>
        </w:tc>
        <w:tc>
          <w:tcPr>
            <w:tcW w:w="1996" w:type="dxa"/>
            <w:vMerge w:val="restart"/>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GB 4806.7-2016</w:t>
            </w:r>
          </w:p>
        </w:tc>
        <w:tc>
          <w:tcPr>
            <w:tcW w:w="86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22"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061"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5"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2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trPr>
        <w:tc>
          <w:tcPr>
            <w:tcW w:w="701"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72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高锰酸钾消耗量a</w:t>
            </w:r>
          </w:p>
        </w:tc>
        <w:tc>
          <w:tcPr>
            <w:tcW w:w="1996" w:type="dxa"/>
            <w:vMerge w:val="continue"/>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6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22"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061"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5"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2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trPr>
        <w:tc>
          <w:tcPr>
            <w:tcW w:w="701"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72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重金属（以Pb计）a</w:t>
            </w:r>
          </w:p>
        </w:tc>
        <w:tc>
          <w:tcPr>
            <w:tcW w:w="1996" w:type="dxa"/>
            <w:vMerge w:val="continue"/>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6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22"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061"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5"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2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 w:hRule="atLeast"/>
        </w:trPr>
        <w:tc>
          <w:tcPr>
            <w:tcW w:w="701"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1726" w:type="dxa"/>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脱色试验a、b</w:t>
            </w:r>
          </w:p>
        </w:tc>
        <w:tc>
          <w:tcPr>
            <w:tcW w:w="1996" w:type="dxa"/>
            <w:vMerge w:val="continue"/>
            <w:noWrap w:val="0"/>
            <w:vAlign w:val="center"/>
          </w:tcPr>
          <w:p>
            <w:pPr>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863"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822"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1061"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795"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c>
          <w:tcPr>
            <w:tcW w:w="929" w:type="dxa"/>
            <w:noWrap w:val="0"/>
            <w:vAlign w:val="center"/>
          </w:tcPr>
          <w:p>
            <w:pPr>
              <w:pStyle w:val="14"/>
              <w:keepNext w:val="0"/>
              <w:keepLines w:val="0"/>
              <w:pageBreakBefore w:val="0"/>
              <w:widowControl w:val="0"/>
              <w:tabs>
                <w:tab w:val="left" w:pos="2520"/>
              </w:tabs>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z w:val="24"/>
              </w:rPr>
            </w:pPr>
          </w:p>
        </w:tc>
      </w:tr>
    </w:tbl>
    <w:p>
      <w:pPr>
        <w:keepNext w:val="0"/>
        <w:keepLines w:val="0"/>
        <w:pageBreakBefore w:val="0"/>
        <w:widowControl w:val="0"/>
        <w:kinsoku/>
        <w:wordWrap/>
        <w:overflowPunct/>
        <w:topLinePunct w:val="0"/>
        <w:autoSpaceDE/>
        <w:autoSpaceDN/>
        <w:bidi w:val="0"/>
        <w:snapToGrid w:val="0"/>
        <w:spacing w:line="400" w:lineRule="exact"/>
        <w:ind w:firstLine="410" w:firstLineChars="171"/>
        <w:textAlignment w:val="auto"/>
        <w:rPr>
          <w:rFonts w:ascii="仿宋_GB2312" w:hAnsi="仿宋_GB2312" w:cs="仿宋_GB2312"/>
          <w:sz w:val="24"/>
        </w:rPr>
      </w:pPr>
      <w:r>
        <w:rPr>
          <w:rFonts w:hint="eastAsia" w:ascii="仿宋_GB2312" w:hAnsi="仿宋_GB2312" w:cs="仿宋_GB2312"/>
          <w:sz w:val="24"/>
        </w:rPr>
        <w:t>注：a.仅针对与食品直接接触的淀粉基塑料购物袋。</w:t>
      </w:r>
    </w:p>
    <w:p>
      <w:pPr>
        <w:keepNext w:val="0"/>
        <w:keepLines w:val="0"/>
        <w:pageBreakBefore w:val="0"/>
        <w:widowControl w:val="0"/>
        <w:kinsoku/>
        <w:wordWrap/>
        <w:overflowPunct/>
        <w:topLinePunct w:val="0"/>
        <w:autoSpaceDE/>
        <w:autoSpaceDN/>
        <w:bidi w:val="0"/>
        <w:adjustRightInd w:val="0"/>
        <w:snapToGrid w:val="0"/>
        <w:spacing w:line="400" w:lineRule="exact"/>
        <w:ind w:firstLine="319" w:firstLineChars="133"/>
        <w:jc w:val="left"/>
        <w:textAlignment w:val="auto"/>
        <w:rPr>
          <w:rFonts w:ascii="仿宋_GB2312" w:hAnsi="仿宋_GB2312" w:cs="仿宋_GB2312"/>
          <w:sz w:val="24"/>
        </w:rPr>
      </w:pPr>
      <w:r>
        <w:rPr>
          <w:rFonts w:hint="eastAsia" w:ascii="仿宋_GB2312" w:hAnsi="仿宋_GB2312" w:cs="仿宋_GB2312"/>
          <w:sz w:val="24"/>
        </w:rPr>
        <w:t xml:space="preserve">     b.仅适用于添加了着色剂的产品。</w:t>
      </w:r>
    </w:p>
    <w:p>
      <w:pPr>
        <w:keepNext w:val="0"/>
        <w:keepLines w:val="0"/>
        <w:pageBreakBefore w:val="0"/>
        <w:widowControl w:val="0"/>
        <w:kinsoku/>
        <w:wordWrap/>
        <w:overflowPunct/>
        <w:topLinePunct w:val="0"/>
        <w:autoSpaceDE/>
        <w:autoSpaceDN/>
        <w:bidi w:val="0"/>
        <w:snapToGrid w:val="0"/>
        <w:spacing w:line="400" w:lineRule="exact"/>
        <w:ind w:firstLine="890" w:firstLineChars="371"/>
        <w:textAlignment w:val="auto"/>
        <w:rPr>
          <w:rFonts w:ascii="仿宋_GB2312" w:hAnsi="仿宋_GB2312" w:cs="仿宋_GB2312"/>
          <w:sz w:val="24"/>
        </w:rPr>
      </w:pPr>
      <w:r>
        <w:rPr>
          <w:rFonts w:hint="eastAsia" w:ascii="仿宋_GB2312" w:hAnsi="仿宋_GB2312" w:cs="仿宋_GB2312"/>
          <w:sz w:val="24"/>
        </w:rPr>
        <w:t>c.塑料购物袋标签若未标公称承重或公称厚度，以需要标明该条件为试验前提的提吊试验、跌落试验、封合强度、或落镖冲击等项目则不开展。</w:t>
      </w:r>
    </w:p>
    <w:p>
      <w:pPr>
        <w:keepNext w:val="0"/>
        <w:keepLines w:val="0"/>
        <w:pageBreakBefore w:val="0"/>
        <w:widowControl w:val="0"/>
        <w:kinsoku/>
        <w:wordWrap/>
        <w:overflowPunct/>
        <w:topLinePunct w:val="0"/>
        <w:autoSpaceDE/>
        <w:autoSpaceDN/>
        <w:bidi w:val="0"/>
        <w:spacing w:line="400" w:lineRule="exact"/>
        <w:textAlignment w:val="auto"/>
        <w:rPr>
          <w:rFonts w:ascii="仿宋_GB2312" w:hAnsi="仿宋_GB2312" w:cs="仿宋_GB2312"/>
          <w:sz w:val="24"/>
        </w:rPr>
      </w:pPr>
      <w:r>
        <w:rPr>
          <w:rFonts w:hint="eastAsia" w:ascii="仿宋_GB2312" w:hAnsi="仿宋_GB2312" w:cs="仿宋_GB2312"/>
          <w:sz w:val="24"/>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spacing w:line="400" w:lineRule="exact"/>
        <w:textAlignment w:val="auto"/>
        <w:rPr>
          <w:rFonts w:ascii="仿宋_GB2312" w:hAnsi="仿宋_GB2312" w:cs="仿宋_GB2312"/>
          <w:sz w:val="24"/>
        </w:rPr>
      </w:pPr>
      <w:r>
        <w:rPr>
          <w:rFonts w:hint="eastAsia" w:ascii="仿宋_GB2312" w:hAnsi="仿宋_GB2312" w:cs="仿宋_GB2312"/>
          <w:sz w:val="24"/>
        </w:rPr>
        <w:t>凡是注日期的文件，其随后所有的修改单（不包括勘误的内容）或修订版不适用于本细则。凡是不注日期的文件，其最新版本适用于本细则。</w:t>
      </w:r>
    </w:p>
    <w:p>
      <w:pPr>
        <w:spacing w:line="60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三、判定规则</w:t>
      </w:r>
    </w:p>
    <w:p>
      <w:pPr>
        <w:keepNext w:val="0"/>
        <w:keepLines w:val="0"/>
        <w:pageBreakBefore w:val="0"/>
        <w:kinsoku/>
        <w:wordWrap/>
        <w:overflowPunct/>
        <w:topLinePunct w:val="0"/>
        <w:bidi w:val="0"/>
        <w:spacing w:line="52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kern w:val="0"/>
          <w:sz w:val="32"/>
          <w:szCs w:val="32"/>
        </w:rPr>
        <w:t>依据标准</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21661-2008《塑料购物袋》（适用于2020年12月31日之前生产的产品）</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21661-2020《塑料购物袋》（适用于2020年12月31日及之后生产的产品）</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38082-2019《生物降解塑料购物袋》</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38079-2019《淀粉基塑料购物袋》</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38079-2019/XG1-2020《淀粉基塑料购物袋》</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4806.7-2016《食品安全国家标准 食品接触用塑料材料及制品》</w:t>
      </w:r>
    </w:p>
    <w:p>
      <w:pPr>
        <w:keepNext w:val="0"/>
        <w:keepLines w:val="0"/>
        <w:pageBreakBefore w:val="0"/>
        <w:kinsoku/>
        <w:wordWrap/>
        <w:overflowPunct/>
        <w:topLinePunct w:val="0"/>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keepNext w:val="0"/>
        <w:keepLines w:val="0"/>
        <w:pageBreakBefore w:val="0"/>
        <w:widowControl/>
        <w:kinsoku/>
        <w:wordWrap/>
        <w:overflowPunct/>
        <w:topLinePunct w:val="0"/>
        <w:bidi w:val="0"/>
        <w:spacing w:line="520" w:lineRule="exact"/>
        <w:ind w:firstLine="640" w:firstLineChars="200"/>
        <w:textAlignment w:val="auto"/>
        <w:rPr>
          <w:rFonts w:hint="eastAsia"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（二）判定原则</w:t>
      </w:r>
    </w:p>
    <w:p>
      <w:pPr>
        <w:keepNext w:val="0"/>
        <w:keepLines w:val="0"/>
        <w:pageBreakBefore w:val="0"/>
        <w:kinsoku/>
        <w:wordWrap/>
        <w:overflowPunct/>
        <w:topLinePunct w:val="0"/>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经检验，检验项目全部合格，判定为抽取的样本所检项目未检出不合格；检验项目中任一项或一项以上不合格，判定为被抽查产品不合格。</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11"/>
        <w:keepNext w:val="0"/>
        <w:keepLines w:val="0"/>
        <w:pageBreakBefore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11"/>
        <w:keepNext w:val="0"/>
        <w:keepLines w:val="0"/>
        <w:pageBreakBefore w:val="0"/>
        <w:widowControl w:val="0"/>
        <w:tabs>
          <w:tab w:val="clear" w:pos="4201"/>
          <w:tab w:val="clear" w:pos="9298"/>
        </w:tabs>
        <w:kinsoku/>
        <w:wordWrap/>
        <w:overflowPunct/>
        <w:topLinePunct w:val="0"/>
        <w:bidi w:val="0"/>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keepNext w:val="0"/>
        <w:keepLines w:val="0"/>
        <w:pageBreakBefore w:val="0"/>
        <w:kinsoku/>
        <w:wordWrap/>
        <w:overflowPunct/>
        <w:topLinePunct w:val="0"/>
        <w:bidi w:val="0"/>
        <w:spacing w:line="520" w:lineRule="exact"/>
        <w:ind w:firstLine="640" w:firstLineChars="200"/>
        <w:textAlignment w:val="auto"/>
        <w:rPr>
          <w:rFonts w:hint="eastAsia" w:ascii="仿宋_GB2312"/>
          <w:szCs w:val="30"/>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120"/>
      <w:jc w:val="right"/>
      <w:rPr>
        <w:rFonts w:hint="eastAsia" w:ascii="Times New Roman" w:hAnsi="Times New Roman" w:cs="Times New Roman"/>
        <w:lang w:eastAsia="zh-CN"/>
      </w:rPr>
    </w:pPr>
    <w:r>
      <w:rPr>
        <w:rFonts w:hint="eastAsia" w:ascii="Times New Roman" w:hAnsi="Times New Roman" w:cs="Times New Roman"/>
        <w:lang w:val="en-US" w:eastAsia="zh-CN"/>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075690" cy="1905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75690" cy="190500"/>
                      </a:xfrm>
                      <a:prstGeom prst="rect">
                        <a:avLst/>
                      </a:prstGeom>
                      <a:noFill/>
                      <a:ln>
                        <a:noFill/>
                      </a:ln>
                    </wps:spPr>
                    <wps:txbx>
                      <w:txbxContent>
                        <w:p>
                          <w:pPr>
                            <w:pStyle w:val="4"/>
                            <w:spacing w:line="300" w:lineRule="exact"/>
                            <w:ind w:right="374" w:rightChars="117" w:firstLine="338" w:firstLineChars="121"/>
                            <w:jc w:val="center"/>
                            <w:rPr>
                              <w:rFonts w:hint="eastAsia" w:ascii="Times New Roman" w:hAnsi="Times New Roman" w:eastAsia="仿宋_GB2312" w:cs="Times New Roman"/>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Style w:val="8"/>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8"/>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5pt;width:84.7pt;mso-position-horizontal:outside;mso-position-horizontal-relative:margin;mso-wrap-style:none;z-index:251658240;mso-width-relative:page;mso-height-relative:page;" filled="f" stroked="f" coordsize="21600,21600" o:gfxdata="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z3IDn0QAA&#10;AAQBAAAPAAAAAAAAAAEAIAAAACIAAABkcnMvZG93bnJldi54bWxQSwECFAAUAAAACACHTuJATZ8I&#10;5bMBAABKAwAADgAAAAAAAAABACAAAAAgAQAAZHJzL2Uyb0RvYy54bWxQSwUGAAAAAAYABgBZAQAA&#10;RQUAAAAA&#10;">
              <v:path/>
              <v:fill on="f" focussize="0,0"/>
              <v:stroke on="f"/>
              <v:imagedata o:title=""/>
              <o:lock v:ext="edit" aspectratio="f"/>
              <v:textbox inset="0mm,0mm,0mm,0mm" style="mso-fit-shape-to-text:t;">
                <w:txbxContent>
                  <w:p>
                    <w:pPr>
                      <w:pStyle w:val="4"/>
                      <w:spacing w:line="300" w:lineRule="exact"/>
                      <w:ind w:right="374" w:rightChars="117" w:firstLine="338" w:firstLineChars="121"/>
                      <w:jc w:val="center"/>
                      <w:rPr>
                        <w:rFonts w:hint="eastAsia" w:ascii="Times New Roman" w:hAnsi="Times New Roman" w:eastAsia="仿宋_GB2312" w:cs="Times New Roman"/>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Style w:val="8"/>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8"/>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2D08AD"/>
    <w:multiLevelType w:val="singleLevel"/>
    <w:tmpl w:val="A72D08AD"/>
    <w:lvl w:ilvl="0" w:tentative="0">
      <w:start w:val="5"/>
      <w:numFmt w:val="decimal"/>
      <w:suff w:val="space"/>
      <w:lvlText w:val="（%1）"/>
      <w:lvlJc w:val="left"/>
    </w:lvl>
  </w:abstractNum>
  <w:abstractNum w:abstractNumId="1">
    <w:nsid w:val="AD369826"/>
    <w:multiLevelType w:val="singleLevel"/>
    <w:tmpl w:val="AD369826"/>
    <w:lvl w:ilvl="0" w:tentative="0">
      <w:start w:val="19"/>
      <w:numFmt w:val="decimal"/>
      <w:suff w:val="space"/>
      <w:lvlText w:val="（%1）"/>
      <w:lvlJc w:val="left"/>
    </w:lvl>
  </w:abstractNum>
  <w:abstractNum w:abstractNumId="2">
    <w:nsid w:val="BD05C40B"/>
    <w:multiLevelType w:val="singleLevel"/>
    <w:tmpl w:val="BD05C40B"/>
    <w:lvl w:ilvl="0" w:tentative="0">
      <w:start w:val="2"/>
      <w:numFmt w:val="chineseCounting"/>
      <w:suff w:val="nothing"/>
      <w:lvlText w:val="%1、"/>
      <w:lvlJc w:val="left"/>
      <w:rPr>
        <w:rFonts w:hint="eastAsia"/>
      </w:rPr>
    </w:lvl>
  </w:abstractNum>
  <w:abstractNum w:abstractNumId="3">
    <w:nsid w:val="F9E19435"/>
    <w:multiLevelType w:val="singleLevel"/>
    <w:tmpl w:val="F9E19435"/>
    <w:lvl w:ilvl="0" w:tentative="0">
      <w:start w:val="3"/>
      <w:numFmt w:val="chineseCounting"/>
      <w:suff w:val="nothing"/>
      <w:lvlText w:val="%1、"/>
      <w:lvlJc w:val="left"/>
      <w:rPr>
        <w:rFonts w:hint="eastAsia"/>
      </w:rPr>
    </w:lvl>
  </w:abstractNum>
  <w:abstractNum w:abstractNumId="4">
    <w:nsid w:val="00E86DD5"/>
    <w:multiLevelType w:val="multilevel"/>
    <w:tmpl w:val="00E86DD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1544CA7"/>
    <w:multiLevelType w:val="singleLevel"/>
    <w:tmpl w:val="01544CA7"/>
    <w:lvl w:ilvl="0" w:tentative="0">
      <w:start w:val="1"/>
      <w:numFmt w:val="decimal"/>
      <w:suff w:val="space"/>
      <w:lvlText w:val="%1."/>
      <w:lvlJc w:val="left"/>
    </w:lvl>
  </w:abstractNum>
  <w:abstractNum w:abstractNumId="6">
    <w:nsid w:val="0AD13242"/>
    <w:multiLevelType w:val="multilevel"/>
    <w:tmpl w:val="0AD1324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1EE1054"/>
    <w:multiLevelType w:val="multilevel"/>
    <w:tmpl w:val="11EE105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25751F1"/>
    <w:multiLevelType w:val="multilevel"/>
    <w:tmpl w:val="125751F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DCA0F96"/>
    <w:multiLevelType w:val="multilevel"/>
    <w:tmpl w:val="1DCA0F9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DCF5666"/>
    <w:multiLevelType w:val="multilevel"/>
    <w:tmpl w:val="1DCF56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F2627B6"/>
    <w:multiLevelType w:val="singleLevel"/>
    <w:tmpl w:val="1F2627B6"/>
    <w:lvl w:ilvl="0" w:tentative="0">
      <w:start w:val="1"/>
      <w:numFmt w:val="decimal"/>
      <w:lvlText w:val="%1"/>
      <w:lvlJc w:val="center"/>
      <w:pPr>
        <w:tabs>
          <w:tab w:val="left" w:pos="420"/>
        </w:tabs>
        <w:ind w:left="425" w:hanging="198"/>
      </w:pPr>
      <w:rPr>
        <w:rFonts w:hint="default" w:ascii="Times New Roman" w:hAnsi="Times New Roman" w:cs="Times New Roman"/>
      </w:rPr>
    </w:lvl>
  </w:abstractNum>
  <w:abstractNum w:abstractNumId="12">
    <w:nsid w:val="3DD84D2B"/>
    <w:multiLevelType w:val="multilevel"/>
    <w:tmpl w:val="3DD84D2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31F8AFA"/>
    <w:multiLevelType w:val="singleLevel"/>
    <w:tmpl w:val="431F8AFA"/>
    <w:lvl w:ilvl="0" w:tentative="0">
      <w:start w:val="2"/>
      <w:numFmt w:val="chineseCounting"/>
      <w:suff w:val="nothing"/>
      <w:lvlText w:val="%1、"/>
      <w:lvlJc w:val="left"/>
      <w:rPr>
        <w:rFonts w:hint="eastAsia"/>
      </w:rPr>
    </w:lvl>
  </w:abstractNum>
  <w:abstractNum w:abstractNumId="14">
    <w:nsid w:val="452F70FB"/>
    <w:multiLevelType w:val="singleLevel"/>
    <w:tmpl w:val="452F70FB"/>
    <w:lvl w:ilvl="0" w:tentative="0">
      <w:start w:val="1"/>
      <w:numFmt w:val="decimal"/>
      <w:lvlText w:val="%1"/>
      <w:lvlJc w:val="center"/>
      <w:pPr>
        <w:tabs>
          <w:tab w:val="left" w:pos="420"/>
        </w:tabs>
        <w:ind w:left="425" w:hanging="198"/>
      </w:pPr>
      <w:rPr>
        <w:rFonts w:hint="default" w:ascii="Times New Roman" w:hAnsi="Times New Roman" w:cs="Times New Roman"/>
      </w:rPr>
    </w:lvl>
  </w:abstractNum>
  <w:abstractNum w:abstractNumId="15">
    <w:nsid w:val="5D9005A0"/>
    <w:multiLevelType w:val="singleLevel"/>
    <w:tmpl w:val="5D9005A0"/>
    <w:lvl w:ilvl="0" w:tentative="0">
      <w:start w:val="1"/>
      <w:numFmt w:val="decimal"/>
      <w:lvlText w:val="%1"/>
      <w:lvlJc w:val="center"/>
      <w:pPr>
        <w:tabs>
          <w:tab w:val="left" w:pos="420"/>
        </w:tabs>
        <w:ind w:left="425" w:hanging="198"/>
      </w:pPr>
      <w:rPr>
        <w:rFonts w:hint="default" w:ascii="Times New Roman" w:hAnsi="Times New Roman" w:cs="Times New Roman"/>
      </w:rPr>
    </w:lvl>
  </w:abstractNum>
  <w:abstractNum w:abstractNumId="16">
    <w:nsid w:val="6153E71E"/>
    <w:multiLevelType w:val="singleLevel"/>
    <w:tmpl w:val="6153E71E"/>
    <w:lvl w:ilvl="0" w:tentative="0">
      <w:start w:val="1"/>
      <w:numFmt w:val="decimal"/>
      <w:suff w:val="space"/>
      <w:lvlText w:val="%1."/>
      <w:lvlJc w:val="left"/>
    </w:lvl>
  </w:abstractNum>
  <w:abstractNum w:abstractNumId="17">
    <w:nsid w:val="6294993C"/>
    <w:multiLevelType w:val="singleLevel"/>
    <w:tmpl w:val="6294993C"/>
    <w:lvl w:ilvl="0" w:tentative="0">
      <w:start w:val="1"/>
      <w:numFmt w:val="lowerLetter"/>
      <w:suff w:val="nothing"/>
      <w:lvlText w:val="%1)"/>
      <w:lvlJc w:val="left"/>
    </w:lvl>
  </w:abstractNum>
  <w:abstractNum w:abstractNumId="18">
    <w:nsid w:val="641710C3"/>
    <w:multiLevelType w:val="singleLevel"/>
    <w:tmpl w:val="641710C3"/>
    <w:lvl w:ilvl="0" w:tentative="0">
      <w:start w:val="1"/>
      <w:numFmt w:val="decimal"/>
      <w:lvlText w:val="%1"/>
      <w:lvlJc w:val="center"/>
      <w:pPr>
        <w:tabs>
          <w:tab w:val="left" w:pos="420"/>
        </w:tabs>
        <w:ind w:left="425" w:hanging="198"/>
      </w:pPr>
      <w:rPr>
        <w:rFonts w:hint="default" w:ascii="Times New Roman" w:hAnsi="Times New Roman" w:cs="Times New Roman"/>
      </w:rPr>
    </w:lvl>
  </w:abstractNum>
  <w:abstractNum w:abstractNumId="19">
    <w:nsid w:val="67D51D16"/>
    <w:multiLevelType w:val="multilevel"/>
    <w:tmpl w:val="67D51D1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A6C7C8F"/>
    <w:multiLevelType w:val="multilevel"/>
    <w:tmpl w:val="6A6C7C8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BA4E246"/>
    <w:multiLevelType w:val="singleLevel"/>
    <w:tmpl w:val="6BA4E246"/>
    <w:lvl w:ilvl="0" w:tentative="0">
      <w:start w:val="1"/>
      <w:numFmt w:val="chineseCounting"/>
      <w:suff w:val="nothing"/>
      <w:lvlText w:val="（%1）"/>
      <w:lvlJc w:val="left"/>
      <w:rPr>
        <w:rFonts w:hint="eastAsia"/>
      </w:rPr>
    </w:lvl>
  </w:abstractNum>
  <w:abstractNum w:abstractNumId="22">
    <w:nsid w:val="76BB8A94"/>
    <w:multiLevelType w:val="multilevel"/>
    <w:tmpl w:val="76BB8A94"/>
    <w:lvl w:ilvl="0" w:tentative="0">
      <w:start w:val="2"/>
      <w:numFmt w:val="chineseCounting"/>
      <w:suff w:val="nothing"/>
      <w:lvlText w:val="%1、"/>
      <w:lvlJc w:val="left"/>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3">
    <w:nsid w:val="79173D8D"/>
    <w:multiLevelType w:val="multilevel"/>
    <w:tmpl w:val="79173D8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C8B297B"/>
    <w:multiLevelType w:val="multilevel"/>
    <w:tmpl w:val="7C8B297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D434B06"/>
    <w:multiLevelType w:val="multilevel"/>
    <w:tmpl w:val="7D434B06"/>
    <w:lvl w:ilvl="0" w:tentative="0">
      <w:start w:val="1"/>
      <w:numFmt w:val="ideographDigit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7FCB6E4A"/>
    <w:multiLevelType w:val="singleLevel"/>
    <w:tmpl w:val="7FCB6E4A"/>
    <w:lvl w:ilvl="0" w:tentative="0">
      <w:start w:val="1"/>
      <w:numFmt w:val="decimal"/>
      <w:lvlText w:val="%1"/>
      <w:lvlJc w:val="center"/>
      <w:pPr>
        <w:tabs>
          <w:tab w:val="left" w:pos="420"/>
        </w:tabs>
        <w:ind w:left="425" w:hanging="198"/>
      </w:pPr>
      <w:rPr>
        <w:rFonts w:hint="default" w:ascii="Times New Roman" w:hAnsi="Times New Roman" w:cs="Times New Roman"/>
      </w:rPr>
    </w:lvl>
  </w:abstractNum>
  <w:num w:numId="1">
    <w:abstractNumId w:val="0"/>
  </w:num>
  <w:num w:numId="2">
    <w:abstractNumId w:val="1"/>
  </w:num>
  <w:num w:numId="3">
    <w:abstractNumId w:val="16"/>
  </w:num>
  <w:num w:numId="4">
    <w:abstractNumId w:val="26"/>
  </w:num>
  <w:num w:numId="5">
    <w:abstractNumId w:val="15"/>
  </w:num>
  <w:num w:numId="6">
    <w:abstractNumId w:val="11"/>
  </w:num>
  <w:num w:numId="7">
    <w:abstractNumId w:val="14"/>
  </w:num>
  <w:num w:numId="8">
    <w:abstractNumId w:val="25"/>
  </w:num>
  <w:num w:numId="9">
    <w:abstractNumId w:val="17"/>
  </w:num>
  <w:num w:numId="10">
    <w:abstractNumId w:val="13"/>
  </w:num>
  <w:num w:numId="11">
    <w:abstractNumId w:val="2"/>
  </w:num>
  <w:num w:numId="12">
    <w:abstractNumId w:val="23"/>
  </w:num>
  <w:num w:numId="13">
    <w:abstractNumId w:val="19"/>
  </w:num>
  <w:num w:numId="14">
    <w:abstractNumId w:val="7"/>
  </w:num>
  <w:num w:numId="15">
    <w:abstractNumId w:val="6"/>
  </w:num>
  <w:num w:numId="16">
    <w:abstractNumId w:val="8"/>
  </w:num>
  <w:num w:numId="17">
    <w:abstractNumId w:val="12"/>
  </w:num>
  <w:num w:numId="18">
    <w:abstractNumId w:val="9"/>
  </w:num>
  <w:num w:numId="19">
    <w:abstractNumId w:val="24"/>
  </w:num>
  <w:num w:numId="20">
    <w:abstractNumId w:val="20"/>
  </w:num>
  <w:num w:numId="21">
    <w:abstractNumId w:val="4"/>
  </w:num>
  <w:num w:numId="22">
    <w:abstractNumId w:val="18"/>
  </w:num>
  <w:num w:numId="23">
    <w:abstractNumId w:val="3"/>
  </w:num>
  <w:num w:numId="24">
    <w:abstractNumId w:val="10"/>
  </w:num>
  <w:num w:numId="25">
    <w:abstractNumId w:val="5"/>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6600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jc w:val="center"/>
      <w:outlineLvl w:val="0"/>
    </w:pPr>
    <w:rPr>
      <w:rFonts w:ascii="方正小标宋简体" w:eastAsia="方正小标宋简体"/>
      <w:kern w:val="44"/>
      <w:sz w:val="38"/>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宋体"/>
      <w:sz w:val="21"/>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spacing w:line="240" w:lineRule="atLeast"/>
      <w:jc w:val="center"/>
    </w:pPr>
    <w:rPr>
      <w:sz w:val="18"/>
    </w:rPr>
  </w:style>
  <w:style w:type="character" w:styleId="7">
    <w:name w:val="Strong"/>
    <w:basedOn w:val="6"/>
    <w:qFormat/>
    <w:uiPriority w:val="22"/>
    <w:rPr>
      <w:b/>
      <w:bCs/>
    </w:rPr>
  </w:style>
  <w:style w:type="character" w:styleId="8">
    <w:name w:val="page number"/>
    <w:basedOn w:val="6"/>
    <w:qFormat/>
    <w:uiPriority w:val="0"/>
  </w:style>
  <w:style w:type="table" w:styleId="10">
    <w:name w:val="Table Grid"/>
    <w:basedOn w:val="9"/>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szCs w:val="22"/>
      <w:lang w:val="en-US" w:eastAsia="zh-CN" w:bidi="ar-SA"/>
    </w:rPr>
  </w:style>
  <w:style w:type="paragraph" w:customStyle="1" w:styleId="12">
    <w:name w:val="列出段落3"/>
    <w:basedOn w:val="1"/>
    <w:qFormat/>
    <w:uiPriority w:val="99"/>
    <w:pPr>
      <w:ind w:firstLine="420" w:firstLineChars="200"/>
    </w:pPr>
  </w:style>
  <w:style w:type="paragraph" w:customStyle="1" w:styleId="13">
    <w:name w:val="Other|1"/>
    <w:basedOn w:val="1"/>
    <w:qFormat/>
    <w:uiPriority w:val="0"/>
    <w:pPr>
      <w:spacing w:after="80" w:line="360" w:lineRule="auto"/>
      <w:ind w:firstLine="400"/>
    </w:pPr>
    <w:rPr>
      <w:rFonts w:ascii="宋体" w:hAnsi="宋体" w:eastAsia="宋体" w:cs="宋体"/>
      <w:sz w:val="19"/>
      <w:szCs w:val="19"/>
      <w:lang w:val="zh-TW" w:eastAsia="zh-TW" w:bidi="zh-TW"/>
    </w:rPr>
  </w:style>
  <w:style w:type="paragraph" w:customStyle="1" w:styleId="14">
    <w:name w:val="Table Paragraph"/>
    <w:basedOn w:val="1"/>
    <w:qFormat/>
    <w:uiPriority w:val="99"/>
  </w:style>
  <w:style w:type="paragraph" w:styleId="15">
    <w:name w:val="List Paragraph"/>
    <w:basedOn w:val="1"/>
    <w:qFormat/>
    <w:uiPriority w:val="34"/>
    <w:pPr>
      <w:ind w:firstLine="420" w:firstLineChars="200"/>
    </w:pPr>
  </w:style>
  <w:style w:type="paragraph" w:customStyle="1" w:styleId="16">
    <w:name w:val="列出段落2"/>
    <w:basedOn w:val="1"/>
    <w:unhideWhenUsed/>
    <w:qFormat/>
    <w:uiPriority w:val="99"/>
    <w:pPr>
      <w:ind w:firstLine="420" w:firstLineChars="200"/>
    </w:pPr>
    <w:rPr>
      <w:sz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gdqts</dc:creator>
  <cp:lastModifiedBy>胡翌婧</cp:lastModifiedBy>
  <dcterms:modified xsi:type="dcterms:W3CDTF">2022-07-14T02:48:13Z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