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55A1" w:rsidRPr="00475A18" w:rsidRDefault="00B342D4">
      <w:pPr>
        <w:spacing w:line="440" w:lineRule="exact"/>
        <w:rPr>
          <w:rFonts w:ascii="Times New Roman" w:eastAsia="仿宋" w:hAnsi="Times New Roman" w:cs="Times New Roman"/>
          <w:spacing w:val="-1"/>
          <w:position w:val="1"/>
          <w:sz w:val="32"/>
          <w:szCs w:val="32"/>
        </w:rPr>
      </w:pPr>
      <w:r w:rsidRPr="00475A18">
        <w:rPr>
          <w:rFonts w:ascii="Times New Roman" w:eastAsia="仿宋" w:hAnsi="Times New Roman" w:cs="Times New Roman"/>
          <w:spacing w:val="-1"/>
          <w:position w:val="1"/>
          <w:sz w:val="32"/>
          <w:szCs w:val="32"/>
        </w:rPr>
        <w:t>附件</w:t>
      </w:r>
      <w:r w:rsidRPr="00475A18">
        <w:rPr>
          <w:rFonts w:ascii="Times New Roman" w:eastAsia="仿宋" w:hAnsi="Times New Roman" w:cs="Times New Roman"/>
          <w:spacing w:val="-1"/>
          <w:position w:val="1"/>
          <w:sz w:val="32"/>
          <w:szCs w:val="32"/>
        </w:rPr>
        <w:t>7</w:t>
      </w:r>
    </w:p>
    <w:p w:rsidR="00B155A1" w:rsidRPr="00475A18" w:rsidRDefault="00B155A1">
      <w:pPr>
        <w:tabs>
          <w:tab w:val="left" w:pos="420"/>
        </w:tabs>
        <w:jc w:val="center"/>
        <w:outlineLvl w:val="0"/>
        <w:rPr>
          <w:rFonts w:ascii="Times New Roman" w:eastAsia="方正小标宋简体" w:hAnsi="Times New Roman" w:cs="Times New Roman"/>
          <w:kern w:val="44"/>
          <w:sz w:val="38"/>
          <w:szCs w:val="24"/>
        </w:rPr>
      </w:pPr>
    </w:p>
    <w:p w:rsidR="00B155A1" w:rsidRPr="00475A18" w:rsidRDefault="00B342D4">
      <w:pPr>
        <w:widowControl/>
        <w:spacing w:line="560" w:lineRule="exact"/>
        <w:jc w:val="center"/>
        <w:rPr>
          <w:rFonts w:ascii="Times New Roman" w:eastAsia="方正小标宋简体" w:hAnsi="Times New Roman" w:cs="Times New Roman"/>
          <w:bCs/>
          <w:color w:val="000000"/>
          <w:sz w:val="44"/>
          <w:szCs w:val="44"/>
        </w:rPr>
      </w:pPr>
      <w:r w:rsidRPr="00475A18">
        <w:rPr>
          <w:rFonts w:ascii="Times New Roman" w:eastAsia="方正小标宋简体" w:hAnsi="Times New Roman" w:cs="Times New Roman"/>
          <w:bCs/>
          <w:sz w:val="44"/>
          <w:szCs w:val="44"/>
        </w:rPr>
        <w:t>广东省</w:t>
      </w:r>
      <w:proofErr w:type="gramStart"/>
      <w:r w:rsidRPr="00475A18">
        <w:rPr>
          <w:rFonts w:ascii="Times New Roman" w:eastAsia="方正小标宋简体" w:hAnsi="Times New Roman" w:cs="Times New Roman"/>
          <w:bCs/>
          <w:sz w:val="44"/>
          <w:szCs w:val="44"/>
        </w:rPr>
        <w:t>锂</w:t>
      </w:r>
      <w:proofErr w:type="gramEnd"/>
      <w:r w:rsidRPr="00475A18">
        <w:rPr>
          <w:rFonts w:ascii="Times New Roman" w:eastAsia="方正小标宋简体" w:hAnsi="Times New Roman" w:cs="Times New Roman"/>
          <w:bCs/>
          <w:sz w:val="44"/>
          <w:szCs w:val="44"/>
        </w:rPr>
        <w:t>离子电池产品</w:t>
      </w:r>
      <w:r w:rsidRPr="00475A18">
        <w:rPr>
          <w:rFonts w:ascii="Times New Roman" w:eastAsia="方正小标宋简体" w:hAnsi="Times New Roman" w:cs="Times New Roman"/>
          <w:bCs/>
          <w:color w:val="000000"/>
          <w:sz w:val="44"/>
          <w:szCs w:val="44"/>
        </w:rPr>
        <w:t>质量监督</w:t>
      </w:r>
    </w:p>
    <w:p w:rsidR="00B155A1" w:rsidRPr="00475A18" w:rsidRDefault="00B342D4">
      <w:pPr>
        <w:widowControl/>
        <w:spacing w:line="560" w:lineRule="exact"/>
        <w:jc w:val="center"/>
        <w:rPr>
          <w:rFonts w:ascii="Times New Roman" w:eastAsia="方正小标宋简体" w:hAnsi="Times New Roman" w:cs="Times New Roman"/>
          <w:bCs/>
          <w:color w:val="000000"/>
          <w:sz w:val="44"/>
          <w:szCs w:val="44"/>
        </w:rPr>
      </w:pPr>
      <w:r w:rsidRPr="00475A18">
        <w:rPr>
          <w:rFonts w:ascii="Times New Roman" w:eastAsia="方正小标宋简体" w:hAnsi="Times New Roman" w:cs="Times New Roman"/>
          <w:bCs/>
          <w:color w:val="000000"/>
          <w:sz w:val="44"/>
          <w:szCs w:val="44"/>
        </w:rPr>
        <w:t>抽查实施细则</w:t>
      </w:r>
      <w:bookmarkStart w:id="0" w:name="_GoBack"/>
      <w:bookmarkEnd w:id="0"/>
    </w:p>
    <w:p w:rsidR="00B155A1" w:rsidRPr="00475A18" w:rsidRDefault="00B155A1">
      <w:pPr>
        <w:spacing w:line="560" w:lineRule="exact"/>
        <w:ind w:firstLineChars="200" w:firstLine="880"/>
        <w:rPr>
          <w:rFonts w:ascii="Times New Roman" w:eastAsia="方正小标宋简体" w:hAnsi="Times New Roman" w:cs="Times New Roman"/>
          <w:color w:val="000000"/>
          <w:sz w:val="44"/>
          <w:szCs w:val="44"/>
        </w:rPr>
      </w:pPr>
    </w:p>
    <w:p w:rsidR="00B155A1" w:rsidRPr="00475A18" w:rsidRDefault="00B342D4" w:rsidP="00155E2F">
      <w:pPr>
        <w:ind w:firstLineChars="200" w:firstLine="640"/>
        <w:rPr>
          <w:rFonts w:ascii="Times New Roman" w:eastAsia="黑体" w:hAnsi="Times New Roman" w:cs="Times New Roman"/>
          <w:color w:val="000000"/>
          <w:sz w:val="32"/>
          <w:szCs w:val="32"/>
        </w:rPr>
      </w:pPr>
      <w:r w:rsidRPr="00475A18">
        <w:rPr>
          <w:rFonts w:ascii="Times New Roman" w:eastAsia="黑体" w:hAnsi="Times New Roman" w:cs="Times New Roman"/>
          <w:color w:val="000000"/>
          <w:sz w:val="32"/>
          <w:szCs w:val="32"/>
        </w:rPr>
        <w:t>一、抽样方法</w:t>
      </w:r>
    </w:p>
    <w:p w:rsidR="00B155A1" w:rsidRPr="00475A18" w:rsidRDefault="00B342D4" w:rsidP="00155E2F">
      <w:pPr>
        <w:adjustRightInd w:val="0"/>
        <w:snapToGrid w:val="0"/>
        <w:ind w:firstLineChars="200" w:firstLine="480"/>
        <w:rPr>
          <w:rFonts w:ascii="Times New Roman" w:eastAsia="仿宋_GB2312" w:hAnsi="Times New Roman" w:cs="Times New Roman"/>
          <w:color w:val="000000" w:themeColor="text1"/>
          <w:sz w:val="24"/>
          <w:szCs w:val="24"/>
        </w:rPr>
      </w:pPr>
      <w:r w:rsidRPr="00475A18">
        <w:rPr>
          <w:rFonts w:ascii="Times New Roman" w:eastAsia="仿宋_GB2312" w:hAnsi="Times New Roman" w:cs="Times New Roman"/>
          <w:color w:val="000000" w:themeColor="text1"/>
          <w:sz w:val="24"/>
          <w:szCs w:val="24"/>
        </w:rPr>
        <w:t>以随机抽样的方式在被抽查市场主体的待销产品中抽取。</w:t>
      </w:r>
    </w:p>
    <w:p w:rsidR="00B155A1" w:rsidRPr="00475A18" w:rsidRDefault="00B342D4" w:rsidP="00155E2F">
      <w:pPr>
        <w:adjustRightInd w:val="0"/>
        <w:snapToGrid w:val="0"/>
        <w:ind w:firstLine="420"/>
        <w:rPr>
          <w:rFonts w:ascii="Times New Roman" w:eastAsia="仿宋_GB2312" w:hAnsi="Times New Roman" w:cs="Times New Roman"/>
          <w:color w:val="000000"/>
          <w:sz w:val="24"/>
          <w:szCs w:val="24"/>
        </w:rPr>
      </w:pPr>
      <w:r w:rsidRPr="00475A18">
        <w:rPr>
          <w:rFonts w:ascii="Times New Roman" w:eastAsia="仿宋_GB2312" w:hAnsi="Times New Roman" w:cs="Times New Roman"/>
          <w:color w:val="000000" w:themeColor="text1"/>
          <w:sz w:val="24"/>
          <w:szCs w:val="24"/>
        </w:rPr>
        <w:t xml:space="preserve">  </w:t>
      </w:r>
      <w:r w:rsidRPr="00475A18">
        <w:rPr>
          <w:rFonts w:ascii="Times New Roman" w:eastAsia="仿宋_GB2312" w:hAnsi="Times New Roman" w:cs="Times New Roman"/>
          <w:color w:val="000000" w:themeColor="text1"/>
          <w:sz w:val="24"/>
          <w:szCs w:val="24"/>
        </w:rPr>
        <w:t>随机数一般可使用随机数表等方法产生。</w:t>
      </w:r>
    </w:p>
    <w:p w:rsidR="00B155A1" w:rsidRPr="00475A18" w:rsidRDefault="00B342D4" w:rsidP="00155E2F">
      <w:pPr>
        <w:adjustRightInd w:val="0"/>
        <w:snapToGrid w:val="0"/>
        <w:ind w:firstLineChars="200" w:firstLine="480"/>
        <w:rPr>
          <w:rFonts w:ascii="Times New Roman" w:eastAsia="仿宋_GB2312" w:hAnsi="Times New Roman" w:cs="Times New Roman"/>
          <w:kern w:val="0"/>
          <w:sz w:val="24"/>
          <w:szCs w:val="24"/>
        </w:rPr>
      </w:pPr>
      <w:r w:rsidRPr="00475A18">
        <w:rPr>
          <w:rFonts w:ascii="Times New Roman" w:eastAsia="仿宋_GB2312" w:hAnsi="Times New Roman" w:cs="Times New Roman"/>
          <w:kern w:val="0"/>
          <w:sz w:val="24"/>
          <w:szCs w:val="24"/>
        </w:rPr>
        <w:t>每款产品抽取</w:t>
      </w:r>
      <w:r w:rsidRPr="00475A18">
        <w:rPr>
          <w:rFonts w:ascii="Times New Roman" w:eastAsia="仿宋_GB2312" w:hAnsi="Times New Roman" w:cs="Times New Roman"/>
          <w:kern w:val="0"/>
          <w:sz w:val="24"/>
          <w:szCs w:val="24"/>
        </w:rPr>
        <w:t>2</w:t>
      </w:r>
      <w:r w:rsidRPr="00475A18">
        <w:rPr>
          <w:rFonts w:ascii="Times New Roman" w:eastAsia="仿宋_GB2312" w:hAnsi="Times New Roman" w:cs="Times New Roman"/>
          <w:kern w:val="0"/>
          <w:sz w:val="24"/>
          <w:szCs w:val="24"/>
        </w:rPr>
        <w:t>组样本，第</w:t>
      </w:r>
      <w:r w:rsidRPr="00475A18">
        <w:rPr>
          <w:rFonts w:ascii="Times New Roman" w:eastAsia="仿宋_GB2312" w:hAnsi="Times New Roman" w:cs="Times New Roman"/>
          <w:kern w:val="0"/>
          <w:sz w:val="24"/>
          <w:szCs w:val="24"/>
        </w:rPr>
        <w:t>1</w:t>
      </w:r>
      <w:r w:rsidRPr="00475A18">
        <w:rPr>
          <w:rFonts w:ascii="Times New Roman" w:eastAsia="仿宋_GB2312" w:hAnsi="Times New Roman" w:cs="Times New Roman"/>
          <w:kern w:val="0"/>
          <w:sz w:val="24"/>
          <w:szCs w:val="24"/>
        </w:rPr>
        <w:t>组用于检验，第</w:t>
      </w:r>
      <w:r w:rsidRPr="00475A18">
        <w:rPr>
          <w:rFonts w:ascii="Times New Roman" w:eastAsia="仿宋_GB2312" w:hAnsi="Times New Roman" w:cs="Times New Roman"/>
          <w:kern w:val="0"/>
          <w:sz w:val="24"/>
          <w:szCs w:val="24"/>
        </w:rPr>
        <w:t>2</w:t>
      </w:r>
      <w:r w:rsidRPr="00475A18">
        <w:rPr>
          <w:rFonts w:ascii="Times New Roman" w:eastAsia="仿宋_GB2312" w:hAnsi="Times New Roman" w:cs="Times New Roman"/>
          <w:kern w:val="0"/>
          <w:sz w:val="24"/>
          <w:szCs w:val="24"/>
        </w:rPr>
        <w:t>组用于备样。每组样本需抽取样品数量如下表所示：</w:t>
      </w:r>
    </w:p>
    <w:tbl>
      <w:tblPr>
        <w:tblW w:w="875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346"/>
        <w:gridCol w:w="2286"/>
        <w:gridCol w:w="1511"/>
        <w:gridCol w:w="1608"/>
      </w:tblGrid>
      <w:tr w:rsidR="00B155A1" w:rsidRPr="00475A18">
        <w:trPr>
          <w:cantSplit/>
          <w:trHeight w:val="540"/>
          <w:jc w:val="center"/>
        </w:trPr>
        <w:tc>
          <w:tcPr>
            <w:tcW w:w="5632" w:type="dxa"/>
            <w:gridSpan w:val="2"/>
            <w:vAlign w:val="center"/>
          </w:tcPr>
          <w:p w:rsidR="00B155A1" w:rsidRPr="00475A18" w:rsidRDefault="00B342D4" w:rsidP="00155E2F">
            <w:pPr>
              <w:adjustRightInd w:val="0"/>
              <w:snapToGrid w:val="0"/>
              <w:jc w:val="center"/>
              <w:rPr>
                <w:rFonts w:ascii="Times New Roman" w:eastAsia="仿宋_GB2312" w:hAnsi="Times New Roman" w:cs="Times New Roman"/>
                <w:b/>
                <w:sz w:val="24"/>
                <w:szCs w:val="24"/>
              </w:rPr>
            </w:pPr>
            <w:r w:rsidRPr="00475A18">
              <w:rPr>
                <w:rFonts w:ascii="Times New Roman" w:eastAsia="仿宋_GB2312" w:hAnsi="Times New Roman" w:cs="Times New Roman"/>
                <w:b/>
                <w:sz w:val="24"/>
                <w:szCs w:val="24"/>
              </w:rPr>
              <w:t>产品名称</w:t>
            </w:r>
          </w:p>
        </w:tc>
        <w:tc>
          <w:tcPr>
            <w:tcW w:w="1511" w:type="dxa"/>
            <w:vAlign w:val="center"/>
          </w:tcPr>
          <w:p w:rsidR="00B155A1" w:rsidRPr="00475A18" w:rsidRDefault="00B342D4" w:rsidP="00155E2F">
            <w:pPr>
              <w:adjustRightInd w:val="0"/>
              <w:snapToGrid w:val="0"/>
              <w:jc w:val="center"/>
              <w:rPr>
                <w:rFonts w:ascii="Times New Roman" w:eastAsia="仿宋_GB2312" w:hAnsi="Times New Roman" w:cs="Times New Roman"/>
                <w:b/>
                <w:sz w:val="24"/>
                <w:szCs w:val="24"/>
              </w:rPr>
            </w:pPr>
            <w:r w:rsidRPr="00475A18">
              <w:rPr>
                <w:rFonts w:ascii="Times New Roman" w:eastAsia="仿宋_GB2312" w:hAnsi="Times New Roman" w:cs="Times New Roman"/>
                <w:b/>
                <w:sz w:val="24"/>
                <w:szCs w:val="24"/>
              </w:rPr>
              <w:t>第</w:t>
            </w:r>
            <w:r w:rsidRPr="00475A18">
              <w:rPr>
                <w:rFonts w:ascii="Times New Roman" w:eastAsia="仿宋_GB2312" w:hAnsi="Times New Roman" w:cs="Times New Roman"/>
                <w:b/>
                <w:sz w:val="24"/>
                <w:szCs w:val="24"/>
              </w:rPr>
              <w:t>1</w:t>
            </w:r>
            <w:r w:rsidRPr="00475A18">
              <w:rPr>
                <w:rFonts w:ascii="Times New Roman" w:eastAsia="仿宋_GB2312" w:hAnsi="Times New Roman" w:cs="Times New Roman"/>
                <w:b/>
                <w:sz w:val="24"/>
                <w:szCs w:val="24"/>
              </w:rPr>
              <w:t>组</w:t>
            </w:r>
            <w:r w:rsidRPr="00475A18">
              <w:rPr>
                <w:rFonts w:ascii="Times New Roman" w:eastAsia="仿宋_GB2312" w:hAnsi="Times New Roman" w:cs="Times New Roman"/>
                <w:b/>
                <w:sz w:val="24"/>
                <w:szCs w:val="24"/>
              </w:rPr>
              <w:t>数量</w:t>
            </w:r>
          </w:p>
        </w:tc>
        <w:tc>
          <w:tcPr>
            <w:tcW w:w="1608" w:type="dxa"/>
            <w:vAlign w:val="center"/>
          </w:tcPr>
          <w:p w:rsidR="00B155A1" w:rsidRPr="00475A18" w:rsidRDefault="00B342D4" w:rsidP="00155E2F">
            <w:pPr>
              <w:adjustRightInd w:val="0"/>
              <w:snapToGrid w:val="0"/>
              <w:jc w:val="center"/>
              <w:rPr>
                <w:rFonts w:ascii="Times New Roman" w:eastAsia="仿宋_GB2312" w:hAnsi="Times New Roman" w:cs="Times New Roman"/>
                <w:b/>
                <w:sz w:val="24"/>
                <w:szCs w:val="24"/>
              </w:rPr>
            </w:pPr>
            <w:r w:rsidRPr="00475A18">
              <w:rPr>
                <w:rFonts w:ascii="Times New Roman" w:eastAsia="仿宋_GB2312" w:hAnsi="Times New Roman" w:cs="Times New Roman"/>
                <w:b/>
                <w:sz w:val="24"/>
                <w:szCs w:val="24"/>
              </w:rPr>
              <w:t>第</w:t>
            </w:r>
            <w:r w:rsidRPr="00475A18">
              <w:rPr>
                <w:rFonts w:ascii="Times New Roman" w:eastAsia="仿宋_GB2312" w:hAnsi="Times New Roman" w:cs="Times New Roman"/>
                <w:b/>
                <w:sz w:val="24"/>
                <w:szCs w:val="24"/>
              </w:rPr>
              <w:t>2</w:t>
            </w:r>
            <w:r w:rsidRPr="00475A18">
              <w:rPr>
                <w:rFonts w:ascii="Times New Roman" w:eastAsia="仿宋_GB2312" w:hAnsi="Times New Roman" w:cs="Times New Roman"/>
                <w:b/>
                <w:sz w:val="24"/>
                <w:szCs w:val="24"/>
              </w:rPr>
              <w:t>组</w:t>
            </w:r>
            <w:r w:rsidRPr="00475A18">
              <w:rPr>
                <w:rFonts w:ascii="Times New Roman" w:eastAsia="仿宋_GB2312" w:hAnsi="Times New Roman" w:cs="Times New Roman"/>
                <w:b/>
                <w:sz w:val="24"/>
                <w:szCs w:val="24"/>
              </w:rPr>
              <w:t>数量</w:t>
            </w:r>
          </w:p>
        </w:tc>
      </w:tr>
      <w:tr w:rsidR="00B155A1" w:rsidRPr="00475A18">
        <w:trPr>
          <w:cantSplit/>
          <w:jc w:val="center"/>
        </w:trPr>
        <w:tc>
          <w:tcPr>
            <w:tcW w:w="5632" w:type="dxa"/>
            <w:gridSpan w:val="2"/>
            <w:vAlign w:val="center"/>
          </w:tcPr>
          <w:p w:rsidR="00B155A1" w:rsidRPr="00475A18" w:rsidRDefault="00B342D4" w:rsidP="00155E2F">
            <w:pPr>
              <w:jc w:val="center"/>
              <w:rPr>
                <w:rFonts w:ascii="Times New Roman" w:eastAsia="仿宋_GB2312" w:hAnsi="Times New Roman" w:cs="Times New Roman"/>
                <w:sz w:val="24"/>
                <w:szCs w:val="24"/>
              </w:rPr>
            </w:pPr>
            <w:r w:rsidRPr="00475A18">
              <w:rPr>
                <w:rFonts w:ascii="Times New Roman" w:eastAsia="仿宋_GB2312" w:hAnsi="Times New Roman" w:cs="Times New Roman"/>
                <w:sz w:val="24"/>
                <w:szCs w:val="24"/>
              </w:rPr>
              <w:t>便携式电子产品用锂离子电池和电池组</w:t>
            </w:r>
          </w:p>
        </w:tc>
        <w:tc>
          <w:tcPr>
            <w:tcW w:w="1511" w:type="dxa"/>
            <w:vAlign w:val="center"/>
          </w:tcPr>
          <w:p w:rsidR="00B155A1" w:rsidRPr="00475A18" w:rsidRDefault="00B342D4" w:rsidP="00155E2F">
            <w:pPr>
              <w:jc w:val="center"/>
              <w:rPr>
                <w:rFonts w:ascii="Times New Roman" w:eastAsia="仿宋_GB2312" w:hAnsi="Times New Roman" w:cs="Times New Roman"/>
                <w:sz w:val="24"/>
                <w:szCs w:val="24"/>
              </w:rPr>
            </w:pPr>
            <w:r w:rsidRPr="00475A18">
              <w:rPr>
                <w:rFonts w:ascii="Times New Roman" w:eastAsia="仿宋_GB2312" w:hAnsi="Times New Roman" w:cs="Times New Roman"/>
                <w:sz w:val="24"/>
                <w:szCs w:val="24"/>
              </w:rPr>
              <w:t>24</w:t>
            </w:r>
          </w:p>
        </w:tc>
        <w:tc>
          <w:tcPr>
            <w:tcW w:w="1608" w:type="dxa"/>
            <w:vAlign w:val="center"/>
          </w:tcPr>
          <w:p w:rsidR="00B155A1" w:rsidRPr="00475A18" w:rsidRDefault="00B342D4" w:rsidP="00155E2F">
            <w:pPr>
              <w:jc w:val="center"/>
              <w:rPr>
                <w:rFonts w:ascii="Times New Roman" w:eastAsia="仿宋_GB2312" w:hAnsi="Times New Roman" w:cs="Times New Roman"/>
                <w:sz w:val="24"/>
                <w:szCs w:val="24"/>
              </w:rPr>
            </w:pPr>
            <w:r w:rsidRPr="00475A18">
              <w:rPr>
                <w:rFonts w:ascii="Times New Roman" w:eastAsia="仿宋_GB2312" w:hAnsi="Times New Roman" w:cs="Times New Roman"/>
                <w:sz w:val="24"/>
                <w:szCs w:val="24"/>
              </w:rPr>
              <w:t>12</w:t>
            </w:r>
          </w:p>
        </w:tc>
      </w:tr>
      <w:tr w:rsidR="00B155A1" w:rsidRPr="00475A18">
        <w:trPr>
          <w:cantSplit/>
          <w:jc w:val="center"/>
        </w:trPr>
        <w:tc>
          <w:tcPr>
            <w:tcW w:w="3346" w:type="dxa"/>
            <w:vMerge w:val="restart"/>
            <w:vAlign w:val="center"/>
          </w:tcPr>
          <w:p w:rsidR="00B155A1" w:rsidRPr="00475A18" w:rsidRDefault="00B342D4" w:rsidP="00155E2F">
            <w:pPr>
              <w:jc w:val="center"/>
              <w:rPr>
                <w:rFonts w:ascii="Times New Roman" w:eastAsia="仿宋_GB2312" w:hAnsi="Times New Roman" w:cs="Times New Roman"/>
                <w:sz w:val="24"/>
                <w:szCs w:val="24"/>
              </w:rPr>
            </w:pPr>
            <w:r w:rsidRPr="00475A18">
              <w:rPr>
                <w:rFonts w:ascii="Times New Roman" w:eastAsia="仿宋_GB2312" w:hAnsi="Times New Roman" w:cs="Times New Roman"/>
                <w:sz w:val="24"/>
                <w:szCs w:val="24"/>
              </w:rPr>
              <w:t>固定式电子设备用锂离子电池和电池组</w:t>
            </w:r>
          </w:p>
        </w:tc>
        <w:tc>
          <w:tcPr>
            <w:tcW w:w="2286" w:type="dxa"/>
            <w:vAlign w:val="center"/>
          </w:tcPr>
          <w:p w:rsidR="00B155A1" w:rsidRPr="00475A18" w:rsidRDefault="00B342D4" w:rsidP="00155E2F">
            <w:pPr>
              <w:jc w:val="center"/>
              <w:rPr>
                <w:rFonts w:ascii="Times New Roman" w:eastAsia="仿宋_GB2312" w:hAnsi="Times New Roman" w:cs="Times New Roman"/>
                <w:sz w:val="24"/>
                <w:szCs w:val="24"/>
              </w:rPr>
            </w:pPr>
            <w:r w:rsidRPr="00475A18">
              <w:rPr>
                <w:rFonts w:ascii="Times New Roman" w:eastAsia="仿宋_GB2312" w:hAnsi="Times New Roman" w:cs="Times New Roman"/>
                <w:sz w:val="24"/>
                <w:szCs w:val="24"/>
              </w:rPr>
              <w:t>电池组（</w:t>
            </w:r>
            <w:r w:rsidRPr="00475A18">
              <w:rPr>
                <w:rFonts w:ascii="Times New Roman" w:eastAsia="仿宋_GB2312" w:hAnsi="Times New Roman" w:cs="Times New Roman"/>
                <w:sz w:val="24"/>
                <w:szCs w:val="24"/>
              </w:rPr>
              <w:t>n≥15</w:t>
            </w:r>
            <w:r w:rsidRPr="00475A18">
              <w:rPr>
                <w:rFonts w:ascii="Times New Roman" w:eastAsia="仿宋_GB2312" w:hAnsi="Times New Roman" w:cs="Times New Roman"/>
                <w:sz w:val="24"/>
                <w:szCs w:val="24"/>
              </w:rPr>
              <w:t>）</w:t>
            </w:r>
          </w:p>
        </w:tc>
        <w:tc>
          <w:tcPr>
            <w:tcW w:w="1511" w:type="dxa"/>
            <w:vAlign w:val="center"/>
          </w:tcPr>
          <w:p w:rsidR="00B155A1" w:rsidRPr="00475A18" w:rsidRDefault="00B342D4" w:rsidP="00155E2F">
            <w:pPr>
              <w:jc w:val="center"/>
              <w:rPr>
                <w:rFonts w:ascii="Times New Roman" w:eastAsia="仿宋_GB2312" w:hAnsi="Times New Roman" w:cs="Times New Roman"/>
                <w:sz w:val="24"/>
                <w:szCs w:val="24"/>
              </w:rPr>
            </w:pPr>
            <w:r w:rsidRPr="00475A18">
              <w:rPr>
                <w:rFonts w:ascii="Times New Roman" w:eastAsia="仿宋_GB2312" w:hAnsi="Times New Roman" w:cs="Times New Roman"/>
                <w:sz w:val="24"/>
                <w:szCs w:val="24"/>
              </w:rPr>
              <w:t>4</w:t>
            </w:r>
          </w:p>
        </w:tc>
        <w:tc>
          <w:tcPr>
            <w:tcW w:w="1608" w:type="dxa"/>
            <w:vAlign w:val="center"/>
          </w:tcPr>
          <w:p w:rsidR="00B155A1" w:rsidRPr="00475A18" w:rsidRDefault="00B342D4" w:rsidP="00155E2F">
            <w:pPr>
              <w:jc w:val="center"/>
              <w:rPr>
                <w:rFonts w:ascii="Times New Roman" w:eastAsia="仿宋_GB2312" w:hAnsi="Times New Roman" w:cs="Times New Roman"/>
                <w:sz w:val="24"/>
                <w:szCs w:val="24"/>
              </w:rPr>
            </w:pPr>
            <w:r w:rsidRPr="00475A18">
              <w:rPr>
                <w:rFonts w:ascii="Times New Roman" w:eastAsia="仿宋_GB2312" w:hAnsi="Times New Roman" w:cs="Times New Roman"/>
                <w:sz w:val="24"/>
                <w:szCs w:val="24"/>
              </w:rPr>
              <w:t>2</w:t>
            </w:r>
          </w:p>
        </w:tc>
      </w:tr>
      <w:tr w:rsidR="00B155A1" w:rsidRPr="00475A18">
        <w:trPr>
          <w:cantSplit/>
          <w:jc w:val="center"/>
        </w:trPr>
        <w:tc>
          <w:tcPr>
            <w:tcW w:w="3346" w:type="dxa"/>
            <w:vMerge/>
            <w:vAlign w:val="center"/>
          </w:tcPr>
          <w:p w:rsidR="00B155A1" w:rsidRPr="00475A18" w:rsidRDefault="00B155A1" w:rsidP="00155E2F">
            <w:pPr>
              <w:jc w:val="center"/>
              <w:rPr>
                <w:rFonts w:ascii="Times New Roman" w:eastAsia="仿宋_GB2312" w:hAnsi="Times New Roman" w:cs="Times New Roman"/>
                <w:sz w:val="24"/>
                <w:szCs w:val="24"/>
              </w:rPr>
            </w:pPr>
          </w:p>
        </w:tc>
        <w:tc>
          <w:tcPr>
            <w:tcW w:w="2286" w:type="dxa"/>
            <w:vAlign w:val="center"/>
          </w:tcPr>
          <w:p w:rsidR="00B155A1" w:rsidRPr="00475A18" w:rsidRDefault="00B342D4" w:rsidP="00155E2F">
            <w:pPr>
              <w:jc w:val="center"/>
              <w:rPr>
                <w:rFonts w:ascii="Times New Roman" w:eastAsia="仿宋_GB2312" w:hAnsi="Times New Roman" w:cs="Times New Roman"/>
                <w:sz w:val="24"/>
                <w:szCs w:val="24"/>
              </w:rPr>
            </w:pPr>
            <w:r w:rsidRPr="00475A18">
              <w:rPr>
                <w:rFonts w:ascii="Times New Roman" w:eastAsia="仿宋_GB2312" w:hAnsi="Times New Roman" w:cs="Times New Roman"/>
                <w:sz w:val="24"/>
                <w:szCs w:val="24"/>
              </w:rPr>
              <w:t>电池组（</w:t>
            </w:r>
            <w:r w:rsidRPr="00475A18">
              <w:rPr>
                <w:rFonts w:ascii="Times New Roman" w:eastAsia="仿宋_GB2312" w:hAnsi="Times New Roman" w:cs="Times New Roman"/>
                <w:sz w:val="24"/>
                <w:szCs w:val="24"/>
              </w:rPr>
              <w:t>n</w:t>
            </w:r>
            <w:r w:rsidRPr="00475A18">
              <w:rPr>
                <w:rFonts w:ascii="Times New Roman" w:eastAsia="仿宋_GB2312" w:hAnsi="Times New Roman" w:cs="Times New Roman"/>
                <w:sz w:val="24"/>
                <w:szCs w:val="24"/>
              </w:rPr>
              <w:t>＜</w:t>
            </w:r>
            <w:r w:rsidRPr="00475A18">
              <w:rPr>
                <w:rFonts w:ascii="Times New Roman" w:eastAsia="仿宋_GB2312" w:hAnsi="Times New Roman" w:cs="Times New Roman"/>
                <w:sz w:val="24"/>
                <w:szCs w:val="24"/>
              </w:rPr>
              <w:t>15</w:t>
            </w:r>
            <w:r w:rsidRPr="00475A18">
              <w:rPr>
                <w:rFonts w:ascii="Times New Roman" w:eastAsia="仿宋_GB2312" w:hAnsi="Times New Roman" w:cs="Times New Roman"/>
                <w:sz w:val="24"/>
                <w:szCs w:val="24"/>
              </w:rPr>
              <w:t>）</w:t>
            </w:r>
          </w:p>
        </w:tc>
        <w:tc>
          <w:tcPr>
            <w:tcW w:w="1511" w:type="dxa"/>
            <w:vAlign w:val="center"/>
          </w:tcPr>
          <w:p w:rsidR="00B155A1" w:rsidRPr="00475A18" w:rsidRDefault="00B342D4" w:rsidP="00155E2F">
            <w:pPr>
              <w:jc w:val="center"/>
              <w:rPr>
                <w:rFonts w:ascii="Times New Roman" w:eastAsia="仿宋_GB2312" w:hAnsi="Times New Roman" w:cs="Times New Roman"/>
                <w:sz w:val="24"/>
                <w:szCs w:val="24"/>
              </w:rPr>
            </w:pPr>
            <w:r w:rsidRPr="00475A18">
              <w:rPr>
                <w:rFonts w:ascii="Times New Roman" w:eastAsia="仿宋_GB2312" w:hAnsi="Times New Roman" w:cs="Times New Roman"/>
                <w:sz w:val="24"/>
                <w:szCs w:val="24"/>
              </w:rPr>
              <w:t>[15/</w:t>
            </w:r>
            <w:proofErr w:type="gramStart"/>
            <w:r w:rsidRPr="00475A18">
              <w:rPr>
                <w:rFonts w:ascii="Times New Roman" w:eastAsia="仿宋_GB2312" w:hAnsi="Times New Roman" w:cs="Times New Roman"/>
                <w:sz w:val="24"/>
                <w:szCs w:val="24"/>
              </w:rPr>
              <w:t>n]+</w:t>
            </w:r>
            <w:proofErr w:type="gramEnd"/>
            <w:r w:rsidRPr="00475A18">
              <w:rPr>
                <w:rFonts w:ascii="Times New Roman" w:eastAsia="仿宋_GB2312" w:hAnsi="Times New Roman" w:cs="Times New Roman"/>
                <w:sz w:val="24"/>
                <w:szCs w:val="24"/>
              </w:rPr>
              <w:t>4</w:t>
            </w:r>
          </w:p>
        </w:tc>
        <w:tc>
          <w:tcPr>
            <w:tcW w:w="1608" w:type="dxa"/>
            <w:vAlign w:val="center"/>
          </w:tcPr>
          <w:p w:rsidR="00B155A1" w:rsidRPr="00475A18" w:rsidRDefault="00B342D4" w:rsidP="00155E2F">
            <w:pPr>
              <w:jc w:val="center"/>
              <w:rPr>
                <w:rFonts w:ascii="Times New Roman" w:eastAsia="仿宋_GB2312" w:hAnsi="Times New Roman" w:cs="Times New Roman"/>
                <w:sz w:val="24"/>
                <w:szCs w:val="24"/>
              </w:rPr>
            </w:pPr>
            <w:r w:rsidRPr="00475A18">
              <w:rPr>
                <w:rFonts w:ascii="Times New Roman" w:eastAsia="仿宋_GB2312" w:hAnsi="Times New Roman" w:cs="Times New Roman"/>
                <w:sz w:val="24"/>
                <w:szCs w:val="24"/>
              </w:rPr>
              <w:t>2</w:t>
            </w:r>
          </w:p>
        </w:tc>
      </w:tr>
      <w:tr w:rsidR="00B155A1" w:rsidRPr="00475A18">
        <w:trPr>
          <w:cantSplit/>
          <w:trHeight w:val="90"/>
          <w:jc w:val="center"/>
        </w:trPr>
        <w:tc>
          <w:tcPr>
            <w:tcW w:w="5632" w:type="dxa"/>
            <w:gridSpan w:val="2"/>
            <w:vAlign w:val="center"/>
          </w:tcPr>
          <w:p w:rsidR="00B155A1" w:rsidRPr="00475A18" w:rsidRDefault="00B342D4" w:rsidP="00155E2F">
            <w:pPr>
              <w:jc w:val="center"/>
              <w:rPr>
                <w:rFonts w:ascii="Times New Roman" w:eastAsia="仿宋_GB2312" w:hAnsi="Times New Roman" w:cs="Times New Roman"/>
                <w:sz w:val="24"/>
                <w:szCs w:val="24"/>
              </w:rPr>
            </w:pPr>
            <w:r w:rsidRPr="00475A18">
              <w:rPr>
                <w:rFonts w:ascii="Times New Roman" w:eastAsia="仿宋_GB2312" w:hAnsi="Times New Roman" w:cs="Times New Roman"/>
                <w:sz w:val="24"/>
                <w:szCs w:val="24"/>
              </w:rPr>
              <w:t>平衡车用锂离子电池和电池组</w:t>
            </w:r>
          </w:p>
        </w:tc>
        <w:tc>
          <w:tcPr>
            <w:tcW w:w="1511" w:type="dxa"/>
            <w:vAlign w:val="center"/>
          </w:tcPr>
          <w:p w:rsidR="00B155A1" w:rsidRPr="00475A18" w:rsidRDefault="00B342D4" w:rsidP="00155E2F">
            <w:pPr>
              <w:jc w:val="center"/>
              <w:rPr>
                <w:rFonts w:ascii="Times New Roman" w:eastAsia="仿宋_GB2312" w:hAnsi="Times New Roman" w:cs="Times New Roman"/>
                <w:sz w:val="24"/>
                <w:szCs w:val="24"/>
              </w:rPr>
            </w:pPr>
            <w:r w:rsidRPr="00475A18">
              <w:rPr>
                <w:rFonts w:ascii="Times New Roman" w:eastAsia="仿宋_GB2312" w:hAnsi="Times New Roman" w:cs="Times New Roman"/>
                <w:sz w:val="24"/>
                <w:szCs w:val="24"/>
              </w:rPr>
              <w:t>5</w:t>
            </w:r>
          </w:p>
        </w:tc>
        <w:tc>
          <w:tcPr>
            <w:tcW w:w="1608" w:type="dxa"/>
            <w:vAlign w:val="center"/>
          </w:tcPr>
          <w:p w:rsidR="00B155A1" w:rsidRPr="00475A18" w:rsidRDefault="00B342D4" w:rsidP="00155E2F">
            <w:pPr>
              <w:jc w:val="center"/>
              <w:rPr>
                <w:rFonts w:ascii="Times New Roman" w:eastAsia="仿宋_GB2312" w:hAnsi="Times New Roman" w:cs="Times New Roman"/>
                <w:sz w:val="24"/>
                <w:szCs w:val="24"/>
              </w:rPr>
            </w:pPr>
            <w:r w:rsidRPr="00475A18">
              <w:rPr>
                <w:rFonts w:ascii="Times New Roman" w:eastAsia="仿宋_GB2312" w:hAnsi="Times New Roman" w:cs="Times New Roman"/>
                <w:sz w:val="24"/>
                <w:szCs w:val="24"/>
              </w:rPr>
              <w:t>2</w:t>
            </w:r>
          </w:p>
        </w:tc>
      </w:tr>
      <w:tr w:rsidR="00B155A1" w:rsidRPr="00475A18">
        <w:trPr>
          <w:cantSplit/>
          <w:jc w:val="center"/>
        </w:trPr>
        <w:tc>
          <w:tcPr>
            <w:tcW w:w="5632" w:type="dxa"/>
            <w:gridSpan w:val="2"/>
            <w:vAlign w:val="center"/>
          </w:tcPr>
          <w:p w:rsidR="00B155A1" w:rsidRPr="00475A18" w:rsidRDefault="00B342D4" w:rsidP="00155E2F">
            <w:pPr>
              <w:jc w:val="center"/>
              <w:rPr>
                <w:rFonts w:ascii="Times New Roman" w:eastAsia="仿宋_GB2312" w:hAnsi="Times New Roman" w:cs="Times New Roman"/>
                <w:sz w:val="24"/>
                <w:szCs w:val="24"/>
              </w:rPr>
            </w:pPr>
            <w:r w:rsidRPr="00475A18">
              <w:rPr>
                <w:rFonts w:ascii="Times New Roman" w:eastAsia="仿宋_GB2312" w:hAnsi="Times New Roman" w:cs="Times New Roman"/>
                <w:sz w:val="24"/>
                <w:szCs w:val="24"/>
              </w:rPr>
              <w:t>电动自行车用锂离子蓄电池</w:t>
            </w:r>
          </w:p>
        </w:tc>
        <w:tc>
          <w:tcPr>
            <w:tcW w:w="1511" w:type="dxa"/>
            <w:vAlign w:val="center"/>
          </w:tcPr>
          <w:p w:rsidR="00B155A1" w:rsidRPr="00475A18" w:rsidRDefault="00B342D4" w:rsidP="00155E2F">
            <w:pPr>
              <w:jc w:val="center"/>
              <w:rPr>
                <w:rFonts w:ascii="Times New Roman" w:eastAsia="仿宋_GB2312" w:hAnsi="Times New Roman" w:cs="Times New Roman"/>
                <w:sz w:val="24"/>
                <w:szCs w:val="24"/>
              </w:rPr>
            </w:pPr>
            <w:r w:rsidRPr="00475A18">
              <w:rPr>
                <w:rFonts w:ascii="Times New Roman" w:eastAsia="仿宋_GB2312" w:hAnsi="Times New Roman" w:cs="Times New Roman"/>
                <w:sz w:val="24"/>
                <w:szCs w:val="24"/>
              </w:rPr>
              <w:t>5</w:t>
            </w:r>
          </w:p>
        </w:tc>
        <w:tc>
          <w:tcPr>
            <w:tcW w:w="1608" w:type="dxa"/>
            <w:vAlign w:val="center"/>
          </w:tcPr>
          <w:p w:rsidR="00B155A1" w:rsidRPr="00475A18" w:rsidRDefault="00B342D4" w:rsidP="00155E2F">
            <w:pPr>
              <w:jc w:val="center"/>
              <w:rPr>
                <w:rFonts w:ascii="Times New Roman" w:eastAsia="仿宋_GB2312" w:hAnsi="Times New Roman" w:cs="Times New Roman"/>
                <w:sz w:val="24"/>
                <w:szCs w:val="24"/>
              </w:rPr>
            </w:pPr>
            <w:r w:rsidRPr="00475A18">
              <w:rPr>
                <w:rFonts w:ascii="Times New Roman" w:eastAsia="仿宋_GB2312" w:hAnsi="Times New Roman" w:cs="Times New Roman"/>
                <w:sz w:val="24"/>
                <w:szCs w:val="24"/>
              </w:rPr>
              <w:t>2</w:t>
            </w:r>
          </w:p>
        </w:tc>
      </w:tr>
      <w:tr w:rsidR="00B155A1" w:rsidRPr="00475A18">
        <w:trPr>
          <w:cantSplit/>
          <w:jc w:val="center"/>
        </w:trPr>
        <w:tc>
          <w:tcPr>
            <w:tcW w:w="5632" w:type="dxa"/>
            <w:gridSpan w:val="2"/>
            <w:vAlign w:val="center"/>
          </w:tcPr>
          <w:p w:rsidR="00B155A1" w:rsidRPr="00475A18" w:rsidRDefault="00B342D4" w:rsidP="00155E2F">
            <w:pPr>
              <w:jc w:val="center"/>
              <w:rPr>
                <w:rFonts w:ascii="Times New Roman" w:eastAsia="仿宋_GB2312" w:hAnsi="Times New Roman" w:cs="Times New Roman"/>
                <w:sz w:val="24"/>
                <w:szCs w:val="24"/>
              </w:rPr>
            </w:pPr>
            <w:r w:rsidRPr="00475A18">
              <w:rPr>
                <w:rFonts w:ascii="Times New Roman" w:eastAsia="仿宋_GB2312" w:hAnsi="Times New Roman" w:cs="Times New Roman"/>
                <w:sz w:val="24"/>
                <w:szCs w:val="24"/>
              </w:rPr>
              <w:t>电动摩托车和电动轻便摩托车用锂离子电池</w:t>
            </w:r>
          </w:p>
        </w:tc>
        <w:tc>
          <w:tcPr>
            <w:tcW w:w="1511" w:type="dxa"/>
            <w:vAlign w:val="center"/>
          </w:tcPr>
          <w:p w:rsidR="00B155A1" w:rsidRPr="00475A18" w:rsidRDefault="00B342D4" w:rsidP="00155E2F">
            <w:pPr>
              <w:jc w:val="center"/>
              <w:rPr>
                <w:rFonts w:ascii="Times New Roman" w:eastAsia="仿宋_GB2312" w:hAnsi="Times New Roman" w:cs="Times New Roman"/>
                <w:sz w:val="24"/>
                <w:szCs w:val="24"/>
              </w:rPr>
            </w:pPr>
            <w:r w:rsidRPr="00475A18">
              <w:rPr>
                <w:rFonts w:ascii="Times New Roman" w:eastAsia="仿宋_GB2312" w:hAnsi="Times New Roman" w:cs="Times New Roman"/>
                <w:sz w:val="24"/>
                <w:szCs w:val="24"/>
              </w:rPr>
              <w:t>4</w:t>
            </w:r>
          </w:p>
        </w:tc>
        <w:tc>
          <w:tcPr>
            <w:tcW w:w="1608" w:type="dxa"/>
            <w:vAlign w:val="center"/>
          </w:tcPr>
          <w:p w:rsidR="00B155A1" w:rsidRPr="00475A18" w:rsidRDefault="00B342D4" w:rsidP="00155E2F">
            <w:pPr>
              <w:jc w:val="center"/>
              <w:rPr>
                <w:rFonts w:ascii="Times New Roman" w:eastAsia="仿宋_GB2312" w:hAnsi="Times New Roman" w:cs="Times New Roman"/>
                <w:sz w:val="24"/>
                <w:szCs w:val="24"/>
              </w:rPr>
            </w:pPr>
            <w:r w:rsidRPr="00475A18">
              <w:rPr>
                <w:rFonts w:ascii="Times New Roman" w:eastAsia="仿宋_GB2312" w:hAnsi="Times New Roman" w:cs="Times New Roman"/>
                <w:sz w:val="24"/>
                <w:szCs w:val="24"/>
              </w:rPr>
              <w:t>1</w:t>
            </w:r>
          </w:p>
        </w:tc>
      </w:tr>
    </w:tbl>
    <w:p w:rsidR="00B155A1" w:rsidRPr="00475A18" w:rsidRDefault="00B342D4" w:rsidP="00155E2F">
      <w:pPr>
        <w:adjustRightInd w:val="0"/>
        <w:snapToGrid w:val="0"/>
        <w:ind w:firstLineChars="200" w:firstLine="480"/>
        <w:jc w:val="left"/>
        <w:rPr>
          <w:rFonts w:ascii="Times New Roman" w:eastAsia="仿宋_GB2312" w:hAnsi="Times New Roman" w:cs="Times New Roman"/>
          <w:color w:val="000000"/>
          <w:sz w:val="24"/>
          <w:szCs w:val="24"/>
        </w:rPr>
      </w:pPr>
      <w:r w:rsidRPr="00475A18">
        <w:rPr>
          <w:rFonts w:ascii="Times New Roman" w:eastAsia="仿宋_GB2312" w:hAnsi="Times New Roman" w:cs="Times New Roman"/>
          <w:color w:val="000000"/>
          <w:sz w:val="24"/>
          <w:szCs w:val="24"/>
        </w:rPr>
        <w:t>注：</w:t>
      </w:r>
    </w:p>
    <w:p w:rsidR="00B155A1" w:rsidRPr="00475A18" w:rsidRDefault="00B342D4" w:rsidP="00155E2F">
      <w:pPr>
        <w:adjustRightInd w:val="0"/>
        <w:snapToGrid w:val="0"/>
        <w:ind w:firstLineChars="200" w:firstLine="480"/>
        <w:jc w:val="left"/>
        <w:rPr>
          <w:rFonts w:ascii="Times New Roman" w:eastAsia="仿宋_GB2312" w:hAnsi="Times New Roman" w:cs="Times New Roman"/>
          <w:color w:val="000000"/>
          <w:sz w:val="24"/>
          <w:szCs w:val="24"/>
        </w:rPr>
      </w:pPr>
      <w:r w:rsidRPr="00475A18">
        <w:rPr>
          <w:rFonts w:ascii="Times New Roman" w:eastAsia="仿宋_GB2312" w:hAnsi="Times New Roman" w:cs="Times New Roman"/>
          <w:color w:val="000000"/>
          <w:sz w:val="24"/>
          <w:szCs w:val="24"/>
        </w:rPr>
        <w:t>1</w:t>
      </w:r>
      <w:r w:rsidRPr="00475A18">
        <w:rPr>
          <w:rFonts w:ascii="Times New Roman" w:eastAsia="仿宋_GB2312" w:hAnsi="Times New Roman" w:cs="Times New Roman"/>
          <w:color w:val="000000"/>
          <w:sz w:val="24"/>
          <w:szCs w:val="24"/>
        </w:rPr>
        <w:t>、</w:t>
      </w:r>
      <w:r w:rsidRPr="00475A18">
        <w:rPr>
          <w:rFonts w:ascii="Times New Roman" w:eastAsia="仿宋_GB2312" w:hAnsi="Times New Roman" w:cs="Times New Roman"/>
          <w:color w:val="000000"/>
          <w:sz w:val="24"/>
          <w:szCs w:val="24"/>
        </w:rPr>
        <w:t>n</w:t>
      </w:r>
      <w:r w:rsidRPr="00475A18">
        <w:rPr>
          <w:rFonts w:ascii="Times New Roman" w:eastAsia="仿宋_GB2312" w:hAnsi="Times New Roman" w:cs="Times New Roman"/>
          <w:color w:val="000000"/>
          <w:sz w:val="24"/>
          <w:szCs w:val="24"/>
        </w:rPr>
        <w:t>为电池组内部电芯数量；当</w:t>
      </w:r>
      <w:r w:rsidRPr="00475A18">
        <w:rPr>
          <w:rFonts w:ascii="Times New Roman" w:eastAsia="仿宋_GB2312" w:hAnsi="Times New Roman" w:cs="Times New Roman"/>
          <w:color w:val="000000"/>
          <w:sz w:val="24"/>
          <w:szCs w:val="24"/>
        </w:rPr>
        <w:t>n</w:t>
      </w:r>
      <w:r w:rsidRPr="00475A18">
        <w:rPr>
          <w:rFonts w:ascii="Times New Roman" w:eastAsia="仿宋_GB2312" w:hAnsi="Times New Roman" w:cs="Times New Roman"/>
          <w:color w:val="000000"/>
          <w:sz w:val="24"/>
          <w:szCs w:val="24"/>
        </w:rPr>
        <w:t>无法确定时，</w:t>
      </w:r>
      <w:r w:rsidRPr="00475A18">
        <w:rPr>
          <w:rFonts w:ascii="Times New Roman" w:eastAsia="仿宋_GB2312" w:hAnsi="Times New Roman" w:cs="Times New Roman"/>
          <w:color w:val="000000"/>
          <w:sz w:val="24"/>
          <w:szCs w:val="24"/>
        </w:rPr>
        <w:t>n</w:t>
      </w:r>
      <w:r w:rsidRPr="00475A18">
        <w:rPr>
          <w:rFonts w:ascii="Times New Roman" w:eastAsia="仿宋_GB2312" w:hAnsi="Times New Roman" w:cs="Times New Roman"/>
          <w:color w:val="000000"/>
          <w:sz w:val="24"/>
          <w:szCs w:val="24"/>
        </w:rPr>
        <w:t>取</w:t>
      </w:r>
      <w:r w:rsidRPr="00475A18">
        <w:rPr>
          <w:rFonts w:ascii="Times New Roman" w:eastAsia="仿宋_GB2312" w:hAnsi="Times New Roman" w:cs="Times New Roman"/>
          <w:color w:val="000000"/>
          <w:sz w:val="24"/>
          <w:szCs w:val="24"/>
        </w:rPr>
        <w:t>1</w:t>
      </w:r>
      <w:r w:rsidRPr="00475A18">
        <w:rPr>
          <w:rFonts w:ascii="Times New Roman" w:eastAsia="仿宋_GB2312" w:hAnsi="Times New Roman" w:cs="Times New Roman"/>
          <w:color w:val="000000"/>
          <w:sz w:val="24"/>
          <w:szCs w:val="24"/>
        </w:rPr>
        <w:t>。</w:t>
      </w:r>
    </w:p>
    <w:p w:rsidR="00B155A1" w:rsidRPr="00475A18" w:rsidRDefault="00B342D4" w:rsidP="00155E2F">
      <w:pPr>
        <w:adjustRightInd w:val="0"/>
        <w:snapToGrid w:val="0"/>
        <w:ind w:firstLineChars="200" w:firstLine="480"/>
        <w:jc w:val="left"/>
        <w:rPr>
          <w:rFonts w:ascii="Times New Roman" w:eastAsia="仿宋_GB2312" w:hAnsi="Times New Roman" w:cs="Times New Roman"/>
          <w:color w:val="000000"/>
          <w:sz w:val="24"/>
          <w:szCs w:val="24"/>
        </w:rPr>
      </w:pPr>
      <w:r w:rsidRPr="00475A18">
        <w:rPr>
          <w:rFonts w:ascii="Times New Roman" w:eastAsia="仿宋_GB2312" w:hAnsi="Times New Roman" w:cs="Times New Roman"/>
          <w:color w:val="000000"/>
          <w:sz w:val="24"/>
          <w:szCs w:val="24"/>
        </w:rPr>
        <w:t>2</w:t>
      </w:r>
      <w:r w:rsidRPr="00475A18">
        <w:rPr>
          <w:rFonts w:ascii="Times New Roman" w:eastAsia="仿宋_GB2312" w:hAnsi="Times New Roman" w:cs="Times New Roman"/>
          <w:color w:val="000000"/>
          <w:sz w:val="24"/>
          <w:szCs w:val="24"/>
        </w:rPr>
        <w:t>、</w:t>
      </w:r>
      <w:r w:rsidRPr="00475A18">
        <w:rPr>
          <w:rFonts w:ascii="Times New Roman" w:eastAsia="仿宋_GB2312" w:hAnsi="Times New Roman" w:cs="Times New Roman"/>
          <w:color w:val="000000"/>
          <w:sz w:val="24"/>
          <w:szCs w:val="24"/>
        </w:rPr>
        <w:t>[</w:t>
      </w:r>
      <w:r w:rsidRPr="00475A18">
        <w:rPr>
          <w:rFonts w:ascii="Times New Roman" w:eastAsia="仿宋_GB2312" w:hAnsi="Times New Roman" w:cs="Times New Roman"/>
          <w:sz w:val="24"/>
          <w:szCs w:val="24"/>
        </w:rPr>
        <w:t>15/n</w:t>
      </w:r>
      <w:r w:rsidRPr="00475A18">
        <w:rPr>
          <w:rFonts w:ascii="Times New Roman" w:eastAsia="仿宋_GB2312" w:hAnsi="Times New Roman" w:cs="Times New Roman"/>
          <w:color w:val="000000"/>
          <w:sz w:val="24"/>
          <w:szCs w:val="24"/>
        </w:rPr>
        <w:t>]</w:t>
      </w:r>
      <w:r w:rsidRPr="00475A18">
        <w:rPr>
          <w:rFonts w:ascii="Times New Roman" w:eastAsia="仿宋_GB2312" w:hAnsi="Times New Roman" w:cs="Times New Roman"/>
          <w:color w:val="000000"/>
          <w:sz w:val="24"/>
          <w:szCs w:val="24"/>
        </w:rPr>
        <w:t>为取整函数，表示取</w:t>
      </w:r>
      <w:r w:rsidRPr="00475A18">
        <w:rPr>
          <w:rFonts w:ascii="Times New Roman" w:eastAsia="仿宋_GB2312" w:hAnsi="Times New Roman" w:cs="Times New Roman"/>
          <w:sz w:val="24"/>
          <w:szCs w:val="24"/>
        </w:rPr>
        <w:t>15/n</w:t>
      </w:r>
      <w:r w:rsidRPr="00475A18">
        <w:rPr>
          <w:rFonts w:ascii="Times New Roman" w:eastAsia="仿宋_GB2312" w:hAnsi="Times New Roman" w:cs="Times New Roman"/>
          <w:color w:val="000000"/>
          <w:sz w:val="24"/>
          <w:szCs w:val="24"/>
        </w:rPr>
        <w:t>的整数部分，例如当</w:t>
      </w:r>
      <w:r w:rsidRPr="00475A18">
        <w:rPr>
          <w:rFonts w:ascii="Times New Roman" w:eastAsia="仿宋_GB2312" w:hAnsi="Times New Roman" w:cs="Times New Roman"/>
          <w:sz w:val="24"/>
          <w:szCs w:val="24"/>
        </w:rPr>
        <w:t>15/n</w:t>
      </w:r>
      <w:r w:rsidRPr="00475A18">
        <w:rPr>
          <w:rFonts w:ascii="Times New Roman" w:eastAsia="仿宋_GB2312" w:hAnsi="Times New Roman" w:cs="Times New Roman"/>
          <w:color w:val="000000"/>
          <w:sz w:val="24"/>
          <w:szCs w:val="24"/>
        </w:rPr>
        <w:t xml:space="preserve"> =3.14</w:t>
      </w:r>
      <w:r w:rsidRPr="00475A18">
        <w:rPr>
          <w:rFonts w:ascii="Times New Roman" w:eastAsia="仿宋_GB2312" w:hAnsi="Times New Roman" w:cs="Times New Roman"/>
          <w:color w:val="000000"/>
          <w:sz w:val="24"/>
          <w:szCs w:val="24"/>
        </w:rPr>
        <w:t>时，</w:t>
      </w:r>
      <w:r w:rsidRPr="00475A18">
        <w:rPr>
          <w:rFonts w:ascii="Times New Roman" w:eastAsia="仿宋_GB2312" w:hAnsi="Times New Roman" w:cs="Times New Roman"/>
          <w:color w:val="000000"/>
          <w:sz w:val="24"/>
          <w:szCs w:val="24"/>
        </w:rPr>
        <w:t>[</w:t>
      </w:r>
      <w:r w:rsidRPr="00475A18">
        <w:rPr>
          <w:rFonts w:ascii="Times New Roman" w:eastAsia="仿宋_GB2312" w:hAnsi="Times New Roman" w:cs="Times New Roman"/>
          <w:sz w:val="24"/>
          <w:szCs w:val="24"/>
        </w:rPr>
        <w:t>15/n</w:t>
      </w:r>
      <w:r w:rsidRPr="00475A18">
        <w:rPr>
          <w:rFonts w:ascii="Times New Roman" w:eastAsia="仿宋_GB2312" w:hAnsi="Times New Roman" w:cs="Times New Roman"/>
          <w:color w:val="000000"/>
          <w:sz w:val="24"/>
          <w:szCs w:val="24"/>
        </w:rPr>
        <w:t>]=3</w:t>
      </w:r>
      <w:r w:rsidRPr="00475A18">
        <w:rPr>
          <w:rFonts w:ascii="Times New Roman" w:eastAsia="仿宋_GB2312" w:hAnsi="Times New Roman" w:cs="Times New Roman"/>
          <w:color w:val="000000"/>
          <w:sz w:val="24"/>
          <w:szCs w:val="24"/>
        </w:rPr>
        <w:t>；</w:t>
      </w:r>
      <w:r w:rsidRPr="00475A18">
        <w:rPr>
          <w:rFonts w:ascii="Times New Roman" w:eastAsia="仿宋_GB2312" w:hAnsi="Times New Roman" w:cs="Times New Roman"/>
          <w:sz w:val="24"/>
          <w:szCs w:val="24"/>
        </w:rPr>
        <w:t>15/n</w:t>
      </w:r>
      <w:r w:rsidRPr="00475A18">
        <w:rPr>
          <w:rFonts w:ascii="Times New Roman" w:eastAsia="仿宋_GB2312" w:hAnsi="Times New Roman" w:cs="Times New Roman"/>
          <w:color w:val="000000"/>
          <w:sz w:val="24"/>
          <w:szCs w:val="24"/>
        </w:rPr>
        <w:t xml:space="preserve"> =4</w:t>
      </w:r>
      <w:r w:rsidRPr="00475A18">
        <w:rPr>
          <w:rFonts w:ascii="Times New Roman" w:eastAsia="仿宋_GB2312" w:hAnsi="Times New Roman" w:cs="Times New Roman"/>
          <w:color w:val="000000"/>
          <w:sz w:val="24"/>
          <w:szCs w:val="24"/>
        </w:rPr>
        <w:t>时，</w:t>
      </w:r>
      <w:r w:rsidRPr="00475A18">
        <w:rPr>
          <w:rFonts w:ascii="Times New Roman" w:eastAsia="仿宋_GB2312" w:hAnsi="Times New Roman" w:cs="Times New Roman"/>
          <w:color w:val="000000"/>
          <w:sz w:val="24"/>
          <w:szCs w:val="24"/>
        </w:rPr>
        <w:t>[</w:t>
      </w:r>
      <w:r w:rsidRPr="00475A18">
        <w:rPr>
          <w:rFonts w:ascii="Times New Roman" w:eastAsia="仿宋_GB2312" w:hAnsi="Times New Roman" w:cs="Times New Roman"/>
          <w:sz w:val="24"/>
          <w:szCs w:val="24"/>
        </w:rPr>
        <w:t>15/n</w:t>
      </w:r>
      <w:r w:rsidRPr="00475A18">
        <w:rPr>
          <w:rFonts w:ascii="Times New Roman" w:eastAsia="仿宋_GB2312" w:hAnsi="Times New Roman" w:cs="Times New Roman"/>
          <w:color w:val="000000"/>
          <w:sz w:val="24"/>
          <w:szCs w:val="24"/>
        </w:rPr>
        <w:t>]=4</w:t>
      </w:r>
      <w:r w:rsidRPr="00475A18">
        <w:rPr>
          <w:rFonts w:ascii="Times New Roman" w:eastAsia="仿宋_GB2312" w:hAnsi="Times New Roman" w:cs="Times New Roman"/>
          <w:color w:val="000000"/>
          <w:sz w:val="24"/>
          <w:szCs w:val="24"/>
        </w:rPr>
        <w:t>。</w:t>
      </w:r>
    </w:p>
    <w:p w:rsidR="00B155A1" w:rsidRPr="00475A18" w:rsidRDefault="00B342D4" w:rsidP="00155E2F">
      <w:pPr>
        <w:ind w:firstLineChars="200" w:firstLine="640"/>
        <w:rPr>
          <w:rFonts w:ascii="Times New Roman" w:eastAsia="黑体" w:hAnsi="Times New Roman" w:cs="Times New Roman"/>
          <w:color w:val="000000"/>
          <w:sz w:val="32"/>
          <w:szCs w:val="48"/>
        </w:rPr>
      </w:pPr>
      <w:r w:rsidRPr="00475A18">
        <w:rPr>
          <w:rFonts w:ascii="Times New Roman" w:eastAsia="黑体" w:hAnsi="Times New Roman" w:cs="Times New Roman"/>
          <w:color w:val="000000"/>
          <w:sz w:val="32"/>
          <w:szCs w:val="48"/>
        </w:rPr>
        <w:t>二、主要检验项目及检验项目属性划分</w:t>
      </w:r>
    </w:p>
    <w:p w:rsidR="00B155A1" w:rsidRPr="00475A18" w:rsidRDefault="00B342D4" w:rsidP="00155E2F">
      <w:pPr>
        <w:ind w:firstLineChars="200" w:firstLine="640"/>
        <w:jc w:val="left"/>
        <w:rPr>
          <w:rFonts w:ascii="Times New Roman" w:eastAsia="楷体_GB2312" w:hAnsi="Times New Roman" w:cs="Times New Roman"/>
          <w:kern w:val="0"/>
          <w:sz w:val="32"/>
          <w:szCs w:val="32"/>
        </w:rPr>
      </w:pPr>
      <w:r w:rsidRPr="00475A18">
        <w:rPr>
          <w:rFonts w:ascii="Times New Roman" w:eastAsia="楷体_GB2312" w:hAnsi="Times New Roman" w:cs="Times New Roman"/>
          <w:sz w:val="32"/>
          <w:szCs w:val="32"/>
        </w:rPr>
        <w:t>（一）</w:t>
      </w:r>
      <w:r w:rsidRPr="00475A18">
        <w:rPr>
          <w:rFonts w:ascii="Times New Roman" w:eastAsia="楷体_GB2312" w:hAnsi="Times New Roman" w:cs="Times New Roman"/>
          <w:kern w:val="0"/>
          <w:sz w:val="32"/>
          <w:szCs w:val="32"/>
        </w:rPr>
        <w:t>便携式电子产品用锂离子电池和电池组</w:t>
      </w: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9"/>
        <w:gridCol w:w="2410"/>
        <w:gridCol w:w="2410"/>
        <w:gridCol w:w="850"/>
        <w:gridCol w:w="709"/>
        <w:gridCol w:w="889"/>
        <w:gridCol w:w="750"/>
        <w:gridCol w:w="733"/>
      </w:tblGrid>
      <w:tr w:rsidR="00B155A1" w:rsidRPr="00475A18" w:rsidTr="00475A18">
        <w:trPr>
          <w:cantSplit/>
          <w:trHeight w:val="658"/>
          <w:tblHeader/>
          <w:jc w:val="center"/>
        </w:trPr>
        <w:tc>
          <w:tcPr>
            <w:tcW w:w="729" w:type="dxa"/>
            <w:shd w:val="clear" w:color="auto" w:fill="auto"/>
            <w:vAlign w:val="center"/>
          </w:tcPr>
          <w:p w:rsidR="00B155A1" w:rsidRPr="00475A18" w:rsidRDefault="00B342D4" w:rsidP="00155E2F">
            <w:pPr>
              <w:adjustRightInd w:val="0"/>
              <w:snapToGrid w:val="0"/>
              <w:jc w:val="center"/>
              <w:rPr>
                <w:rFonts w:ascii="Times New Roman" w:eastAsia="仿宋_GB2312" w:hAnsi="Times New Roman" w:cs="Times New Roman"/>
                <w:b/>
                <w:bCs/>
                <w:sz w:val="24"/>
                <w:szCs w:val="24"/>
              </w:rPr>
            </w:pPr>
            <w:r w:rsidRPr="00475A18">
              <w:rPr>
                <w:rFonts w:ascii="Times New Roman" w:eastAsia="仿宋_GB2312" w:hAnsi="Times New Roman" w:cs="Times New Roman"/>
                <w:b/>
                <w:bCs/>
                <w:sz w:val="24"/>
                <w:szCs w:val="24"/>
              </w:rPr>
              <w:t>序号</w:t>
            </w:r>
          </w:p>
        </w:tc>
        <w:tc>
          <w:tcPr>
            <w:tcW w:w="2410" w:type="dxa"/>
            <w:shd w:val="clear" w:color="auto" w:fill="auto"/>
            <w:vAlign w:val="center"/>
          </w:tcPr>
          <w:p w:rsidR="00B155A1" w:rsidRPr="00475A18" w:rsidRDefault="00B342D4" w:rsidP="00155E2F">
            <w:pPr>
              <w:adjustRightInd w:val="0"/>
              <w:snapToGrid w:val="0"/>
              <w:jc w:val="center"/>
              <w:rPr>
                <w:rFonts w:ascii="Times New Roman" w:eastAsia="仿宋_GB2312" w:hAnsi="Times New Roman" w:cs="Times New Roman"/>
                <w:b/>
                <w:bCs/>
                <w:sz w:val="24"/>
                <w:szCs w:val="24"/>
              </w:rPr>
            </w:pPr>
            <w:r w:rsidRPr="00475A18">
              <w:rPr>
                <w:rFonts w:ascii="Times New Roman" w:eastAsia="仿宋_GB2312" w:hAnsi="Times New Roman" w:cs="Times New Roman"/>
                <w:b/>
                <w:bCs/>
                <w:sz w:val="24"/>
                <w:szCs w:val="24"/>
              </w:rPr>
              <w:t>检验项目</w:t>
            </w:r>
          </w:p>
        </w:tc>
        <w:tc>
          <w:tcPr>
            <w:tcW w:w="2410" w:type="dxa"/>
            <w:shd w:val="clear" w:color="auto" w:fill="auto"/>
            <w:vAlign w:val="center"/>
          </w:tcPr>
          <w:p w:rsidR="00B155A1" w:rsidRPr="00475A18" w:rsidRDefault="00B342D4" w:rsidP="00155E2F">
            <w:pPr>
              <w:adjustRightInd w:val="0"/>
              <w:snapToGrid w:val="0"/>
              <w:jc w:val="center"/>
              <w:rPr>
                <w:rFonts w:ascii="Times New Roman" w:eastAsia="仿宋_GB2312" w:hAnsi="Times New Roman" w:cs="Times New Roman"/>
                <w:b/>
                <w:bCs/>
                <w:sz w:val="24"/>
                <w:szCs w:val="24"/>
              </w:rPr>
            </w:pPr>
            <w:r w:rsidRPr="00475A18">
              <w:rPr>
                <w:rFonts w:ascii="Times New Roman" w:eastAsia="仿宋_GB2312" w:hAnsi="Times New Roman" w:cs="Times New Roman"/>
                <w:b/>
                <w:bCs/>
                <w:sz w:val="24"/>
                <w:szCs w:val="24"/>
              </w:rPr>
              <w:t>检验方法</w:t>
            </w:r>
          </w:p>
        </w:tc>
        <w:tc>
          <w:tcPr>
            <w:tcW w:w="850" w:type="dxa"/>
            <w:shd w:val="clear" w:color="auto" w:fill="auto"/>
            <w:vAlign w:val="center"/>
          </w:tcPr>
          <w:p w:rsidR="00B155A1" w:rsidRPr="00475A18" w:rsidRDefault="00B342D4" w:rsidP="00155E2F">
            <w:pPr>
              <w:adjustRightInd w:val="0"/>
              <w:snapToGrid w:val="0"/>
              <w:jc w:val="center"/>
              <w:rPr>
                <w:rFonts w:ascii="Times New Roman" w:eastAsia="仿宋_GB2312" w:hAnsi="Times New Roman" w:cs="Times New Roman"/>
                <w:b/>
                <w:bCs/>
                <w:sz w:val="24"/>
                <w:szCs w:val="24"/>
              </w:rPr>
            </w:pPr>
            <w:r w:rsidRPr="00475A18">
              <w:rPr>
                <w:rFonts w:ascii="Times New Roman" w:eastAsia="仿宋_GB2312" w:hAnsi="Times New Roman" w:cs="Times New Roman"/>
                <w:b/>
                <w:bCs/>
                <w:sz w:val="24"/>
                <w:szCs w:val="24"/>
              </w:rPr>
              <w:t>强制性</w:t>
            </w:r>
          </w:p>
        </w:tc>
        <w:tc>
          <w:tcPr>
            <w:tcW w:w="709" w:type="dxa"/>
            <w:shd w:val="clear" w:color="auto" w:fill="auto"/>
            <w:vAlign w:val="center"/>
          </w:tcPr>
          <w:p w:rsidR="00B155A1" w:rsidRPr="00475A18" w:rsidRDefault="00B342D4" w:rsidP="00155E2F">
            <w:pPr>
              <w:adjustRightInd w:val="0"/>
              <w:snapToGrid w:val="0"/>
              <w:jc w:val="center"/>
              <w:rPr>
                <w:rFonts w:ascii="Times New Roman" w:eastAsia="仿宋_GB2312" w:hAnsi="Times New Roman" w:cs="Times New Roman"/>
                <w:b/>
                <w:bCs/>
                <w:sz w:val="24"/>
                <w:szCs w:val="24"/>
              </w:rPr>
            </w:pPr>
            <w:r w:rsidRPr="00475A18">
              <w:rPr>
                <w:rFonts w:ascii="Times New Roman" w:eastAsia="仿宋_GB2312" w:hAnsi="Times New Roman" w:cs="Times New Roman"/>
                <w:b/>
                <w:bCs/>
                <w:sz w:val="24"/>
                <w:szCs w:val="24"/>
              </w:rPr>
              <w:t>非强制性</w:t>
            </w:r>
          </w:p>
        </w:tc>
        <w:tc>
          <w:tcPr>
            <w:tcW w:w="889" w:type="dxa"/>
            <w:shd w:val="clear" w:color="auto" w:fill="auto"/>
            <w:vAlign w:val="center"/>
          </w:tcPr>
          <w:p w:rsidR="00B155A1" w:rsidRPr="00475A18" w:rsidRDefault="00B342D4" w:rsidP="00155E2F">
            <w:pPr>
              <w:adjustRightInd w:val="0"/>
              <w:snapToGrid w:val="0"/>
              <w:jc w:val="center"/>
              <w:rPr>
                <w:rFonts w:ascii="Times New Roman" w:eastAsia="仿宋_GB2312" w:hAnsi="Times New Roman" w:cs="Times New Roman"/>
                <w:b/>
                <w:bCs/>
                <w:sz w:val="24"/>
                <w:szCs w:val="24"/>
              </w:rPr>
            </w:pPr>
            <w:r w:rsidRPr="00475A18">
              <w:rPr>
                <w:rFonts w:ascii="Times New Roman" w:eastAsia="仿宋_GB2312" w:hAnsi="Times New Roman" w:cs="Times New Roman"/>
                <w:b/>
                <w:bCs/>
                <w:sz w:val="24"/>
                <w:szCs w:val="24"/>
              </w:rPr>
              <w:t>重要项</w:t>
            </w:r>
          </w:p>
        </w:tc>
        <w:tc>
          <w:tcPr>
            <w:tcW w:w="750" w:type="dxa"/>
            <w:shd w:val="clear" w:color="auto" w:fill="auto"/>
            <w:vAlign w:val="center"/>
          </w:tcPr>
          <w:p w:rsidR="00B155A1" w:rsidRPr="00475A18" w:rsidRDefault="00B342D4" w:rsidP="00155E2F">
            <w:pPr>
              <w:adjustRightInd w:val="0"/>
              <w:snapToGrid w:val="0"/>
              <w:jc w:val="center"/>
              <w:rPr>
                <w:rFonts w:ascii="Times New Roman" w:eastAsia="仿宋_GB2312" w:hAnsi="Times New Roman" w:cs="Times New Roman"/>
                <w:b/>
                <w:bCs/>
                <w:sz w:val="24"/>
                <w:szCs w:val="24"/>
              </w:rPr>
            </w:pPr>
            <w:r w:rsidRPr="00475A18">
              <w:rPr>
                <w:rFonts w:ascii="Times New Roman" w:eastAsia="仿宋_GB2312" w:hAnsi="Times New Roman" w:cs="Times New Roman"/>
                <w:b/>
                <w:bCs/>
                <w:sz w:val="24"/>
                <w:szCs w:val="24"/>
              </w:rPr>
              <w:t>较重要项</w:t>
            </w:r>
          </w:p>
        </w:tc>
        <w:tc>
          <w:tcPr>
            <w:tcW w:w="733" w:type="dxa"/>
            <w:shd w:val="clear" w:color="auto" w:fill="auto"/>
            <w:vAlign w:val="center"/>
          </w:tcPr>
          <w:p w:rsidR="00B155A1" w:rsidRPr="00475A18" w:rsidRDefault="00B342D4" w:rsidP="00155E2F">
            <w:pPr>
              <w:adjustRightInd w:val="0"/>
              <w:snapToGrid w:val="0"/>
              <w:jc w:val="center"/>
              <w:rPr>
                <w:rFonts w:ascii="Times New Roman" w:eastAsia="仿宋_GB2312" w:hAnsi="Times New Roman" w:cs="Times New Roman"/>
                <w:b/>
                <w:bCs/>
                <w:sz w:val="24"/>
                <w:szCs w:val="24"/>
              </w:rPr>
            </w:pPr>
            <w:r w:rsidRPr="00475A18">
              <w:rPr>
                <w:rFonts w:ascii="Times New Roman" w:eastAsia="仿宋_GB2312" w:hAnsi="Times New Roman" w:cs="Times New Roman"/>
                <w:b/>
                <w:bCs/>
                <w:sz w:val="24"/>
                <w:szCs w:val="24"/>
              </w:rPr>
              <w:t>次要项</w:t>
            </w:r>
          </w:p>
        </w:tc>
      </w:tr>
      <w:tr w:rsidR="00B155A1" w:rsidRPr="00475A18">
        <w:trPr>
          <w:cantSplit/>
          <w:jc w:val="center"/>
        </w:trPr>
        <w:tc>
          <w:tcPr>
            <w:tcW w:w="729" w:type="dxa"/>
            <w:shd w:val="clear" w:color="auto" w:fill="auto"/>
            <w:vAlign w:val="center"/>
          </w:tcPr>
          <w:p w:rsidR="00B155A1" w:rsidRPr="00475A18" w:rsidRDefault="00B342D4" w:rsidP="00155E2F">
            <w:pPr>
              <w:adjustRightInd w:val="0"/>
              <w:snapToGrid w:val="0"/>
              <w:jc w:val="center"/>
              <w:rPr>
                <w:rFonts w:ascii="Times New Roman" w:hAnsi="Times New Roman" w:cs="Times New Roman"/>
                <w:sz w:val="24"/>
              </w:rPr>
            </w:pPr>
            <w:r w:rsidRPr="00475A18">
              <w:rPr>
                <w:rFonts w:ascii="Times New Roman" w:eastAsia="仿宋" w:hAnsi="Times New Roman" w:cs="Times New Roman"/>
                <w:sz w:val="24"/>
                <w:szCs w:val="24"/>
              </w:rPr>
              <w:t>1</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额定容量测试</w:t>
            </w:r>
            <w:r w:rsidRPr="00475A18">
              <w:rPr>
                <w:rFonts w:ascii="Times New Roman" w:eastAsia="仿宋" w:hAnsi="Times New Roman" w:cs="Times New Roman"/>
                <w:color w:val="000000" w:themeColor="text1"/>
                <w:sz w:val="24"/>
                <w:szCs w:val="24"/>
              </w:rPr>
              <w:t>a</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 xml:space="preserve">GB </w:t>
            </w:r>
            <w:r w:rsidRPr="00475A18">
              <w:rPr>
                <w:rFonts w:ascii="Times New Roman" w:eastAsia="仿宋" w:hAnsi="Times New Roman" w:cs="Times New Roman"/>
                <w:color w:val="000000" w:themeColor="text1"/>
                <w:sz w:val="24"/>
                <w:szCs w:val="24"/>
              </w:rPr>
              <w:t>31241</w:t>
            </w:r>
            <w:r w:rsidRPr="00475A18">
              <w:rPr>
                <w:rFonts w:ascii="Times New Roman" w:eastAsia="仿宋" w:hAnsi="Times New Roman" w:cs="Times New Roman"/>
                <w:color w:val="000000" w:themeColor="text1"/>
                <w:sz w:val="24"/>
                <w:szCs w:val="24"/>
              </w:rPr>
              <w:t>-20</w:t>
            </w:r>
            <w:r w:rsidRPr="00475A18">
              <w:rPr>
                <w:rFonts w:ascii="Times New Roman" w:eastAsia="仿宋" w:hAnsi="Times New Roman" w:cs="Times New Roman"/>
                <w:color w:val="000000" w:themeColor="text1"/>
                <w:sz w:val="24"/>
                <w:szCs w:val="24"/>
              </w:rPr>
              <w:t>1</w:t>
            </w:r>
            <w:r w:rsidRPr="00475A18">
              <w:rPr>
                <w:rFonts w:ascii="Times New Roman" w:eastAsia="仿宋" w:hAnsi="Times New Roman" w:cs="Times New Roman"/>
                <w:color w:val="000000" w:themeColor="text1"/>
                <w:sz w:val="24"/>
                <w:szCs w:val="24"/>
              </w:rPr>
              <w:t>4</w:t>
            </w:r>
          </w:p>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第</w:t>
            </w:r>
            <w:r w:rsidRPr="00475A18">
              <w:rPr>
                <w:rFonts w:ascii="Times New Roman" w:eastAsia="仿宋" w:hAnsi="Times New Roman" w:cs="Times New Roman"/>
                <w:color w:val="000000" w:themeColor="text1"/>
                <w:sz w:val="24"/>
                <w:szCs w:val="24"/>
              </w:rPr>
              <w:t>4.7.3</w:t>
            </w:r>
            <w:r w:rsidRPr="00475A18">
              <w:rPr>
                <w:rFonts w:ascii="Times New Roman" w:eastAsia="仿宋" w:hAnsi="Times New Roman" w:cs="Times New Roman"/>
                <w:color w:val="000000" w:themeColor="text1"/>
                <w:sz w:val="24"/>
                <w:szCs w:val="24"/>
              </w:rPr>
              <w:t>条</w:t>
            </w:r>
          </w:p>
        </w:tc>
        <w:tc>
          <w:tcPr>
            <w:tcW w:w="85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889"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5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33"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r>
      <w:tr w:rsidR="00B155A1" w:rsidRPr="00475A18">
        <w:trPr>
          <w:cantSplit/>
          <w:jc w:val="center"/>
        </w:trPr>
        <w:tc>
          <w:tcPr>
            <w:tcW w:w="729" w:type="dxa"/>
            <w:shd w:val="clear" w:color="auto" w:fill="auto"/>
            <w:vAlign w:val="center"/>
          </w:tcPr>
          <w:p w:rsidR="00B155A1" w:rsidRPr="00475A18" w:rsidRDefault="00B342D4" w:rsidP="00155E2F">
            <w:pPr>
              <w:adjustRightInd w:val="0"/>
              <w:snapToGrid w:val="0"/>
              <w:jc w:val="center"/>
              <w:rPr>
                <w:rFonts w:ascii="Times New Roman" w:hAnsi="Times New Roman" w:cs="Times New Roman"/>
                <w:sz w:val="24"/>
              </w:rPr>
            </w:pPr>
            <w:r w:rsidRPr="00475A18">
              <w:rPr>
                <w:rFonts w:ascii="Times New Roman" w:eastAsia="仿宋" w:hAnsi="Times New Roman" w:cs="Times New Roman"/>
                <w:sz w:val="24"/>
                <w:szCs w:val="24"/>
              </w:rPr>
              <w:t>2</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高温外部短路（电池）</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 xml:space="preserve">GB </w:t>
            </w:r>
            <w:r w:rsidRPr="00475A18">
              <w:rPr>
                <w:rFonts w:ascii="Times New Roman" w:eastAsia="仿宋" w:hAnsi="Times New Roman" w:cs="Times New Roman"/>
                <w:color w:val="000000" w:themeColor="text1"/>
                <w:sz w:val="24"/>
                <w:szCs w:val="24"/>
              </w:rPr>
              <w:t>31241</w:t>
            </w:r>
            <w:r w:rsidRPr="00475A18">
              <w:rPr>
                <w:rFonts w:ascii="Times New Roman" w:eastAsia="仿宋" w:hAnsi="Times New Roman" w:cs="Times New Roman"/>
                <w:color w:val="000000" w:themeColor="text1"/>
                <w:sz w:val="24"/>
                <w:szCs w:val="24"/>
              </w:rPr>
              <w:t>-20</w:t>
            </w:r>
            <w:r w:rsidRPr="00475A18">
              <w:rPr>
                <w:rFonts w:ascii="Times New Roman" w:eastAsia="仿宋" w:hAnsi="Times New Roman" w:cs="Times New Roman"/>
                <w:color w:val="000000" w:themeColor="text1"/>
                <w:sz w:val="24"/>
                <w:szCs w:val="24"/>
              </w:rPr>
              <w:t xml:space="preserve">14 </w:t>
            </w:r>
          </w:p>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第</w:t>
            </w:r>
            <w:r w:rsidRPr="00475A18">
              <w:rPr>
                <w:rFonts w:ascii="Times New Roman" w:eastAsia="仿宋" w:hAnsi="Times New Roman" w:cs="Times New Roman"/>
                <w:color w:val="000000" w:themeColor="text1"/>
                <w:sz w:val="24"/>
                <w:szCs w:val="24"/>
              </w:rPr>
              <w:t>6.2</w:t>
            </w:r>
            <w:r w:rsidRPr="00475A18">
              <w:rPr>
                <w:rFonts w:ascii="Times New Roman" w:eastAsia="仿宋" w:hAnsi="Times New Roman" w:cs="Times New Roman"/>
                <w:color w:val="000000" w:themeColor="text1"/>
                <w:sz w:val="24"/>
                <w:szCs w:val="24"/>
              </w:rPr>
              <w:t>条</w:t>
            </w:r>
          </w:p>
        </w:tc>
        <w:tc>
          <w:tcPr>
            <w:tcW w:w="85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889"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50"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33"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r>
      <w:tr w:rsidR="00B155A1" w:rsidRPr="00475A18">
        <w:trPr>
          <w:cantSplit/>
          <w:jc w:val="center"/>
        </w:trPr>
        <w:tc>
          <w:tcPr>
            <w:tcW w:w="729" w:type="dxa"/>
            <w:shd w:val="clear" w:color="auto" w:fill="auto"/>
            <w:vAlign w:val="center"/>
          </w:tcPr>
          <w:p w:rsidR="00B155A1" w:rsidRPr="00475A18" w:rsidRDefault="00B342D4" w:rsidP="00155E2F">
            <w:pPr>
              <w:adjustRightInd w:val="0"/>
              <w:snapToGrid w:val="0"/>
              <w:jc w:val="center"/>
              <w:rPr>
                <w:rFonts w:ascii="Times New Roman" w:hAnsi="Times New Roman" w:cs="Times New Roman"/>
                <w:sz w:val="24"/>
              </w:rPr>
            </w:pPr>
            <w:r w:rsidRPr="00475A18">
              <w:rPr>
                <w:rFonts w:ascii="Times New Roman" w:eastAsia="仿宋" w:hAnsi="Times New Roman" w:cs="Times New Roman"/>
                <w:sz w:val="24"/>
                <w:szCs w:val="24"/>
              </w:rPr>
              <w:t>3</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过充电（电池）</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 xml:space="preserve">GB </w:t>
            </w:r>
            <w:r w:rsidRPr="00475A18">
              <w:rPr>
                <w:rFonts w:ascii="Times New Roman" w:eastAsia="仿宋" w:hAnsi="Times New Roman" w:cs="Times New Roman"/>
                <w:color w:val="000000" w:themeColor="text1"/>
                <w:sz w:val="24"/>
                <w:szCs w:val="24"/>
              </w:rPr>
              <w:t>31241</w:t>
            </w:r>
            <w:r w:rsidRPr="00475A18">
              <w:rPr>
                <w:rFonts w:ascii="Times New Roman" w:eastAsia="仿宋" w:hAnsi="Times New Roman" w:cs="Times New Roman"/>
                <w:color w:val="000000" w:themeColor="text1"/>
                <w:sz w:val="24"/>
                <w:szCs w:val="24"/>
              </w:rPr>
              <w:t>-20</w:t>
            </w:r>
            <w:r w:rsidRPr="00475A18">
              <w:rPr>
                <w:rFonts w:ascii="Times New Roman" w:eastAsia="仿宋" w:hAnsi="Times New Roman" w:cs="Times New Roman"/>
                <w:color w:val="000000" w:themeColor="text1"/>
                <w:sz w:val="24"/>
                <w:szCs w:val="24"/>
              </w:rPr>
              <w:t xml:space="preserve">14 </w:t>
            </w:r>
          </w:p>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第</w:t>
            </w:r>
            <w:r w:rsidRPr="00475A18">
              <w:rPr>
                <w:rFonts w:ascii="Times New Roman" w:eastAsia="仿宋" w:hAnsi="Times New Roman" w:cs="Times New Roman"/>
                <w:color w:val="000000" w:themeColor="text1"/>
                <w:sz w:val="24"/>
                <w:szCs w:val="24"/>
              </w:rPr>
              <w:t>6.3</w:t>
            </w:r>
            <w:r w:rsidRPr="00475A18">
              <w:rPr>
                <w:rFonts w:ascii="Times New Roman" w:eastAsia="仿宋" w:hAnsi="Times New Roman" w:cs="Times New Roman"/>
                <w:color w:val="000000" w:themeColor="text1"/>
                <w:sz w:val="24"/>
                <w:szCs w:val="24"/>
              </w:rPr>
              <w:t>条</w:t>
            </w:r>
          </w:p>
        </w:tc>
        <w:tc>
          <w:tcPr>
            <w:tcW w:w="85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889"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50"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33"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r>
      <w:tr w:rsidR="00B155A1" w:rsidRPr="00475A18">
        <w:trPr>
          <w:cantSplit/>
          <w:jc w:val="center"/>
        </w:trPr>
        <w:tc>
          <w:tcPr>
            <w:tcW w:w="729" w:type="dxa"/>
            <w:shd w:val="clear" w:color="auto" w:fill="auto"/>
            <w:vAlign w:val="center"/>
          </w:tcPr>
          <w:p w:rsidR="00B155A1" w:rsidRPr="00475A18" w:rsidRDefault="00B342D4" w:rsidP="00155E2F">
            <w:pPr>
              <w:adjustRightInd w:val="0"/>
              <w:snapToGrid w:val="0"/>
              <w:jc w:val="center"/>
              <w:rPr>
                <w:rFonts w:ascii="Times New Roman" w:hAnsi="Times New Roman" w:cs="Times New Roman"/>
                <w:sz w:val="24"/>
              </w:rPr>
            </w:pPr>
            <w:r w:rsidRPr="00475A18">
              <w:rPr>
                <w:rFonts w:ascii="Times New Roman" w:eastAsia="仿宋" w:hAnsi="Times New Roman" w:cs="Times New Roman"/>
                <w:sz w:val="24"/>
                <w:szCs w:val="24"/>
              </w:rPr>
              <w:t>4</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重物冲击（电池）</w:t>
            </w:r>
            <w:r w:rsidRPr="00475A18">
              <w:rPr>
                <w:rFonts w:ascii="Times New Roman" w:eastAsia="仿宋" w:hAnsi="Times New Roman" w:cs="Times New Roman"/>
                <w:color w:val="000000" w:themeColor="text1"/>
                <w:sz w:val="24"/>
                <w:szCs w:val="24"/>
              </w:rPr>
              <w:t>b</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 xml:space="preserve">GB </w:t>
            </w:r>
            <w:r w:rsidRPr="00475A18">
              <w:rPr>
                <w:rFonts w:ascii="Times New Roman" w:eastAsia="仿宋" w:hAnsi="Times New Roman" w:cs="Times New Roman"/>
                <w:color w:val="000000" w:themeColor="text1"/>
                <w:sz w:val="24"/>
                <w:szCs w:val="24"/>
              </w:rPr>
              <w:t>31241</w:t>
            </w:r>
            <w:r w:rsidRPr="00475A18">
              <w:rPr>
                <w:rFonts w:ascii="Times New Roman" w:eastAsia="仿宋" w:hAnsi="Times New Roman" w:cs="Times New Roman"/>
                <w:color w:val="000000" w:themeColor="text1"/>
                <w:sz w:val="24"/>
                <w:szCs w:val="24"/>
              </w:rPr>
              <w:t>-20</w:t>
            </w:r>
            <w:r w:rsidRPr="00475A18">
              <w:rPr>
                <w:rFonts w:ascii="Times New Roman" w:eastAsia="仿宋" w:hAnsi="Times New Roman" w:cs="Times New Roman"/>
                <w:color w:val="000000" w:themeColor="text1"/>
                <w:sz w:val="24"/>
                <w:szCs w:val="24"/>
              </w:rPr>
              <w:t xml:space="preserve">14 </w:t>
            </w:r>
          </w:p>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第</w:t>
            </w:r>
            <w:r w:rsidRPr="00475A18">
              <w:rPr>
                <w:rFonts w:ascii="Times New Roman" w:eastAsia="仿宋" w:hAnsi="Times New Roman" w:cs="Times New Roman"/>
                <w:color w:val="000000" w:themeColor="text1"/>
                <w:sz w:val="24"/>
                <w:szCs w:val="24"/>
              </w:rPr>
              <w:t>7.7</w:t>
            </w:r>
            <w:r w:rsidRPr="00475A18">
              <w:rPr>
                <w:rFonts w:ascii="Times New Roman" w:eastAsia="仿宋" w:hAnsi="Times New Roman" w:cs="Times New Roman"/>
                <w:color w:val="000000" w:themeColor="text1"/>
                <w:sz w:val="24"/>
                <w:szCs w:val="24"/>
              </w:rPr>
              <w:t>条</w:t>
            </w:r>
          </w:p>
        </w:tc>
        <w:tc>
          <w:tcPr>
            <w:tcW w:w="85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889"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50"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33"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r>
      <w:tr w:rsidR="00B155A1" w:rsidRPr="00475A18">
        <w:trPr>
          <w:cantSplit/>
          <w:jc w:val="center"/>
        </w:trPr>
        <w:tc>
          <w:tcPr>
            <w:tcW w:w="729" w:type="dxa"/>
            <w:shd w:val="clear" w:color="auto" w:fill="auto"/>
            <w:vAlign w:val="center"/>
          </w:tcPr>
          <w:p w:rsidR="00B155A1" w:rsidRPr="00475A18" w:rsidRDefault="00B342D4" w:rsidP="00155E2F">
            <w:pPr>
              <w:adjustRightInd w:val="0"/>
              <w:snapToGrid w:val="0"/>
              <w:jc w:val="center"/>
              <w:rPr>
                <w:rFonts w:ascii="Times New Roman" w:eastAsia="仿宋" w:hAnsi="Times New Roman" w:cs="Times New Roman"/>
                <w:sz w:val="24"/>
                <w:szCs w:val="24"/>
              </w:rPr>
            </w:pPr>
            <w:r w:rsidRPr="00475A18">
              <w:rPr>
                <w:rFonts w:ascii="Times New Roman" w:eastAsia="仿宋" w:hAnsi="Times New Roman" w:cs="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热滥用（电池）</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GB 31241-2014</w:t>
            </w:r>
          </w:p>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 xml:space="preserve"> </w:t>
            </w:r>
            <w:r w:rsidRPr="00475A18">
              <w:rPr>
                <w:rFonts w:ascii="Times New Roman" w:eastAsia="仿宋" w:hAnsi="Times New Roman" w:cs="Times New Roman"/>
                <w:color w:val="000000" w:themeColor="text1"/>
                <w:sz w:val="24"/>
                <w:szCs w:val="24"/>
              </w:rPr>
              <w:t>第</w:t>
            </w:r>
            <w:r w:rsidRPr="00475A18">
              <w:rPr>
                <w:rFonts w:ascii="Times New Roman" w:eastAsia="仿宋" w:hAnsi="Times New Roman" w:cs="Times New Roman"/>
                <w:color w:val="000000" w:themeColor="text1"/>
                <w:sz w:val="24"/>
                <w:szCs w:val="24"/>
              </w:rPr>
              <w:t>7.8</w:t>
            </w:r>
            <w:r w:rsidRPr="00475A18">
              <w:rPr>
                <w:rFonts w:ascii="Times New Roman" w:eastAsia="仿宋" w:hAnsi="Times New Roman" w:cs="Times New Roman"/>
                <w:color w:val="000000" w:themeColor="text1"/>
                <w:sz w:val="24"/>
                <w:szCs w:val="24"/>
              </w:rPr>
              <w:t>条</w:t>
            </w:r>
          </w:p>
        </w:tc>
        <w:tc>
          <w:tcPr>
            <w:tcW w:w="85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889"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50"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33"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r>
      <w:tr w:rsidR="00B155A1" w:rsidRPr="00475A18">
        <w:trPr>
          <w:cantSplit/>
          <w:jc w:val="center"/>
        </w:trPr>
        <w:tc>
          <w:tcPr>
            <w:tcW w:w="729" w:type="dxa"/>
            <w:shd w:val="clear" w:color="auto" w:fill="auto"/>
            <w:vAlign w:val="center"/>
          </w:tcPr>
          <w:p w:rsidR="00B155A1" w:rsidRPr="00475A18" w:rsidRDefault="00B342D4" w:rsidP="00155E2F">
            <w:pPr>
              <w:adjustRightInd w:val="0"/>
              <w:snapToGrid w:val="0"/>
              <w:jc w:val="center"/>
              <w:rPr>
                <w:rFonts w:ascii="Times New Roman" w:eastAsia="仿宋" w:hAnsi="Times New Roman" w:cs="Times New Roman"/>
                <w:sz w:val="24"/>
                <w:szCs w:val="24"/>
              </w:rPr>
            </w:pPr>
            <w:r w:rsidRPr="00475A18">
              <w:rPr>
                <w:rFonts w:ascii="Times New Roman" w:eastAsia="仿宋" w:hAnsi="Times New Roman" w:cs="Times New Roman"/>
                <w:sz w:val="24"/>
                <w:szCs w:val="24"/>
              </w:rPr>
              <w:lastRenderedPageBreak/>
              <w:t>6</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高温使用（电池组）</w:t>
            </w:r>
            <w:r w:rsidRPr="00475A18">
              <w:rPr>
                <w:rFonts w:ascii="Times New Roman" w:eastAsia="仿宋" w:hAnsi="Times New Roman" w:cs="Times New Roman"/>
                <w:color w:val="000000" w:themeColor="text1"/>
                <w:sz w:val="24"/>
                <w:szCs w:val="24"/>
              </w:rPr>
              <w:t>c</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 xml:space="preserve">GB 31241-2014 </w:t>
            </w:r>
          </w:p>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第</w:t>
            </w:r>
            <w:r w:rsidRPr="00475A18">
              <w:rPr>
                <w:rFonts w:ascii="Times New Roman" w:eastAsia="仿宋" w:hAnsi="Times New Roman" w:cs="Times New Roman"/>
                <w:color w:val="000000" w:themeColor="text1"/>
                <w:sz w:val="24"/>
                <w:szCs w:val="24"/>
              </w:rPr>
              <w:t>8.7</w:t>
            </w:r>
            <w:r w:rsidRPr="00475A18">
              <w:rPr>
                <w:rFonts w:ascii="Times New Roman" w:eastAsia="仿宋" w:hAnsi="Times New Roman" w:cs="Times New Roman"/>
                <w:color w:val="000000" w:themeColor="text1"/>
                <w:sz w:val="24"/>
                <w:szCs w:val="24"/>
              </w:rPr>
              <w:t>条</w:t>
            </w:r>
          </w:p>
        </w:tc>
        <w:tc>
          <w:tcPr>
            <w:tcW w:w="85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889"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50"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33"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r>
      <w:tr w:rsidR="00B155A1" w:rsidRPr="00475A18">
        <w:trPr>
          <w:cantSplit/>
          <w:jc w:val="center"/>
        </w:trPr>
        <w:tc>
          <w:tcPr>
            <w:tcW w:w="729" w:type="dxa"/>
            <w:shd w:val="clear" w:color="auto" w:fill="auto"/>
            <w:vAlign w:val="center"/>
          </w:tcPr>
          <w:p w:rsidR="00B155A1" w:rsidRPr="00475A18" w:rsidRDefault="00B342D4" w:rsidP="00155E2F">
            <w:pPr>
              <w:adjustRightInd w:val="0"/>
              <w:snapToGrid w:val="0"/>
              <w:jc w:val="center"/>
              <w:rPr>
                <w:rFonts w:ascii="Times New Roman" w:eastAsia="仿宋" w:hAnsi="Times New Roman" w:cs="Times New Roman"/>
                <w:sz w:val="24"/>
                <w:szCs w:val="24"/>
              </w:rPr>
            </w:pPr>
            <w:r w:rsidRPr="00475A18">
              <w:rPr>
                <w:rFonts w:ascii="Times New Roman" w:eastAsia="仿宋" w:hAnsi="Times New Roman" w:cs="Times New Roman"/>
                <w:sz w:val="24"/>
                <w:szCs w:val="24"/>
              </w:rPr>
              <w:t>7</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过压充电（电池组）</w:t>
            </w:r>
            <w:r w:rsidRPr="00475A18">
              <w:rPr>
                <w:rFonts w:ascii="Times New Roman" w:eastAsia="仿宋" w:hAnsi="Times New Roman" w:cs="Times New Roman"/>
                <w:color w:val="000000" w:themeColor="text1"/>
                <w:sz w:val="24"/>
                <w:szCs w:val="24"/>
              </w:rPr>
              <w:t>c</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 xml:space="preserve">GB 31241-2014 </w:t>
            </w:r>
          </w:p>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第</w:t>
            </w:r>
            <w:r w:rsidRPr="00475A18">
              <w:rPr>
                <w:rFonts w:ascii="Times New Roman" w:eastAsia="仿宋" w:hAnsi="Times New Roman" w:cs="Times New Roman"/>
                <w:color w:val="000000" w:themeColor="text1"/>
                <w:sz w:val="24"/>
                <w:szCs w:val="24"/>
              </w:rPr>
              <w:t>9.2</w:t>
            </w:r>
            <w:r w:rsidRPr="00475A18">
              <w:rPr>
                <w:rFonts w:ascii="Times New Roman" w:eastAsia="仿宋" w:hAnsi="Times New Roman" w:cs="Times New Roman"/>
                <w:color w:val="000000" w:themeColor="text1"/>
                <w:sz w:val="24"/>
                <w:szCs w:val="24"/>
              </w:rPr>
              <w:t>条</w:t>
            </w:r>
          </w:p>
        </w:tc>
        <w:tc>
          <w:tcPr>
            <w:tcW w:w="85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889"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50"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33"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r>
      <w:tr w:rsidR="00B155A1" w:rsidRPr="00475A18">
        <w:trPr>
          <w:cantSplit/>
          <w:jc w:val="center"/>
        </w:trPr>
        <w:tc>
          <w:tcPr>
            <w:tcW w:w="729" w:type="dxa"/>
            <w:shd w:val="clear" w:color="auto" w:fill="auto"/>
            <w:vAlign w:val="center"/>
          </w:tcPr>
          <w:p w:rsidR="00B155A1" w:rsidRPr="00475A18" w:rsidRDefault="00B342D4" w:rsidP="00155E2F">
            <w:pPr>
              <w:adjustRightInd w:val="0"/>
              <w:snapToGrid w:val="0"/>
              <w:jc w:val="center"/>
              <w:rPr>
                <w:rFonts w:ascii="Times New Roman" w:eastAsia="仿宋" w:hAnsi="Times New Roman" w:cs="Times New Roman"/>
                <w:sz w:val="24"/>
                <w:szCs w:val="24"/>
              </w:rPr>
            </w:pPr>
            <w:r w:rsidRPr="00475A18">
              <w:rPr>
                <w:rFonts w:ascii="Times New Roman" w:eastAsia="仿宋" w:hAnsi="Times New Roman" w:cs="Times New Roman"/>
                <w:sz w:val="24"/>
                <w:szCs w:val="24"/>
              </w:rPr>
              <w:t>8</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欠压放电（电池组）</w:t>
            </w:r>
            <w:r w:rsidRPr="00475A18">
              <w:rPr>
                <w:rFonts w:ascii="Times New Roman" w:eastAsia="仿宋" w:hAnsi="Times New Roman" w:cs="Times New Roman"/>
                <w:color w:val="000000" w:themeColor="text1"/>
                <w:sz w:val="24"/>
                <w:szCs w:val="24"/>
              </w:rPr>
              <w:t>c</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 xml:space="preserve">GB 31241-2014 </w:t>
            </w:r>
          </w:p>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第</w:t>
            </w:r>
            <w:r w:rsidRPr="00475A18">
              <w:rPr>
                <w:rFonts w:ascii="Times New Roman" w:eastAsia="仿宋" w:hAnsi="Times New Roman" w:cs="Times New Roman"/>
                <w:color w:val="000000" w:themeColor="text1"/>
                <w:sz w:val="24"/>
                <w:szCs w:val="24"/>
              </w:rPr>
              <w:t>9.4</w:t>
            </w:r>
            <w:r w:rsidRPr="00475A18">
              <w:rPr>
                <w:rFonts w:ascii="Times New Roman" w:eastAsia="仿宋" w:hAnsi="Times New Roman" w:cs="Times New Roman"/>
                <w:color w:val="000000" w:themeColor="text1"/>
                <w:sz w:val="24"/>
                <w:szCs w:val="24"/>
              </w:rPr>
              <w:t>条</w:t>
            </w:r>
          </w:p>
        </w:tc>
        <w:tc>
          <w:tcPr>
            <w:tcW w:w="85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889"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50"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33"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r>
      <w:tr w:rsidR="00B155A1" w:rsidRPr="00475A18">
        <w:trPr>
          <w:cantSplit/>
          <w:jc w:val="center"/>
        </w:trPr>
        <w:tc>
          <w:tcPr>
            <w:tcW w:w="729" w:type="dxa"/>
            <w:shd w:val="clear" w:color="auto" w:fill="auto"/>
            <w:vAlign w:val="center"/>
          </w:tcPr>
          <w:p w:rsidR="00B155A1" w:rsidRPr="00475A18" w:rsidRDefault="00B342D4" w:rsidP="00155E2F">
            <w:pPr>
              <w:adjustRightInd w:val="0"/>
              <w:snapToGrid w:val="0"/>
              <w:jc w:val="center"/>
              <w:rPr>
                <w:rFonts w:ascii="Times New Roman" w:eastAsia="仿宋" w:hAnsi="Times New Roman" w:cs="Times New Roman"/>
                <w:sz w:val="24"/>
                <w:szCs w:val="24"/>
              </w:rPr>
            </w:pPr>
            <w:r w:rsidRPr="00475A18">
              <w:rPr>
                <w:rFonts w:ascii="Times New Roman" w:eastAsia="仿宋" w:hAnsi="Times New Roman" w:cs="Times New Roman"/>
                <w:sz w:val="24"/>
                <w:szCs w:val="24"/>
              </w:rPr>
              <w:t>9</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外部短路（电池组）</w:t>
            </w:r>
            <w:r w:rsidRPr="00475A18">
              <w:rPr>
                <w:rFonts w:ascii="Times New Roman" w:eastAsia="仿宋" w:hAnsi="Times New Roman" w:cs="Times New Roman"/>
                <w:color w:val="000000" w:themeColor="text1"/>
                <w:sz w:val="24"/>
                <w:szCs w:val="24"/>
              </w:rPr>
              <w:t>c</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 xml:space="preserve">GB 31241-2014 </w:t>
            </w:r>
          </w:p>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第</w:t>
            </w:r>
            <w:r w:rsidRPr="00475A18">
              <w:rPr>
                <w:rFonts w:ascii="Times New Roman" w:eastAsia="仿宋" w:hAnsi="Times New Roman" w:cs="Times New Roman"/>
                <w:color w:val="000000" w:themeColor="text1"/>
                <w:sz w:val="24"/>
                <w:szCs w:val="24"/>
              </w:rPr>
              <w:t>9.6</w:t>
            </w:r>
            <w:r w:rsidRPr="00475A18">
              <w:rPr>
                <w:rFonts w:ascii="Times New Roman" w:eastAsia="仿宋" w:hAnsi="Times New Roman" w:cs="Times New Roman"/>
                <w:color w:val="000000" w:themeColor="text1"/>
                <w:sz w:val="24"/>
                <w:szCs w:val="24"/>
              </w:rPr>
              <w:t>条</w:t>
            </w:r>
          </w:p>
        </w:tc>
        <w:tc>
          <w:tcPr>
            <w:tcW w:w="85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889"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50"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33"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r>
    </w:tbl>
    <w:p w:rsidR="00B155A1" w:rsidRPr="00475A18" w:rsidRDefault="00B342D4" w:rsidP="00155E2F">
      <w:pPr>
        <w:adjustRightInd w:val="0"/>
        <w:snapToGrid w:val="0"/>
        <w:ind w:firstLineChars="200" w:firstLine="480"/>
        <w:rPr>
          <w:rFonts w:ascii="Times New Roman" w:eastAsia="仿宋_GB2312" w:hAnsi="Times New Roman" w:cs="Times New Roman"/>
          <w:color w:val="000000"/>
          <w:sz w:val="24"/>
        </w:rPr>
      </w:pPr>
      <w:r w:rsidRPr="00475A18">
        <w:rPr>
          <w:rFonts w:ascii="Times New Roman" w:eastAsia="仿宋_GB2312" w:hAnsi="Times New Roman" w:cs="Times New Roman"/>
          <w:color w:val="000000"/>
          <w:sz w:val="24"/>
        </w:rPr>
        <w:t>注</w:t>
      </w:r>
      <w:r w:rsidRPr="00475A18">
        <w:rPr>
          <w:rFonts w:ascii="Times New Roman" w:eastAsia="仿宋_GB2312" w:hAnsi="Times New Roman" w:cs="Times New Roman"/>
          <w:color w:val="000000"/>
          <w:sz w:val="24"/>
        </w:rPr>
        <w:t>：</w:t>
      </w:r>
    </w:p>
    <w:p w:rsidR="00B155A1" w:rsidRPr="00475A18" w:rsidRDefault="00B342D4" w:rsidP="00155E2F">
      <w:pPr>
        <w:adjustRightInd w:val="0"/>
        <w:snapToGrid w:val="0"/>
        <w:ind w:firstLineChars="200" w:firstLine="480"/>
        <w:rPr>
          <w:rFonts w:ascii="Times New Roman" w:eastAsia="仿宋_GB2312" w:hAnsi="Times New Roman" w:cs="Times New Roman"/>
          <w:color w:val="000000"/>
          <w:sz w:val="24"/>
        </w:rPr>
      </w:pPr>
      <w:r w:rsidRPr="00475A18">
        <w:rPr>
          <w:rFonts w:ascii="Times New Roman" w:eastAsia="仿宋_GB2312" w:hAnsi="Times New Roman" w:cs="Times New Roman"/>
          <w:color w:val="000000"/>
          <w:sz w:val="24"/>
        </w:rPr>
        <w:t>1</w:t>
      </w:r>
      <w:r w:rsidRPr="00475A18">
        <w:rPr>
          <w:rFonts w:ascii="Times New Roman" w:eastAsia="仿宋_GB2312" w:hAnsi="Times New Roman" w:cs="Times New Roman"/>
          <w:color w:val="000000"/>
          <w:sz w:val="24"/>
        </w:rPr>
        <w:t>、所有项目的检测需要提供制造商参数（见附件</w:t>
      </w:r>
      <w:r w:rsidRPr="00475A18">
        <w:rPr>
          <w:rFonts w:ascii="Times New Roman" w:eastAsia="仿宋_GB2312" w:hAnsi="Times New Roman" w:cs="Times New Roman"/>
          <w:color w:val="000000"/>
          <w:sz w:val="24"/>
        </w:rPr>
        <w:t>1</w:t>
      </w:r>
      <w:r w:rsidRPr="00475A18">
        <w:rPr>
          <w:rFonts w:ascii="Times New Roman" w:eastAsia="仿宋_GB2312" w:hAnsi="Times New Roman" w:cs="Times New Roman"/>
          <w:color w:val="000000"/>
          <w:sz w:val="24"/>
        </w:rPr>
        <w:t>）。</w:t>
      </w:r>
    </w:p>
    <w:p w:rsidR="00B155A1" w:rsidRPr="00475A18" w:rsidRDefault="00B342D4" w:rsidP="00155E2F">
      <w:pPr>
        <w:adjustRightInd w:val="0"/>
        <w:snapToGrid w:val="0"/>
        <w:ind w:firstLineChars="200" w:firstLine="480"/>
        <w:rPr>
          <w:rFonts w:ascii="Times New Roman" w:eastAsia="仿宋_GB2312" w:hAnsi="Times New Roman" w:cs="Times New Roman"/>
          <w:color w:val="000000"/>
          <w:sz w:val="24"/>
        </w:rPr>
      </w:pPr>
      <w:r w:rsidRPr="00475A18">
        <w:rPr>
          <w:rFonts w:ascii="Times New Roman" w:eastAsia="仿宋_GB2312" w:hAnsi="Times New Roman" w:cs="Times New Roman"/>
          <w:color w:val="000000"/>
          <w:sz w:val="24"/>
        </w:rPr>
        <w:t>2</w:t>
      </w:r>
      <w:r w:rsidRPr="00475A18">
        <w:rPr>
          <w:rFonts w:ascii="Times New Roman" w:eastAsia="仿宋_GB2312" w:hAnsi="Times New Roman" w:cs="Times New Roman"/>
          <w:color w:val="000000"/>
          <w:sz w:val="24"/>
        </w:rPr>
        <w:t>、</w:t>
      </w:r>
      <w:r w:rsidRPr="00475A18">
        <w:rPr>
          <w:rFonts w:ascii="Times New Roman" w:eastAsia="仿宋_GB2312" w:hAnsi="Times New Roman" w:cs="Times New Roman"/>
          <w:color w:val="000000"/>
          <w:sz w:val="24"/>
        </w:rPr>
        <w:t>a</w:t>
      </w:r>
      <w:r w:rsidRPr="00475A18">
        <w:rPr>
          <w:rFonts w:ascii="Times New Roman" w:eastAsia="仿宋_GB2312" w:hAnsi="Times New Roman" w:cs="Times New Roman"/>
          <w:color w:val="000000"/>
          <w:sz w:val="24"/>
        </w:rPr>
        <w:t>若抽样样品为电池组时，对电池组进行额定容量测试（整机），检测方法参照</w:t>
      </w:r>
      <w:r w:rsidRPr="00475A18">
        <w:rPr>
          <w:rFonts w:ascii="Times New Roman" w:eastAsia="仿宋_GB2312" w:hAnsi="Times New Roman" w:cs="Times New Roman"/>
          <w:color w:val="000000"/>
          <w:sz w:val="24"/>
        </w:rPr>
        <w:t>GB 31241</w:t>
      </w:r>
      <w:r w:rsidRPr="00475A18">
        <w:rPr>
          <w:rFonts w:ascii="Times New Roman" w:eastAsia="仿宋_GB2312" w:hAnsi="Times New Roman" w:cs="Times New Roman"/>
          <w:color w:val="000000"/>
          <w:sz w:val="24"/>
        </w:rPr>
        <w:t>中第</w:t>
      </w:r>
      <w:r w:rsidRPr="00475A18">
        <w:rPr>
          <w:rFonts w:ascii="Times New Roman" w:eastAsia="仿宋_GB2312" w:hAnsi="Times New Roman" w:cs="Times New Roman"/>
          <w:color w:val="000000"/>
          <w:sz w:val="24"/>
        </w:rPr>
        <w:t>4.7.3</w:t>
      </w:r>
      <w:r w:rsidRPr="00475A18">
        <w:rPr>
          <w:rFonts w:ascii="Times New Roman" w:eastAsia="仿宋_GB2312" w:hAnsi="Times New Roman" w:cs="Times New Roman"/>
          <w:color w:val="000000"/>
          <w:sz w:val="24"/>
        </w:rPr>
        <w:t>条，结果按照电池组明示的额定容量进行判定。</w:t>
      </w:r>
    </w:p>
    <w:p w:rsidR="00B155A1" w:rsidRPr="00475A18" w:rsidRDefault="00B342D4" w:rsidP="00155E2F">
      <w:pPr>
        <w:adjustRightInd w:val="0"/>
        <w:snapToGrid w:val="0"/>
        <w:ind w:firstLineChars="200" w:firstLine="480"/>
        <w:rPr>
          <w:rFonts w:ascii="Times New Roman" w:eastAsia="仿宋_GB2312" w:hAnsi="Times New Roman" w:cs="Times New Roman"/>
          <w:color w:val="000000"/>
          <w:sz w:val="24"/>
        </w:rPr>
      </w:pPr>
      <w:r w:rsidRPr="00475A18">
        <w:rPr>
          <w:rFonts w:ascii="Times New Roman" w:eastAsia="仿宋_GB2312" w:hAnsi="Times New Roman" w:cs="Times New Roman"/>
          <w:color w:val="000000"/>
          <w:sz w:val="24"/>
        </w:rPr>
        <w:t>3</w:t>
      </w:r>
      <w:r w:rsidRPr="00475A18">
        <w:rPr>
          <w:rFonts w:ascii="Times New Roman" w:eastAsia="仿宋_GB2312" w:hAnsi="Times New Roman" w:cs="Times New Roman"/>
          <w:color w:val="000000"/>
          <w:sz w:val="24"/>
        </w:rPr>
        <w:t>、</w:t>
      </w:r>
      <w:r w:rsidRPr="00475A18">
        <w:rPr>
          <w:rFonts w:ascii="Times New Roman" w:eastAsia="仿宋_GB2312" w:hAnsi="Times New Roman" w:cs="Times New Roman"/>
          <w:color w:val="000000"/>
          <w:sz w:val="24"/>
        </w:rPr>
        <w:t>b“</w:t>
      </w:r>
      <w:r w:rsidRPr="00475A18">
        <w:rPr>
          <w:rFonts w:ascii="Times New Roman" w:eastAsia="仿宋_GB2312" w:hAnsi="Times New Roman" w:cs="Times New Roman"/>
          <w:color w:val="000000"/>
          <w:sz w:val="24"/>
        </w:rPr>
        <w:t>重物冲击</w:t>
      </w:r>
      <w:r w:rsidRPr="00475A18">
        <w:rPr>
          <w:rFonts w:ascii="Times New Roman" w:eastAsia="仿宋_GB2312" w:hAnsi="Times New Roman" w:cs="Times New Roman"/>
          <w:color w:val="000000"/>
          <w:sz w:val="24"/>
        </w:rPr>
        <w:t>”</w:t>
      </w:r>
      <w:r w:rsidRPr="00475A18">
        <w:rPr>
          <w:rFonts w:ascii="Times New Roman" w:eastAsia="仿宋_GB2312" w:hAnsi="Times New Roman" w:cs="Times New Roman"/>
          <w:color w:val="000000"/>
          <w:sz w:val="24"/>
        </w:rPr>
        <w:t>项目软包电池不适用。</w:t>
      </w:r>
    </w:p>
    <w:p w:rsidR="00B155A1" w:rsidRPr="00475A18" w:rsidRDefault="00B342D4" w:rsidP="00155E2F">
      <w:pPr>
        <w:adjustRightInd w:val="0"/>
        <w:snapToGrid w:val="0"/>
        <w:ind w:firstLineChars="200" w:firstLine="480"/>
        <w:rPr>
          <w:rFonts w:ascii="Times New Roman" w:eastAsia="仿宋_GB2312" w:hAnsi="Times New Roman" w:cs="Times New Roman"/>
          <w:color w:val="000000"/>
          <w:sz w:val="24"/>
        </w:rPr>
      </w:pPr>
      <w:r w:rsidRPr="00475A18">
        <w:rPr>
          <w:rFonts w:ascii="Times New Roman" w:eastAsia="仿宋_GB2312" w:hAnsi="Times New Roman" w:cs="Times New Roman"/>
          <w:color w:val="000000"/>
          <w:sz w:val="24"/>
        </w:rPr>
        <w:t>4</w:t>
      </w:r>
      <w:r w:rsidRPr="00475A18">
        <w:rPr>
          <w:rFonts w:ascii="Times New Roman" w:eastAsia="仿宋_GB2312" w:hAnsi="Times New Roman" w:cs="Times New Roman"/>
          <w:color w:val="000000"/>
          <w:sz w:val="24"/>
        </w:rPr>
        <w:t>、</w:t>
      </w:r>
      <w:r w:rsidRPr="00475A18">
        <w:rPr>
          <w:rFonts w:ascii="Times New Roman" w:eastAsia="仿宋_GB2312" w:hAnsi="Times New Roman" w:cs="Times New Roman"/>
          <w:color w:val="000000"/>
          <w:sz w:val="24"/>
        </w:rPr>
        <w:t>c</w:t>
      </w:r>
      <w:r w:rsidRPr="00475A18">
        <w:rPr>
          <w:rFonts w:ascii="Times New Roman" w:eastAsia="仿宋_GB2312" w:hAnsi="Times New Roman" w:cs="Times New Roman"/>
          <w:color w:val="000000"/>
          <w:sz w:val="24"/>
        </w:rPr>
        <w:t>若抽样样品为电池时，序号</w:t>
      </w:r>
      <w:r w:rsidRPr="00475A18">
        <w:rPr>
          <w:rFonts w:ascii="Times New Roman" w:eastAsia="仿宋_GB2312" w:hAnsi="Times New Roman" w:cs="Times New Roman"/>
          <w:color w:val="000000"/>
          <w:sz w:val="24"/>
        </w:rPr>
        <w:t>6</w:t>
      </w:r>
      <w:r w:rsidRPr="00475A18">
        <w:rPr>
          <w:rFonts w:ascii="Times New Roman" w:eastAsia="仿宋_GB2312" w:hAnsi="Times New Roman" w:cs="Times New Roman"/>
          <w:color w:val="000000"/>
          <w:sz w:val="24"/>
        </w:rPr>
        <w:t>、</w:t>
      </w:r>
      <w:r w:rsidRPr="00475A18">
        <w:rPr>
          <w:rFonts w:ascii="Times New Roman" w:eastAsia="仿宋_GB2312" w:hAnsi="Times New Roman" w:cs="Times New Roman"/>
          <w:color w:val="000000"/>
          <w:sz w:val="24"/>
        </w:rPr>
        <w:t>7</w:t>
      </w:r>
      <w:r w:rsidRPr="00475A18">
        <w:rPr>
          <w:rFonts w:ascii="Times New Roman" w:eastAsia="仿宋_GB2312" w:hAnsi="Times New Roman" w:cs="Times New Roman"/>
          <w:color w:val="000000"/>
          <w:sz w:val="24"/>
        </w:rPr>
        <w:t>、</w:t>
      </w:r>
      <w:r w:rsidRPr="00475A18">
        <w:rPr>
          <w:rFonts w:ascii="Times New Roman" w:eastAsia="仿宋_GB2312" w:hAnsi="Times New Roman" w:cs="Times New Roman"/>
          <w:color w:val="000000"/>
          <w:sz w:val="24"/>
        </w:rPr>
        <w:t>8</w:t>
      </w:r>
      <w:r w:rsidRPr="00475A18">
        <w:rPr>
          <w:rFonts w:ascii="Times New Roman" w:eastAsia="仿宋_GB2312" w:hAnsi="Times New Roman" w:cs="Times New Roman"/>
          <w:color w:val="000000"/>
          <w:sz w:val="24"/>
        </w:rPr>
        <w:t>、</w:t>
      </w:r>
      <w:r w:rsidRPr="00475A18">
        <w:rPr>
          <w:rFonts w:ascii="Times New Roman" w:eastAsia="仿宋_GB2312" w:hAnsi="Times New Roman" w:cs="Times New Roman"/>
          <w:color w:val="000000"/>
          <w:sz w:val="24"/>
        </w:rPr>
        <w:t>9</w:t>
      </w:r>
      <w:r w:rsidRPr="00475A18">
        <w:rPr>
          <w:rFonts w:ascii="Times New Roman" w:eastAsia="仿宋_GB2312" w:hAnsi="Times New Roman" w:cs="Times New Roman"/>
          <w:color w:val="000000"/>
          <w:sz w:val="24"/>
        </w:rPr>
        <w:t>的检测项目不适用。</w:t>
      </w:r>
    </w:p>
    <w:p w:rsidR="00B155A1" w:rsidRPr="00475A18" w:rsidRDefault="00B342D4" w:rsidP="00155E2F">
      <w:pPr>
        <w:ind w:firstLineChars="200" w:firstLine="640"/>
        <w:jc w:val="left"/>
        <w:rPr>
          <w:rFonts w:ascii="Times New Roman" w:eastAsia="楷体_GB2312" w:hAnsi="Times New Roman" w:cs="Times New Roman"/>
          <w:kern w:val="0"/>
          <w:sz w:val="32"/>
          <w:szCs w:val="32"/>
        </w:rPr>
      </w:pPr>
      <w:r w:rsidRPr="00475A18">
        <w:rPr>
          <w:rFonts w:ascii="Times New Roman" w:eastAsia="楷体_GB2312" w:hAnsi="Times New Roman" w:cs="Times New Roman"/>
          <w:sz w:val="32"/>
          <w:szCs w:val="32"/>
        </w:rPr>
        <w:t>（二）</w:t>
      </w:r>
      <w:r w:rsidRPr="00475A18">
        <w:rPr>
          <w:rFonts w:ascii="Times New Roman" w:eastAsia="楷体_GB2312" w:hAnsi="Times New Roman" w:cs="Times New Roman"/>
          <w:kern w:val="0"/>
          <w:sz w:val="32"/>
          <w:szCs w:val="32"/>
        </w:rPr>
        <w:t>固定式设备用锂离子电池和电池组</w:t>
      </w: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9"/>
        <w:gridCol w:w="2410"/>
        <w:gridCol w:w="2410"/>
        <w:gridCol w:w="850"/>
        <w:gridCol w:w="709"/>
        <w:gridCol w:w="889"/>
        <w:gridCol w:w="750"/>
        <w:gridCol w:w="733"/>
      </w:tblGrid>
      <w:tr w:rsidR="00B155A1" w:rsidRPr="00475A18">
        <w:trPr>
          <w:cantSplit/>
          <w:trHeight w:val="658"/>
          <w:jc w:val="center"/>
        </w:trPr>
        <w:tc>
          <w:tcPr>
            <w:tcW w:w="729" w:type="dxa"/>
            <w:shd w:val="clear" w:color="auto" w:fill="auto"/>
            <w:vAlign w:val="center"/>
          </w:tcPr>
          <w:p w:rsidR="00B155A1" w:rsidRPr="00475A18" w:rsidRDefault="00B342D4" w:rsidP="00155E2F">
            <w:pPr>
              <w:adjustRightInd w:val="0"/>
              <w:snapToGrid w:val="0"/>
              <w:jc w:val="center"/>
              <w:rPr>
                <w:rFonts w:ascii="Times New Roman" w:eastAsia="仿宋_GB2312" w:hAnsi="Times New Roman" w:cs="Times New Roman"/>
                <w:b/>
                <w:bCs/>
                <w:sz w:val="24"/>
                <w:szCs w:val="24"/>
              </w:rPr>
            </w:pPr>
            <w:r w:rsidRPr="00475A18">
              <w:rPr>
                <w:rFonts w:ascii="Times New Roman" w:eastAsia="仿宋_GB2312" w:hAnsi="Times New Roman" w:cs="Times New Roman"/>
                <w:b/>
                <w:bCs/>
                <w:sz w:val="24"/>
                <w:szCs w:val="24"/>
              </w:rPr>
              <w:t>序号</w:t>
            </w:r>
          </w:p>
        </w:tc>
        <w:tc>
          <w:tcPr>
            <w:tcW w:w="2410" w:type="dxa"/>
            <w:shd w:val="clear" w:color="auto" w:fill="auto"/>
            <w:vAlign w:val="center"/>
          </w:tcPr>
          <w:p w:rsidR="00B155A1" w:rsidRPr="00475A18" w:rsidRDefault="00B342D4" w:rsidP="00155E2F">
            <w:pPr>
              <w:adjustRightInd w:val="0"/>
              <w:snapToGrid w:val="0"/>
              <w:jc w:val="center"/>
              <w:rPr>
                <w:rFonts w:ascii="Times New Roman" w:eastAsia="仿宋_GB2312" w:hAnsi="Times New Roman" w:cs="Times New Roman"/>
                <w:b/>
                <w:bCs/>
                <w:sz w:val="24"/>
                <w:szCs w:val="24"/>
              </w:rPr>
            </w:pPr>
            <w:r w:rsidRPr="00475A18">
              <w:rPr>
                <w:rFonts w:ascii="Times New Roman" w:eastAsia="仿宋_GB2312" w:hAnsi="Times New Roman" w:cs="Times New Roman"/>
                <w:b/>
                <w:bCs/>
                <w:sz w:val="24"/>
                <w:szCs w:val="24"/>
              </w:rPr>
              <w:t>检验项目</w:t>
            </w:r>
          </w:p>
        </w:tc>
        <w:tc>
          <w:tcPr>
            <w:tcW w:w="2410" w:type="dxa"/>
            <w:shd w:val="clear" w:color="auto" w:fill="auto"/>
            <w:vAlign w:val="center"/>
          </w:tcPr>
          <w:p w:rsidR="00B155A1" w:rsidRPr="00475A18" w:rsidRDefault="00B342D4" w:rsidP="00155E2F">
            <w:pPr>
              <w:adjustRightInd w:val="0"/>
              <w:snapToGrid w:val="0"/>
              <w:jc w:val="center"/>
              <w:rPr>
                <w:rFonts w:ascii="Times New Roman" w:eastAsia="仿宋_GB2312" w:hAnsi="Times New Roman" w:cs="Times New Roman"/>
                <w:b/>
                <w:bCs/>
                <w:sz w:val="24"/>
                <w:szCs w:val="24"/>
              </w:rPr>
            </w:pPr>
            <w:r w:rsidRPr="00475A18">
              <w:rPr>
                <w:rFonts w:ascii="Times New Roman" w:eastAsia="仿宋_GB2312" w:hAnsi="Times New Roman" w:cs="Times New Roman"/>
                <w:b/>
                <w:bCs/>
                <w:sz w:val="24"/>
                <w:szCs w:val="24"/>
              </w:rPr>
              <w:t>检验方法</w:t>
            </w:r>
          </w:p>
        </w:tc>
        <w:tc>
          <w:tcPr>
            <w:tcW w:w="850" w:type="dxa"/>
            <w:shd w:val="clear" w:color="auto" w:fill="auto"/>
            <w:vAlign w:val="center"/>
          </w:tcPr>
          <w:p w:rsidR="00B155A1" w:rsidRPr="00475A18" w:rsidRDefault="00B342D4" w:rsidP="00155E2F">
            <w:pPr>
              <w:adjustRightInd w:val="0"/>
              <w:snapToGrid w:val="0"/>
              <w:jc w:val="center"/>
              <w:rPr>
                <w:rFonts w:ascii="Times New Roman" w:eastAsia="仿宋_GB2312" w:hAnsi="Times New Roman" w:cs="Times New Roman"/>
                <w:b/>
                <w:bCs/>
                <w:sz w:val="24"/>
                <w:szCs w:val="24"/>
              </w:rPr>
            </w:pPr>
            <w:r w:rsidRPr="00475A18">
              <w:rPr>
                <w:rFonts w:ascii="Times New Roman" w:eastAsia="仿宋_GB2312" w:hAnsi="Times New Roman" w:cs="Times New Roman"/>
                <w:b/>
                <w:bCs/>
                <w:sz w:val="24"/>
                <w:szCs w:val="24"/>
              </w:rPr>
              <w:t>强制性</w:t>
            </w:r>
          </w:p>
        </w:tc>
        <w:tc>
          <w:tcPr>
            <w:tcW w:w="709" w:type="dxa"/>
            <w:shd w:val="clear" w:color="auto" w:fill="auto"/>
            <w:vAlign w:val="center"/>
          </w:tcPr>
          <w:p w:rsidR="00B155A1" w:rsidRPr="00475A18" w:rsidRDefault="00B342D4" w:rsidP="00155E2F">
            <w:pPr>
              <w:adjustRightInd w:val="0"/>
              <w:snapToGrid w:val="0"/>
              <w:jc w:val="center"/>
              <w:rPr>
                <w:rFonts w:ascii="Times New Roman" w:eastAsia="仿宋_GB2312" w:hAnsi="Times New Roman" w:cs="Times New Roman"/>
                <w:b/>
                <w:bCs/>
                <w:sz w:val="24"/>
                <w:szCs w:val="24"/>
              </w:rPr>
            </w:pPr>
            <w:r w:rsidRPr="00475A18">
              <w:rPr>
                <w:rFonts w:ascii="Times New Roman" w:eastAsia="仿宋_GB2312" w:hAnsi="Times New Roman" w:cs="Times New Roman"/>
                <w:b/>
                <w:bCs/>
                <w:sz w:val="24"/>
                <w:szCs w:val="24"/>
              </w:rPr>
              <w:t>非强制性</w:t>
            </w:r>
          </w:p>
        </w:tc>
        <w:tc>
          <w:tcPr>
            <w:tcW w:w="889" w:type="dxa"/>
            <w:shd w:val="clear" w:color="auto" w:fill="auto"/>
            <w:vAlign w:val="center"/>
          </w:tcPr>
          <w:p w:rsidR="00B155A1" w:rsidRPr="00475A18" w:rsidRDefault="00B342D4" w:rsidP="00155E2F">
            <w:pPr>
              <w:adjustRightInd w:val="0"/>
              <w:snapToGrid w:val="0"/>
              <w:jc w:val="center"/>
              <w:rPr>
                <w:rFonts w:ascii="Times New Roman" w:eastAsia="仿宋_GB2312" w:hAnsi="Times New Roman" w:cs="Times New Roman"/>
                <w:b/>
                <w:bCs/>
                <w:sz w:val="24"/>
                <w:szCs w:val="24"/>
              </w:rPr>
            </w:pPr>
            <w:r w:rsidRPr="00475A18">
              <w:rPr>
                <w:rFonts w:ascii="Times New Roman" w:eastAsia="仿宋_GB2312" w:hAnsi="Times New Roman" w:cs="Times New Roman"/>
                <w:b/>
                <w:bCs/>
                <w:sz w:val="24"/>
                <w:szCs w:val="24"/>
              </w:rPr>
              <w:t>重要项</w:t>
            </w:r>
          </w:p>
        </w:tc>
        <w:tc>
          <w:tcPr>
            <w:tcW w:w="750" w:type="dxa"/>
            <w:shd w:val="clear" w:color="auto" w:fill="auto"/>
            <w:vAlign w:val="center"/>
          </w:tcPr>
          <w:p w:rsidR="00B155A1" w:rsidRPr="00475A18" w:rsidRDefault="00B342D4" w:rsidP="00155E2F">
            <w:pPr>
              <w:adjustRightInd w:val="0"/>
              <w:snapToGrid w:val="0"/>
              <w:jc w:val="center"/>
              <w:rPr>
                <w:rFonts w:ascii="Times New Roman" w:eastAsia="仿宋_GB2312" w:hAnsi="Times New Roman" w:cs="Times New Roman"/>
                <w:b/>
                <w:bCs/>
                <w:sz w:val="24"/>
                <w:szCs w:val="24"/>
              </w:rPr>
            </w:pPr>
            <w:r w:rsidRPr="00475A18">
              <w:rPr>
                <w:rFonts w:ascii="Times New Roman" w:eastAsia="仿宋_GB2312" w:hAnsi="Times New Roman" w:cs="Times New Roman"/>
                <w:b/>
                <w:bCs/>
                <w:sz w:val="24"/>
                <w:szCs w:val="24"/>
              </w:rPr>
              <w:t>较重要项</w:t>
            </w:r>
          </w:p>
        </w:tc>
        <w:tc>
          <w:tcPr>
            <w:tcW w:w="733" w:type="dxa"/>
            <w:shd w:val="clear" w:color="auto" w:fill="auto"/>
            <w:vAlign w:val="center"/>
          </w:tcPr>
          <w:p w:rsidR="00B155A1" w:rsidRPr="00475A18" w:rsidRDefault="00B342D4" w:rsidP="00155E2F">
            <w:pPr>
              <w:adjustRightInd w:val="0"/>
              <w:snapToGrid w:val="0"/>
              <w:jc w:val="center"/>
              <w:rPr>
                <w:rFonts w:ascii="Times New Roman" w:eastAsia="仿宋_GB2312" w:hAnsi="Times New Roman" w:cs="Times New Roman"/>
                <w:b/>
                <w:bCs/>
                <w:sz w:val="24"/>
                <w:szCs w:val="24"/>
              </w:rPr>
            </w:pPr>
            <w:r w:rsidRPr="00475A18">
              <w:rPr>
                <w:rFonts w:ascii="Times New Roman" w:eastAsia="仿宋_GB2312" w:hAnsi="Times New Roman" w:cs="Times New Roman"/>
                <w:b/>
                <w:bCs/>
                <w:sz w:val="24"/>
                <w:szCs w:val="24"/>
              </w:rPr>
              <w:t>次要项</w:t>
            </w:r>
          </w:p>
        </w:tc>
      </w:tr>
      <w:tr w:rsidR="00B155A1" w:rsidRPr="00475A18">
        <w:trPr>
          <w:cantSplit/>
          <w:jc w:val="center"/>
        </w:trPr>
        <w:tc>
          <w:tcPr>
            <w:tcW w:w="729" w:type="dxa"/>
            <w:shd w:val="clear" w:color="auto" w:fill="auto"/>
            <w:vAlign w:val="center"/>
          </w:tcPr>
          <w:p w:rsidR="00B155A1" w:rsidRPr="00475A18" w:rsidRDefault="00B342D4" w:rsidP="00155E2F">
            <w:pPr>
              <w:adjustRightInd w:val="0"/>
              <w:snapToGrid w:val="0"/>
              <w:jc w:val="center"/>
              <w:rPr>
                <w:rFonts w:ascii="Times New Roman" w:hAnsi="Times New Roman" w:cs="Times New Roman"/>
                <w:sz w:val="24"/>
              </w:rPr>
            </w:pPr>
            <w:r w:rsidRPr="00475A18">
              <w:rPr>
                <w:rFonts w:ascii="Times New Roman" w:eastAsia="仿宋" w:hAnsi="Times New Roman" w:cs="Times New Roman"/>
                <w:sz w:val="24"/>
                <w:szCs w:val="24"/>
              </w:rPr>
              <w:t>1</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电池样品容量测试</w:t>
            </w:r>
            <w:r w:rsidRPr="00475A18">
              <w:rPr>
                <w:rFonts w:ascii="Times New Roman" w:eastAsia="仿宋" w:hAnsi="Times New Roman" w:cs="Times New Roman"/>
                <w:color w:val="000000" w:themeColor="text1"/>
                <w:sz w:val="24"/>
                <w:szCs w:val="24"/>
              </w:rPr>
              <w:t>a</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 xml:space="preserve">GB </w:t>
            </w:r>
            <w:r w:rsidRPr="00475A18">
              <w:rPr>
                <w:rFonts w:ascii="Times New Roman" w:eastAsia="仿宋" w:hAnsi="Times New Roman" w:cs="Times New Roman"/>
                <w:color w:val="000000" w:themeColor="text1"/>
                <w:sz w:val="24"/>
                <w:szCs w:val="24"/>
              </w:rPr>
              <w:t>40165</w:t>
            </w:r>
            <w:r w:rsidRPr="00475A18">
              <w:rPr>
                <w:rFonts w:ascii="Times New Roman" w:eastAsia="仿宋" w:hAnsi="Times New Roman" w:cs="Times New Roman"/>
                <w:color w:val="000000" w:themeColor="text1"/>
                <w:sz w:val="24"/>
                <w:szCs w:val="24"/>
              </w:rPr>
              <w:t>-20</w:t>
            </w:r>
            <w:r w:rsidRPr="00475A18">
              <w:rPr>
                <w:rFonts w:ascii="Times New Roman" w:eastAsia="仿宋" w:hAnsi="Times New Roman" w:cs="Times New Roman"/>
                <w:color w:val="000000" w:themeColor="text1"/>
                <w:sz w:val="24"/>
                <w:szCs w:val="24"/>
              </w:rPr>
              <w:t>21</w:t>
            </w:r>
          </w:p>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第</w:t>
            </w:r>
            <w:r w:rsidRPr="00475A18">
              <w:rPr>
                <w:rFonts w:ascii="Times New Roman" w:eastAsia="仿宋" w:hAnsi="Times New Roman" w:cs="Times New Roman"/>
                <w:color w:val="000000" w:themeColor="text1"/>
                <w:sz w:val="24"/>
                <w:szCs w:val="24"/>
              </w:rPr>
              <w:t>4.6.3</w:t>
            </w:r>
            <w:r w:rsidRPr="00475A18">
              <w:rPr>
                <w:rFonts w:ascii="Times New Roman" w:eastAsia="仿宋" w:hAnsi="Times New Roman" w:cs="Times New Roman"/>
                <w:color w:val="000000" w:themeColor="text1"/>
                <w:sz w:val="24"/>
                <w:szCs w:val="24"/>
              </w:rPr>
              <w:t>条</w:t>
            </w:r>
          </w:p>
        </w:tc>
        <w:tc>
          <w:tcPr>
            <w:tcW w:w="85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889"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5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33"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r>
      <w:tr w:rsidR="00B155A1" w:rsidRPr="00475A18">
        <w:trPr>
          <w:cantSplit/>
          <w:jc w:val="center"/>
        </w:trPr>
        <w:tc>
          <w:tcPr>
            <w:tcW w:w="729" w:type="dxa"/>
            <w:shd w:val="clear" w:color="auto" w:fill="auto"/>
            <w:vAlign w:val="center"/>
          </w:tcPr>
          <w:p w:rsidR="00B155A1" w:rsidRPr="00475A18" w:rsidRDefault="00B342D4" w:rsidP="00155E2F">
            <w:pPr>
              <w:adjustRightInd w:val="0"/>
              <w:snapToGrid w:val="0"/>
              <w:jc w:val="center"/>
              <w:rPr>
                <w:rFonts w:ascii="Times New Roman" w:hAnsi="Times New Roman" w:cs="Times New Roman"/>
                <w:sz w:val="24"/>
              </w:rPr>
            </w:pPr>
            <w:r w:rsidRPr="00475A18">
              <w:rPr>
                <w:rFonts w:ascii="Times New Roman" w:eastAsia="仿宋" w:hAnsi="Times New Roman" w:cs="Times New Roman"/>
                <w:sz w:val="24"/>
                <w:szCs w:val="24"/>
              </w:rPr>
              <w:t>2</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高温外部短路</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 xml:space="preserve">GB </w:t>
            </w:r>
            <w:r w:rsidRPr="00475A18">
              <w:rPr>
                <w:rFonts w:ascii="Times New Roman" w:eastAsia="仿宋" w:hAnsi="Times New Roman" w:cs="Times New Roman"/>
                <w:color w:val="000000" w:themeColor="text1"/>
                <w:sz w:val="24"/>
                <w:szCs w:val="24"/>
              </w:rPr>
              <w:t>40165</w:t>
            </w:r>
            <w:r w:rsidRPr="00475A18">
              <w:rPr>
                <w:rFonts w:ascii="Times New Roman" w:eastAsia="仿宋" w:hAnsi="Times New Roman" w:cs="Times New Roman"/>
                <w:color w:val="000000" w:themeColor="text1"/>
                <w:sz w:val="24"/>
                <w:szCs w:val="24"/>
              </w:rPr>
              <w:t>-20</w:t>
            </w:r>
            <w:r w:rsidRPr="00475A18">
              <w:rPr>
                <w:rFonts w:ascii="Times New Roman" w:eastAsia="仿宋" w:hAnsi="Times New Roman" w:cs="Times New Roman"/>
                <w:color w:val="000000" w:themeColor="text1"/>
                <w:sz w:val="24"/>
                <w:szCs w:val="24"/>
              </w:rPr>
              <w:t>21</w:t>
            </w:r>
          </w:p>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第</w:t>
            </w:r>
            <w:r w:rsidRPr="00475A18">
              <w:rPr>
                <w:rFonts w:ascii="Times New Roman" w:eastAsia="仿宋" w:hAnsi="Times New Roman" w:cs="Times New Roman"/>
                <w:color w:val="000000" w:themeColor="text1"/>
                <w:sz w:val="24"/>
                <w:szCs w:val="24"/>
              </w:rPr>
              <w:t>6.1</w:t>
            </w:r>
            <w:r w:rsidRPr="00475A18">
              <w:rPr>
                <w:rFonts w:ascii="Times New Roman" w:eastAsia="仿宋" w:hAnsi="Times New Roman" w:cs="Times New Roman"/>
                <w:color w:val="000000" w:themeColor="text1"/>
                <w:sz w:val="24"/>
                <w:szCs w:val="24"/>
              </w:rPr>
              <w:t>条</w:t>
            </w:r>
          </w:p>
        </w:tc>
        <w:tc>
          <w:tcPr>
            <w:tcW w:w="85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889"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50"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33"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r>
      <w:tr w:rsidR="00B155A1" w:rsidRPr="00475A18">
        <w:trPr>
          <w:cantSplit/>
          <w:jc w:val="center"/>
        </w:trPr>
        <w:tc>
          <w:tcPr>
            <w:tcW w:w="729" w:type="dxa"/>
            <w:shd w:val="clear" w:color="auto" w:fill="auto"/>
            <w:vAlign w:val="center"/>
          </w:tcPr>
          <w:p w:rsidR="00B155A1" w:rsidRPr="00475A18" w:rsidRDefault="00B342D4" w:rsidP="00155E2F">
            <w:pPr>
              <w:adjustRightInd w:val="0"/>
              <w:snapToGrid w:val="0"/>
              <w:jc w:val="center"/>
              <w:rPr>
                <w:rFonts w:ascii="Times New Roman" w:hAnsi="Times New Roman" w:cs="Times New Roman"/>
                <w:sz w:val="24"/>
              </w:rPr>
            </w:pPr>
            <w:r w:rsidRPr="00475A18">
              <w:rPr>
                <w:rFonts w:ascii="Times New Roman" w:eastAsia="仿宋" w:hAnsi="Times New Roman" w:cs="Times New Roman"/>
                <w:sz w:val="24"/>
                <w:szCs w:val="24"/>
              </w:rPr>
              <w:t>3</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过充电</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 xml:space="preserve">GB </w:t>
            </w:r>
            <w:r w:rsidRPr="00475A18">
              <w:rPr>
                <w:rFonts w:ascii="Times New Roman" w:eastAsia="仿宋" w:hAnsi="Times New Roman" w:cs="Times New Roman"/>
                <w:color w:val="000000" w:themeColor="text1"/>
                <w:sz w:val="24"/>
                <w:szCs w:val="24"/>
              </w:rPr>
              <w:t>40165</w:t>
            </w:r>
            <w:r w:rsidRPr="00475A18">
              <w:rPr>
                <w:rFonts w:ascii="Times New Roman" w:eastAsia="仿宋" w:hAnsi="Times New Roman" w:cs="Times New Roman"/>
                <w:color w:val="000000" w:themeColor="text1"/>
                <w:sz w:val="24"/>
                <w:szCs w:val="24"/>
              </w:rPr>
              <w:t>-20</w:t>
            </w:r>
            <w:r w:rsidRPr="00475A18">
              <w:rPr>
                <w:rFonts w:ascii="Times New Roman" w:eastAsia="仿宋" w:hAnsi="Times New Roman" w:cs="Times New Roman"/>
                <w:color w:val="000000" w:themeColor="text1"/>
                <w:sz w:val="24"/>
                <w:szCs w:val="24"/>
              </w:rPr>
              <w:t>21</w:t>
            </w:r>
          </w:p>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第</w:t>
            </w:r>
            <w:r w:rsidRPr="00475A18">
              <w:rPr>
                <w:rFonts w:ascii="Times New Roman" w:eastAsia="仿宋" w:hAnsi="Times New Roman" w:cs="Times New Roman"/>
                <w:color w:val="000000" w:themeColor="text1"/>
                <w:sz w:val="24"/>
                <w:szCs w:val="24"/>
              </w:rPr>
              <w:t>6.2</w:t>
            </w:r>
            <w:r w:rsidRPr="00475A18">
              <w:rPr>
                <w:rFonts w:ascii="Times New Roman" w:eastAsia="仿宋" w:hAnsi="Times New Roman" w:cs="Times New Roman"/>
                <w:color w:val="000000" w:themeColor="text1"/>
                <w:sz w:val="24"/>
                <w:szCs w:val="24"/>
              </w:rPr>
              <w:t>条</w:t>
            </w:r>
          </w:p>
        </w:tc>
        <w:tc>
          <w:tcPr>
            <w:tcW w:w="85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889"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50"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33"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r>
      <w:tr w:rsidR="00B155A1" w:rsidRPr="00475A18">
        <w:trPr>
          <w:cantSplit/>
          <w:trHeight w:val="690"/>
          <w:jc w:val="center"/>
        </w:trPr>
        <w:tc>
          <w:tcPr>
            <w:tcW w:w="729" w:type="dxa"/>
            <w:shd w:val="clear" w:color="auto" w:fill="auto"/>
            <w:vAlign w:val="center"/>
          </w:tcPr>
          <w:p w:rsidR="00B155A1" w:rsidRPr="00475A18" w:rsidRDefault="00B342D4" w:rsidP="00155E2F">
            <w:pPr>
              <w:adjustRightInd w:val="0"/>
              <w:snapToGrid w:val="0"/>
              <w:jc w:val="center"/>
              <w:rPr>
                <w:rFonts w:ascii="Times New Roman" w:hAnsi="Times New Roman" w:cs="Times New Roman"/>
                <w:sz w:val="24"/>
              </w:rPr>
            </w:pPr>
            <w:r w:rsidRPr="00475A18">
              <w:rPr>
                <w:rFonts w:ascii="Times New Roman" w:eastAsia="仿宋" w:hAnsi="Times New Roman" w:cs="Times New Roman"/>
                <w:sz w:val="24"/>
                <w:szCs w:val="24"/>
              </w:rPr>
              <w:t>4</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强制放电</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 xml:space="preserve">GB </w:t>
            </w:r>
            <w:r w:rsidRPr="00475A18">
              <w:rPr>
                <w:rFonts w:ascii="Times New Roman" w:eastAsia="仿宋" w:hAnsi="Times New Roman" w:cs="Times New Roman"/>
                <w:color w:val="000000" w:themeColor="text1"/>
                <w:sz w:val="24"/>
                <w:szCs w:val="24"/>
              </w:rPr>
              <w:t>40165</w:t>
            </w:r>
            <w:r w:rsidRPr="00475A18">
              <w:rPr>
                <w:rFonts w:ascii="Times New Roman" w:eastAsia="仿宋" w:hAnsi="Times New Roman" w:cs="Times New Roman"/>
                <w:color w:val="000000" w:themeColor="text1"/>
                <w:sz w:val="24"/>
                <w:szCs w:val="24"/>
              </w:rPr>
              <w:t>-20</w:t>
            </w:r>
            <w:r w:rsidRPr="00475A18">
              <w:rPr>
                <w:rFonts w:ascii="Times New Roman" w:eastAsia="仿宋" w:hAnsi="Times New Roman" w:cs="Times New Roman"/>
                <w:color w:val="000000" w:themeColor="text1"/>
                <w:sz w:val="24"/>
                <w:szCs w:val="24"/>
              </w:rPr>
              <w:t>21</w:t>
            </w:r>
          </w:p>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第</w:t>
            </w:r>
            <w:r w:rsidRPr="00475A18">
              <w:rPr>
                <w:rFonts w:ascii="Times New Roman" w:eastAsia="仿宋" w:hAnsi="Times New Roman" w:cs="Times New Roman"/>
                <w:color w:val="000000" w:themeColor="text1"/>
                <w:sz w:val="24"/>
                <w:szCs w:val="24"/>
              </w:rPr>
              <w:t>6.3</w:t>
            </w:r>
            <w:r w:rsidRPr="00475A18">
              <w:rPr>
                <w:rFonts w:ascii="Times New Roman" w:eastAsia="仿宋" w:hAnsi="Times New Roman" w:cs="Times New Roman"/>
                <w:color w:val="000000" w:themeColor="text1"/>
                <w:sz w:val="24"/>
                <w:szCs w:val="24"/>
              </w:rPr>
              <w:t>条</w:t>
            </w:r>
          </w:p>
        </w:tc>
        <w:tc>
          <w:tcPr>
            <w:tcW w:w="85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889"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50"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33"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r>
      <w:tr w:rsidR="00B155A1" w:rsidRPr="00475A18">
        <w:trPr>
          <w:cantSplit/>
          <w:jc w:val="center"/>
        </w:trPr>
        <w:tc>
          <w:tcPr>
            <w:tcW w:w="729" w:type="dxa"/>
            <w:shd w:val="clear" w:color="auto" w:fill="auto"/>
            <w:vAlign w:val="center"/>
          </w:tcPr>
          <w:p w:rsidR="00B155A1" w:rsidRPr="00475A18" w:rsidRDefault="00B342D4" w:rsidP="00155E2F">
            <w:pPr>
              <w:adjustRightInd w:val="0"/>
              <w:snapToGrid w:val="0"/>
              <w:jc w:val="center"/>
              <w:rPr>
                <w:rFonts w:ascii="Times New Roman" w:eastAsia="仿宋" w:hAnsi="Times New Roman" w:cs="Times New Roman"/>
                <w:sz w:val="24"/>
                <w:szCs w:val="24"/>
              </w:rPr>
            </w:pPr>
            <w:r w:rsidRPr="00475A18">
              <w:rPr>
                <w:rFonts w:ascii="Times New Roman" w:eastAsia="仿宋" w:hAnsi="Times New Roman" w:cs="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重物冲击</w:t>
            </w:r>
            <w:r w:rsidRPr="00475A18">
              <w:rPr>
                <w:rFonts w:ascii="Times New Roman" w:eastAsia="仿宋" w:hAnsi="Times New Roman" w:cs="Times New Roman"/>
                <w:color w:val="000000" w:themeColor="text1"/>
                <w:sz w:val="24"/>
                <w:szCs w:val="24"/>
              </w:rPr>
              <w:t>/</w:t>
            </w:r>
            <w:r w:rsidRPr="00475A18">
              <w:rPr>
                <w:rFonts w:ascii="Times New Roman" w:eastAsia="仿宋" w:hAnsi="Times New Roman" w:cs="Times New Roman"/>
                <w:color w:val="000000" w:themeColor="text1"/>
                <w:sz w:val="24"/>
                <w:szCs w:val="24"/>
              </w:rPr>
              <w:t>挤压</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 xml:space="preserve">GB </w:t>
            </w:r>
            <w:r w:rsidRPr="00475A18">
              <w:rPr>
                <w:rFonts w:ascii="Times New Roman" w:eastAsia="仿宋" w:hAnsi="Times New Roman" w:cs="Times New Roman"/>
                <w:color w:val="000000" w:themeColor="text1"/>
                <w:sz w:val="24"/>
                <w:szCs w:val="24"/>
              </w:rPr>
              <w:t>40165</w:t>
            </w:r>
            <w:r w:rsidRPr="00475A18">
              <w:rPr>
                <w:rFonts w:ascii="Times New Roman" w:eastAsia="仿宋" w:hAnsi="Times New Roman" w:cs="Times New Roman"/>
                <w:color w:val="000000" w:themeColor="text1"/>
                <w:sz w:val="24"/>
                <w:szCs w:val="24"/>
              </w:rPr>
              <w:t>-20</w:t>
            </w:r>
            <w:r w:rsidRPr="00475A18">
              <w:rPr>
                <w:rFonts w:ascii="Times New Roman" w:eastAsia="仿宋" w:hAnsi="Times New Roman" w:cs="Times New Roman"/>
                <w:color w:val="000000" w:themeColor="text1"/>
                <w:sz w:val="24"/>
                <w:szCs w:val="24"/>
              </w:rPr>
              <w:t>21</w:t>
            </w:r>
          </w:p>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第</w:t>
            </w:r>
            <w:r w:rsidRPr="00475A18">
              <w:rPr>
                <w:rFonts w:ascii="Times New Roman" w:eastAsia="仿宋" w:hAnsi="Times New Roman" w:cs="Times New Roman"/>
                <w:color w:val="000000" w:themeColor="text1"/>
                <w:sz w:val="24"/>
                <w:szCs w:val="24"/>
              </w:rPr>
              <w:t>7.6</w:t>
            </w:r>
            <w:r w:rsidRPr="00475A18">
              <w:rPr>
                <w:rFonts w:ascii="Times New Roman" w:eastAsia="仿宋" w:hAnsi="Times New Roman" w:cs="Times New Roman"/>
                <w:color w:val="000000" w:themeColor="text1"/>
                <w:sz w:val="24"/>
                <w:szCs w:val="24"/>
              </w:rPr>
              <w:t>条</w:t>
            </w:r>
          </w:p>
        </w:tc>
        <w:tc>
          <w:tcPr>
            <w:tcW w:w="85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889"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50"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33"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r>
      <w:tr w:rsidR="00B155A1" w:rsidRPr="00475A18">
        <w:trPr>
          <w:cantSplit/>
          <w:jc w:val="center"/>
        </w:trPr>
        <w:tc>
          <w:tcPr>
            <w:tcW w:w="729" w:type="dxa"/>
            <w:shd w:val="clear" w:color="auto" w:fill="auto"/>
            <w:vAlign w:val="center"/>
          </w:tcPr>
          <w:p w:rsidR="00B155A1" w:rsidRPr="00475A18" w:rsidRDefault="00B342D4" w:rsidP="00155E2F">
            <w:pPr>
              <w:adjustRightInd w:val="0"/>
              <w:snapToGrid w:val="0"/>
              <w:jc w:val="center"/>
              <w:rPr>
                <w:rFonts w:ascii="Times New Roman" w:eastAsia="仿宋" w:hAnsi="Times New Roman" w:cs="Times New Roman"/>
                <w:sz w:val="24"/>
                <w:szCs w:val="24"/>
              </w:rPr>
            </w:pPr>
            <w:r w:rsidRPr="00475A18">
              <w:rPr>
                <w:rFonts w:ascii="Times New Roman" w:eastAsia="仿宋" w:hAnsi="Times New Roman" w:cs="Times New Roman"/>
                <w:sz w:val="24"/>
                <w:szCs w:val="24"/>
              </w:rPr>
              <w:t>6</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热滥用</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 xml:space="preserve">GB </w:t>
            </w:r>
            <w:r w:rsidRPr="00475A18">
              <w:rPr>
                <w:rFonts w:ascii="Times New Roman" w:eastAsia="仿宋" w:hAnsi="Times New Roman" w:cs="Times New Roman"/>
                <w:color w:val="000000" w:themeColor="text1"/>
                <w:sz w:val="24"/>
                <w:szCs w:val="24"/>
              </w:rPr>
              <w:t>40165</w:t>
            </w:r>
            <w:r w:rsidRPr="00475A18">
              <w:rPr>
                <w:rFonts w:ascii="Times New Roman" w:eastAsia="仿宋" w:hAnsi="Times New Roman" w:cs="Times New Roman"/>
                <w:color w:val="000000" w:themeColor="text1"/>
                <w:sz w:val="24"/>
                <w:szCs w:val="24"/>
              </w:rPr>
              <w:t>-20</w:t>
            </w:r>
            <w:r w:rsidRPr="00475A18">
              <w:rPr>
                <w:rFonts w:ascii="Times New Roman" w:eastAsia="仿宋" w:hAnsi="Times New Roman" w:cs="Times New Roman"/>
                <w:color w:val="000000" w:themeColor="text1"/>
                <w:sz w:val="24"/>
                <w:szCs w:val="24"/>
              </w:rPr>
              <w:t>21</w:t>
            </w:r>
          </w:p>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第</w:t>
            </w:r>
            <w:r w:rsidRPr="00475A18">
              <w:rPr>
                <w:rFonts w:ascii="Times New Roman" w:eastAsia="仿宋" w:hAnsi="Times New Roman" w:cs="Times New Roman"/>
                <w:color w:val="000000" w:themeColor="text1"/>
                <w:sz w:val="24"/>
                <w:szCs w:val="24"/>
              </w:rPr>
              <w:t>7.7</w:t>
            </w:r>
            <w:r w:rsidRPr="00475A18">
              <w:rPr>
                <w:rFonts w:ascii="Times New Roman" w:eastAsia="仿宋" w:hAnsi="Times New Roman" w:cs="Times New Roman"/>
                <w:color w:val="000000" w:themeColor="text1"/>
                <w:sz w:val="24"/>
                <w:szCs w:val="24"/>
              </w:rPr>
              <w:t>条</w:t>
            </w:r>
          </w:p>
        </w:tc>
        <w:tc>
          <w:tcPr>
            <w:tcW w:w="85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889"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50"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33"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r>
      <w:tr w:rsidR="00B155A1" w:rsidRPr="00475A18">
        <w:trPr>
          <w:cantSplit/>
          <w:jc w:val="center"/>
        </w:trPr>
        <w:tc>
          <w:tcPr>
            <w:tcW w:w="729" w:type="dxa"/>
            <w:shd w:val="clear" w:color="auto" w:fill="auto"/>
            <w:vAlign w:val="center"/>
          </w:tcPr>
          <w:p w:rsidR="00B155A1" w:rsidRPr="00475A18" w:rsidRDefault="00B342D4" w:rsidP="00155E2F">
            <w:pPr>
              <w:adjustRightInd w:val="0"/>
              <w:snapToGrid w:val="0"/>
              <w:jc w:val="center"/>
              <w:rPr>
                <w:rFonts w:ascii="Times New Roman" w:eastAsia="仿宋" w:hAnsi="Times New Roman" w:cs="Times New Roman"/>
                <w:sz w:val="24"/>
                <w:szCs w:val="24"/>
              </w:rPr>
            </w:pPr>
            <w:r w:rsidRPr="00475A18">
              <w:rPr>
                <w:rFonts w:ascii="Times New Roman" w:eastAsia="仿宋" w:hAnsi="Times New Roman" w:cs="Times New Roman"/>
                <w:sz w:val="24"/>
                <w:szCs w:val="24"/>
              </w:rPr>
              <w:t>7</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过压充电</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 xml:space="preserve">GB </w:t>
            </w:r>
            <w:r w:rsidRPr="00475A18">
              <w:rPr>
                <w:rFonts w:ascii="Times New Roman" w:eastAsia="仿宋" w:hAnsi="Times New Roman" w:cs="Times New Roman"/>
                <w:color w:val="000000" w:themeColor="text1"/>
                <w:sz w:val="24"/>
                <w:szCs w:val="24"/>
              </w:rPr>
              <w:t>40165</w:t>
            </w:r>
            <w:r w:rsidRPr="00475A18">
              <w:rPr>
                <w:rFonts w:ascii="Times New Roman" w:eastAsia="仿宋" w:hAnsi="Times New Roman" w:cs="Times New Roman"/>
                <w:color w:val="000000" w:themeColor="text1"/>
                <w:sz w:val="24"/>
                <w:szCs w:val="24"/>
              </w:rPr>
              <w:t>-20</w:t>
            </w:r>
            <w:r w:rsidRPr="00475A18">
              <w:rPr>
                <w:rFonts w:ascii="Times New Roman" w:eastAsia="仿宋" w:hAnsi="Times New Roman" w:cs="Times New Roman"/>
                <w:color w:val="000000" w:themeColor="text1"/>
                <w:sz w:val="24"/>
                <w:szCs w:val="24"/>
              </w:rPr>
              <w:t>21</w:t>
            </w:r>
          </w:p>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第</w:t>
            </w:r>
            <w:r w:rsidRPr="00475A18">
              <w:rPr>
                <w:rFonts w:ascii="Times New Roman" w:eastAsia="仿宋" w:hAnsi="Times New Roman" w:cs="Times New Roman"/>
                <w:color w:val="000000" w:themeColor="text1"/>
                <w:sz w:val="24"/>
                <w:szCs w:val="24"/>
              </w:rPr>
              <w:t>9.3</w:t>
            </w:r>
            <w:r w:rsidRPr="00475A18">
              <w:rPr>
                <w:rFonts w:ascii="Times New Roman" w:eastAsia="仿宋" w:hAnsi="Times New Roman" w:cs="Times New Roman"/>
                <w:color w:val="000000" w:themeColor="text1"/>
                <w:sz w:val="24"/>
                <w:szCs w:val="24"/>
              </w:rPr>
              <w:t>条</w:t>
            </w:r>
          </w:p>
        </w:tc>
        <w:tc>
          <w:tcPr>
            <w:tcW w:w="85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889"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50"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33"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r>
      <w:tr w:rsidR="00B155A1" w:rsidRPr="00475A18">
        <w:trPr>
          <w:cantSplit/>
          <w:jc w:val="center"/>
        </w:trPr>
        <w:tc>
          <w:tcPr>
            <w:tcW w:w="729" w:type="dxa"/>
            <w:shd w:val="clear" w:color="auto" w:fill="auto"/>
            <w:vAlign w:val="center"/>
          </w:tcPr>
          <w:p w:rsidR="00B155A1" w:rsidRPr="00475A18" w:rsidRDefault="00B342D4" w:rsidP="00155E2F">
            <w:pPr>
              <w:adjustRightInd w:val="0"/>
              <w:snapToGrid w:val="0"/>
              <w:jc w:val="center"/>
              <w:rPr>
                <w:rFonts w:ascii="Times New Roman" w:eastAsia="仿宋" w:hAnsi="Times New Roman" w:cs="Times New Roman"/>
                <w:sz w:val="24"/>
                <w:szCs w:val="24"/>
              </w:rPr>
            </w:pPr>
            <w:r w:rsidRPr="00475A18">
              <w:rPr>
                <w:rFonts w:ascii="Times New Roman" w:eastAsia="仿宋" w:hAnsi="Times New Roman" w:cs="Times New Roman"/>
                <w:sz w:val="24"/>
                <w:szCs w:val="24"/>
              </w:rPr>
              <w:t>8</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短路</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 xml:space="preserve">GB </w:t>
            </w:r>
            <w:r w:rsidRPr="00475A18">
              <w:rPr>
                <w:rFonts w:ascii="Times New Roman" w:eastAsia="仿宋" w:hAnsi="Times New Roman" w:cs="Times New Roman"/>
                <w:color w:val="000000" w:themeColor="text1"/>
                <w:sz w:val="24"/>
                <w:szCs w:val="24"/>
              </w:rPr>
              <w:t>40165</w:t>
            </w:r>
            <w:r w:rsidRPr="00475A18">
              <w:rPr>
                <w:rFonts w:ascii="Times New Roman" w:eastAsia="仿宋" w:hAnsi="Times New Roman" w:cs="Times New Roman"/>
                <w:color w:val="000000" w:themeColor="text1"/>
                <w:sz w:val="24"/>
                <w:szCs w:val="24"/>
              </w:rPr>
              <w:t>-20</w:t>
            </w:r>
            <w:r w:rsidRPr="00475A18">
              <w:rPr>
                <w:rFonts w:ascii="Times New Roman" w:eastAsia="仿宋" w:hAnsi="Times New Roman" w:cs="Times New Roman"/>
                <w:color w:val="000000" w:themeColor="text1"/>
                <w:sz w:val="24"/>
                <w:szCs w:val="24"/>
              </w:rPr>
              <w:t>21</w:t>
            </w:r>
          </w:p>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第</w:t>
            </w:r>
            <w:r w:rsidRPr="00475A18">
              <w:rPr>
                <w:rFonts w:ascii="Times New Roman" w:eastAsia="仿宋" w:hAnsi="Times New Roman" w:cs="Times New Roman"/>
                <w:color w:val="000000" w:themeColor="text1"/>
                <w:sz w:val="24"/>
                <w:szCs w:val="24"/>
              </w:rPr>
              <w:t>9.7</w:t>
            </w:r>
            <w:r w:rsidRPr="00475A18">
              <w:rPr>
                <w:rFonts w:ascii="Times New Roman" w:eastAsia="仿宋" w:hAnsi="Times New Roman" w:cs="Times New Roman"/>
                <w:color w:val="000000" w:themeColor="text1"/>
                <w:sz w:val="24"/>
                <w:szCs w:val="24"/>
              </w:rPr>
              <w:t>条</w:t>
            </w:r>
          </w:p>
        </w:tc>
        <w:tc>
          <w:tcPr>
            <w:tcW w:w="85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889"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50"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33"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r>
      <w:tr w:rsidR="00B155A1" w:rsidRPr="00475A18">
        <w:trPr>
          <w:cantSplit/>
          <w:jc w:val="center"/>
        </w:trPr>
        <w:tc>
          <w:tcPr>
            <w:tcW w:w="729" w:type="dxa"/>
            <w:shd w:val="clear" w:color="auto" w:fill="auto"/>
            <w:vAlign w:val="center"/>
          </w:tcPr>
          <w:p w:rsidR="00B155A1" w:rsidRPr="00475A18" w:rsidRDefault="00B342D4" w:rsidP="00155E2F">
            <w:pPr>
              <w:adjustRightInd w:val="0"/>
              <w:snapToGrid w:val="0"/>
              <w:jc w:val="center"/>
              <w:rPr>
                <w:rFonts w:ascii="Times New Roman" w:eastAsia="仿宋" w:hAnsi="Times New Roman" w:cs="Times New Roman"/>
                <w:sz w:val="24"/>
                <w:szCs w:val="24"/>
              </w:rPr>
            </w:pPr>
            <w:r w:rsidRPr="00475A18">
              <w:rPr>
                <w:rFonts w:ascii="Times New Roman" w:eastAsia="仿宋" w:hAnsi="Times New Roman" w:cs="Times New Roman"/>
                <w:sz w:val="24"/>
                <w:szCs w:val="24"/>
              </w:rPr>
              <w:t>9</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过热</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 xml:space="preserve">GB </w:t>
            </w:r>
            <w:r w:rsidRPr="00475A18">
              <w:rPr>
                <w:rFonts w:ascii="Times New Roman" w:eastAsia="仿宋" w:hAnsi="Times New Roman" w:cs="Times New Roman"/>
                <w:color w:val="000000" w:themeColor="text1"/>
                <w:sz w:val="24"/>
                <w:szCs w:val="24"/>
              </w:rPr>
              <w:t>40165</w:t>
            </w:r>
            <w:r w:rsidRPr="00475A18">
              <w:rPr>
                <w:rFonts w:ascii="Times New Roman" w:eastAsia="仿宋" w:hAnsi="Times New Roman" w:cs="Times New Roman"/>
                <w:color w:val="000000" w:themeColor="text1"/>
                <w:sz w:val="24"/>
                <w:szCs w:val="24"/>
              </w:rPr>
              <w:t>-20</w:t>
            </w:r>
            <w:r w:rsidRPr="00475A18">
              <w:rPr>
                <w:rFonts w:ascii="Times New Roman" w:eastAsia="仿宋" w:hAnsi="Times New Roman" w:cs="Times New Roman"/>
                <w:color w:val="000000" w:themeColor="text1"/>
                <w:sz w:val="24"/>
                <w:szCs w:val="24"/>
              </w:rPr>
              <w:t>21</w:t>
            </w:r>
          </w:p>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第</w:t>
            </w:r>
            <w:r w:rsidRPr="00475A18">
              <w:rPr>
                <w:rFonts w:ascii="Times New Roman" w:eastAsia="仿宋" w:hAnsi="Times New Roman" w:cs="Times New Roman"/>
                <w:color w:val="000000" w:themeColor="text1"/>
                <w:sz w:val="24"/>
                <w:szCs w:val="24"/>
              </w:rPr>
              <w:t>9.9</w:t>
            </w:r>
            <w:r w:rsidRPr="00475A18">
              <w:rPr>
                <w:rFonts w:ascii="Times New Roman" w:eastAsia="仿宋" w:hAnsi="Times New Roman" w:cs="Times New Roman"/>
                <w:color w:val="000000" w:themeColor="text1"/>
                <w:sz w:val="24"/>
                <w:szCs w:val="24"/>
              </w:rPr>
              <w:t>条</w:t>
            </w:r>
          </w:p>
        </w:tc>
        <w:tc>
          <w:tcPr>
            <w:tcW w:w="85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889"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50"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33"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r>
    </w:tbl>
    <w:p w:rsidR="00B155A1" w:rsidRPr="00475A18" w:rsidRDefault="00B342D4" w:rsidP="00155E2F">
      <w:pPr>
        <w:adjustRightInd w:val="0"/>
        <w:snapToGrid w:val="0"/>
        <w:ind w:firstLineChars="200" w:firstLine="480"/>
        <w:rPr>
          <w:rFonts w:ascii="Times New Roman" w:eastAsia="仿宋_GB2312" w:hAnsi="Times New Roman" w:cs="Times New Roman"/>
          <w:color w:val="000000"/>
          <w:sz w:val="24"/>
        </w:rPr>
      </w:pPr>
      <w:r w:rsidRPr="00475A18">
        <w:rPr>
          <w:rFonts w:ascii="Times New Roman" w:eastAsia="仿宋_GB2312" w:hAnsi="Times New Roman" w:cs="Times New Roman"/>
          <w:color w:val="000000"/>
          <w:sz w:val="24"/>
        </w:rPr>
        <w:t>注</w:t>
      </w:r>
      <w:r w:rsidRPr="00475A18">
        <w:rPr>
          <w:rFonts w:ascii="Times New Roman" w:eastAsia="仿宋_GB2312" w:hAnsi="Times New Roman" w:cs="Times New Roman"/>
          <w:color w:val="000000"/>
          <w:sz w:val="24"/>
        </w:rPr>
        <w:t>：</w:t>
      </w:r>
    </w:p>
    <w:p w:rsidR="00B155A1" w:rsidRPr="00475A18" w:rsidRDefault="00B342D4" w:rsidP="00155E2F">
      <w:pPr>
        <w:adjustRightInd w:val="0"/>
        <w:snapToGrid w:val="0"/>
        <w:ind w:firstLineChars="200" w:firstLine="480"/>
        <w:rPr>
          <w:rFonts w:ascii="Times New Roman" w:eastAsia="仿宋_GB2312" w:hAnsi="Times New Roman" w:cs="Times New Roman"/>
          <w:color w:val="000000"/>
          <w:sz w:val="24"/>
        </w:rPr>
      </w:pPr>
      <w:r w:rsidRPr="00475A18">
        <w:rPr>
          <w:rFonts w:ascii="Times New Roman" w:eastAsia="仿宋_GB2312" w:hAnsi="Times New Roman" w:cs="Times New Roman"/>
          <w:color w:val="000000"/>
          <w:sz w:val="24"/>
        </w:rPr>
        <w:t>1</w:t>
      </w:r>
      <w:r w:rsidRPr="00475A18">
        <w:rPr>
          <w:rFonts w:ascii="Times New Roman" w:eastAsia="仿宋_GB2312" w:hAnsi="Times New Roman" w:cs="Times New Roman"/>
          <w:color w:val="000000"/>
          <w:sz w:val="24"/>
        </w:rPr>
        <w:t>、所有项目的检测需要提供制造商参数（见附件</w:t>
      </w:r>
      <w:r w:rsidRPr="00475A18">
        <w:rPr>
          <w:rFonts w:ascii="Times New Roman" w:eastAsia="仿宋_GB2312" w:hAnsi="Times New Roman" w:cs="Times New Roman"/>
          <w:color w:val="000000"/>
          <w:sz w:val="24"/>
        </w:rPr>
        <w:t>2</w:t>
      </w:r>
      <w:r w:rsidRPr="00475A18">
        <w:rPr>
          <w:rFonts w:ascii="Times New Roman" w:eastAsia="仿宋_GB2312" w:hAnsi="Times New Roman" w:cs="Times New Roman"/>
          <w:color w:val="000000"/>
          <w:sz w:val="24"/>
        </w:rPr>
        <w:t>）。</w:t>
      </w:r>
    </w:p>
    <w:p w:rsidR="00B155A1" w:rsidRPr="00475A18" w:rsidRDefault="00B342D4" w:rsidP="00155E2F">
      <w:pPr>
        <w:adjustRightInd w:val="0"/>
        <w:snapToGrid w:val="0"/>
        <w:ind w:firstLineChars="200" w:firstLine="480"/>
        <w:rPr>
          <w:rFonts w:ascii="Times New Roman" w:eastAsia="仿宋_GB2312" w:hAnsi="Times New Roman" w:cs="Times New Roman"/>
          <w:color w:val="000000"/>
          <w:sz w:val="24"/>
        </w:rPr>
      </w:pPr>
      <w:r w:rsidRPr="00475A18">
        <w:rPr>
          <w:rFonts w:ascii="Times New Roman" w:eastAsia="仿宋_GB2312" w:hAnsi="Times New Roman" w:cs="Times New Roman"/>
          <w:color w:val="000000"/>
          <w:sz w:val="24"/>
        </w:rPr>
        <w:t>2</w:t>
      </w:r>
      <w:r w:rsidRPr="00475A18">
        <w:rPr>
          <w:rFonts w:ascii="Times New Roman" w:eastAsia="仿宋_GB2312" w:hAnsi="Times New Roman" w:cs="Times New Roman"/>
          <w:color w:val="000000"/>
          <w:sz w:val="24"/>
        </w:rPr>
        <w:t>、</w:t>
      </w:r>
      <w:r w:rsidRPr="00475A18">
        <w:rPr>
          <w:rFonts w:ascii="Times New Roman" w:eastAsia="仿宋_GB2312" w:hAnsi="Times New Roman" w:cs="Times New Roman"/>
          <w:color w:val="000000"/>
          <w:sz w:val="24"/>
        </w:rPr>
        <w:t>a</w:t>
      </w:r>
      <w:r w:rsidRPr="00475A18">
        <w:rPr>
          <w:rFonts w:ascii="Times New Roman" w:eastAsia="仿宋_GB2312" w:hAnsi="Times New Roman" w:cs="Times New Roman"/>
          <w:color w:val="000000"/>
          <w:sz w:val="24"/>
        </w:rPr>
        <w:t>对电池组进行额定容量测试（整机），检测方法参照</w:t>
      </w:r>
      <w:r w:rsidRPr="00475A18">
        <w:rPr>
          <w:rFonts w:ascii="Times New Roman" w:eastAsia="仿宋_GB2312" w:hAnsi="Times New Roman" w:cs="Times New Roman"/>
          <w:color w:val="000000"/>
          <w:sz w:val="24"/>
        </w:rPr>
        <w:t xml:space="preserve">GB </w:t>
      </w:r>
      <w:r w:rsidRPr="00475A18">
        <w:rPr>
          <w:rFonts w:ascii="Times New Roman" w:eastAsia="仿宋_GB2312" w:hAnsi="Times New Roman" w:cs="Times New Roman"/>
          <w:color w:val="000000"/>
          <w:sz w:val="24"/>
        </w:rPr>
        <w:t>40165-2021</w:t>
      </w:r>
      <w:r w:rsidRPr="00475A18">
        <w:rPr>
          <w:rFonts w:ascii="Times New Roman" w:eastAsia="仿宋_GB2312" w:hAnsi="Times New Roman" w:cs="Times New Roman"/>
          <w:color w:val="000000"/>
          <w:sz w:val="24"/>
        </w:rPr>
        <w:t>中第</w:t>
      </w:r>
      <w:r w:rsidRPr="00475A18">
        <w:rPr>
          <w:rFonts w:ascii="Times New Roman" w:eastAsia="仿宋_GB2312" w:hAnsi="Times New Roman" w:cs="Times New Roman"/>
          <w:color w:val="000000"/>
          <w:sz w:val="24"/>
        </w:rPr>
        <w:t>4.6.3</w:t>
      </w:r>
      <w:r w:rsidRPr="00475A18">
        <w:rPr>
          <w:rFonts w:ascii="Times New Roman" w:eastAsia="仿宋_GB2312" w:hAnsi="Times New Roman" w:cs="Times New Roman"/>
          <w:color w:val="000000"/>
          <w:sz w:val="24"/>
        </w:rPr>
        <w:t>条，结果按照电池组明示的额定容量进行判定。</w:t>
      </w:r>
    </w:p>
    <w:p w:rsidR="00B155A1" w:rsidRPr="00475A18" w:rsidRDefault="00B342D4" w:rsidP="00155E2F">
      <w:pPr>
        <w:ind w:firstLineChars="200" w:firstLine="640"/>
        <w:jc w:val="left"/>
        <w:rPr>
          <w:rFonts w:ascii="Times New Roman" w:eastAsia="楷体_GB2312" w:hAnsi="Times New Roman" w:cs="Times New Roman"/>
          <w:sz w:val="32"/>
          <w:szCs w:val="32"/>
        </w:rPr>
      </w:pPr>
      <w:r w:rsidRPr="00475A18">
        <w:rPr>
          <w:rFonts w:ascii="Times New Roman" w:eastAsia="楷体_GB2312" w:hAnsi="Times New Roman" w:cs="Times New Roman"/>
          <w:sz w:val="32"/>
          <w:szCs w:val="32"/>
        </w:rPr>
        <w:t>（三）平衡车用锂离子电池和电池组</w:t>
      </w: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9"/>
        <w:gridCol w:w="2410"/>
        <w:gridCol w:w="2410"/>
        <w:gridCol w:w="850"/>
        <w:gridCol w:w="709"/>
        <w:gridCol w:w="889"/>
        <w:gridCol w:w="750"/>
        <w:gridCol w:w="733"/>
      </w:tblGrid>
      <w:tr w:rsidR="00B155A1" w:rsidRPr="00475A18">
        <w:trPr>
          <w:cantSplit/>
          <w:trHeight w:val="658"/>
          <w:jc w:val="center"/>
        </w:trPr>
        <w:tc>
          <w:tcPr>
            <w:tcW w:w="729" w:type="dxa"/>
            <w:shd w:val="clear" w:color="auto" w:fill="auto"/>
            <w:vAlign w:val="center"/>
          </w:tcPr>
          <w:p w:rsidR="00B155A1" w:rsidRPr="00475A18" w:rsidRDefault="00B342D4" w:rsidP="00155E2F">
            <w:pPr>
              <w:adjustRightInd w:val="0"/>
              <w:snapToGrid w:val="0"/>
              <w:jc w:val="center"/>
              <w:rPr>
                <w:rFonts w:ascii="Times New Roman" w:eastAsia="仿宋_GB2312" w:hAnsi="Times New Roman" w:cs="Times New Roman"/>
                <w:b/>
                <w:bCs/>
                <w:sz w:val="24"/>
                <w:szCs w:val="24"/>
              </w:rPr>
            </w:pPr>
            <w:r w:rsidRPr="00475A18">
              <w:rPr>
                <w:rFonts w:ascii="Times New Roman" w:eastAsia="仿宋_GB2312" w:hAnsi="Times New Roman" w:cs="Times New Roman"/>
                <w:b/>
                <w:bCs/>
                <w:sz w:val="24"/>
                <w:szCs w:val="24"/>
              </w:rPr>
              <w:lastRenderedPageBreak/>
              <w:t>序号</w:t>
            </w:r>
          </w:p>
        </w:tc>
        <w:tc>
          <w:tcPr>
            <w:tcW w:w="2410" w:type="dxa"/>
            <w:shd w:val="clear" w:color="auto" w:fill="auto"/>
            <w:vAlign w:val="center"/>
          </w:tcPr>
          <w:p w:rsidR="00B155A1" w:rsidRPr="00475A18" w:rsidRDefault="00B342D4" w:rsidP="00155E2F">
            <w:pPr>
              <w:adjustRightInd w:val="0"/>
              <w:snapToGrid w:val="0"/>
              <w:jc w:val="center"/>
              <w:rPr>
                <w:rFonts w:ascii="Times New Roman" w:eastAsia="仿宋_GB2312" w:hAnsi="Times New Roman" w:cs="Times New Roman"/>
                <w:b/>
                <w:bCs/>
                <w:sz w:val="24"/>
                <w:szCs w:val="24"/>
              </w:rPr>
            </w:pPr>
            <w:r w:rsidRPr="00475A18">
              <w:rPr>
                <w:rFonts w:ascii="Times New Roman" w:eastAsia="仿宋_GB2312" w:hAnsi="Times New Roman" w:cs="Times New Roman"/>
                <w:b/>
                <w:bCs/>
                <w:sz w:val="24"/>
                <w:szCs w:val="24"/>
              </w:rPr>
              <w:t>检验项目</w:t>
            </w:r>
          </w:p>
        </w:tc>
        <w:tc>
          <w:tcPr>
            <w:tcW w:w="2410" w:type="dxa"/>
            <w:shd w:val="clear" w:color="auto" w:fill="auto"/>
            <w:vAlign w:val="center"/>
          </w:tcPr>
          <w:p w:rsidR="00B155A1" w:rsidRPr="00475A18" w:rsidRDefault="00B342D4" w:rsidP="00155E2F">
            <w:pPr>
              <w:adjustRightInd w:val="0"/>
              <w:snapToGrid w:val="0"/>
              <w:jc w:val="center"/>
              <w:rPr>
                <w:rFonts w:ascii="Times New Roman" w:eastAsia="仿宋_GB2312" w:hAnsi="Times New Roman" w:cs="Times New Roman"/>
                <w:b/>
                <w:bCs/>
                <w:sz w:val="24"/>
                <w:szCs w:val="24"/>
              </w:rPr>
            </w:pPr>
            <w:r w:rsidRPr="00475A18">
              <w:rPr>
                <w:rFonts w:ascii="Times New Roman" w:eastAsia="仿宋_GB2312" w:hAnsi="Times New Roman" w:cs="Times New Roman"/>
                <w:b/>
                <w:bCs/>
                <w:sz w:val="24"/>
                <w:szCs w:val="24"/>
              </w:rPr>
              <w:t>检验方法</w:t>
            </w:r>
          </w:p>
        </w:tc>
        <w:tc>
          <w:tcPr>
            <w:tcW w:w="850" w:type="dxa"/>
            <w:shd w:val="clear" w:color="auto" w:fill="auto"/>
            <w:vAlign w:val="center"/>
          </w:tcPr>
          <w:p w:rsidR="00B155A1" w:rsidRPr="00475A18" w:rsidRDefault="00B342D4" w:rsidP="00155E2F">
            <w:pPr>
              <w:adjustRightInd w:val="0"/>
              <w:snapToGrid w:val="0"/>
              <w:jc w:val="center"/>
              <w:rPr>
                <w:rFonts w:ascii="Times New Roman" w:eastAsia="仿宋_GB2312" w:hAnsi="Times New Roman" w:cs="Times New Roman"/>
                <w:b/>
                <w:bCs/>
                <w:sz w:val="24"/>
                <w:szCs w:val="24"/>
              </w:rPr>
            </w:pPr>
            <w:r w:rsidRPr="00475A18">
              <w:rPr>
                <w:rFonts w:ascii="Times New Roman" w:eastAsia="仿宋_GB2312" w:hAnsi="Times New Roman" w:cs="Times New Roman"/>
                <w:b/>
                <w:bCs/>
                <w:sz w:val="24"/>
                <w:szCs w:val="24"/>
              </w:rPr>
              <w:t>强制性</w:t>
            </w:r>
          </w:p>
        </w:tc>
        <w:tc>
          <w:tcPr>
            <w:tcW w:w="709" w:type="dxa"/>
            <w:shd w:val="clear" w:color="auto" w:fill="auto"/>
            <w:vAlign w:val="center"/>
          </w:tcPr>
          <w:p w:rsidR="00B155A1" w:rsidRPr="00475A18" w:rsidRDefault="00B342D4" w:rsidP="00155E2F">
            <w:pPr>
              <w:adjustRightInd w:val="0"/>
              <w:snapToGrid w:val="0"/>
              <w:jc w:val="center"/>
              <w:rPr>
                <w:rFonts w:ascii="Times New Roman" w:eastAsia="仿宋_GB2312" w:hAnsi="Times New Roman" w:cs="Times New Roman"/>
                <w:b/>
                <w:bCs/>
                <w:sz w:val="24"/>
                <w:szCs w:val="24"/>
              </w:rPr>
            </w:pPr>
            <w:r w:rsidRPr="00475A18">
              <w:rPr>
                <w:rFonts w:ascii="Times New Roman" w:eastAsia="仿宋_GB2312" w:hAnsi="Times New Roman" w:cs="Times New Roman"/>
                <w:b/>
                <w:bCs/>
                <w:sz w:val="24"/>
                <w:szCs w:val="24"/>
              </w:rPr>
              <w:t>非强制性</w:t>
            </w:r>
          </w:p>
        </w:tc>
        <w:tc>
          <w:tcPr>
            <w:tcW w:w="889" w:type="dxa"/>
            <w:shd w:val="clear" w:color="auto" w:fill="auto"/>
            <w:vAlign w:val="center"/>
          </w:tcPr>
          <w:p w:rsidR="00B155A1" w:rsidRPr="00475A18" w:rsidRDefault="00B342D4" w:rsidP="00155E2F">
            <w:pPr>
              <w:adjustRightInd w:val="0"/>
              <w:snapToGrid w:val="0"/>
              <w:jc w:val="center"/>
              <w:rPr>
                <w:rFonts w:ascii="Times New Roman" w:eastAsia="仿宋_GB2312" w:hAnsi="Times New Roman" w:cs="Times New Roman"/>
                <w:b/>
                <w:bCs/>
                <w:sz w:val="24"/>
                <w:szCs w:val="24"/>
              </w:rPr>
            </w:pPr>
            <w:r w:rsidRPr="00475A18">
              <w:rPr>
                <w:rFonts w:ascii="Times New Roman" w:eastAsia="仿宋_GB2312" w:hAnsi="Times New Roman" w:cs="Times New Roman"/>
                <w:b/>
                <w:bCs/>
                <w:sz w:val="24"/>
                <w:szCs w:val="24"/>
              </w:rPr>
              <w:t>重要项</w:t>
            </w:r>
          </w:p>
        </w:tc>
        <w:tc>
          <w:tcPr>
            <w:tcW w:w="750" w:type="dxa"/>
            <w:shd w:val="clear" w:color="auto" w:fill="auto"/>
            <w:vAlign w:val="center"/>
          </w:tcPr>
          <w:p w:rsidR="00B155A1" w:rsidRPr="00475A18" w:rsidRDefault="00B342D4" w:rsidP="00155E2F">
            <w:pPr>
              <w:adjustRightInd w:val="0"/>
              <w:snapToGrid w:val="0"/>
              <w:jc w:val="center"/>
              <w:rPr>
                <w:rFonts w:ascii="Times New Roman" w:eastAsia="仿宋_GB2312" w:hAnsi="Times New Roman" w:cs="Times New Roman"/>
                <w:b/>
                <w:bCs/>
                <w:sz w:val="24"/>
                <w:szCs w:val="24"/>
              </w:rPr>
            </w:pPr>
            <w:r w:rsidRPr="00475A18">
              <w:rPr>
                <w:rFonts w:ascii="Times New Roman" w:eastAsia="仿宋_GB2312" w:hAnsi="Times New Roman" w:cs="Times New Roman"/>
                <w:b/>
                <w:bCs/>
                <w:sz w:val="24"/>
                <w:szCs w:val="24"/>
              </w:rPr>
              <w:t>较重要项</w:t>
            </w:r>
          </w:p>
        </w:tc>
        <w:tc>
          <w:tcPr>
            <w:tcW w:w="733" w:type="dxa"/>
            <w:shd w:val="clear" w:color="auto" w:fill="auto"/>
            <w:vAlign w:val="center"/>
          </w:tcPr>
          <w:p w:rsidR="00B155A1" w:rsidRPr="00475A18" w:rsidRDefault="00B342D4" w:rsidP="00155E2F">
            <w:pPr>
              <w:adjustRightInd w:val="0"/>
              <w:snapToGrid w:val="0"/>
              <w:jc w:val="center"/>
              <w:rPr>
                <w:rFonts w:ascii="Times New Roman" w:eastAsia="仿宋_GB2312" w:hAnsi="Times New Roman" w:cs="Times New Roman"/>
                <w:b/>
                <w:bCs/>
                <w:sz w:val="24"/>
                <w:szCs w:val="24"/>
              </w:rPr>
            </w:pPr>
            <w:r w:rsidRPr="00475A18">
              <w:rPr>
                <w:rFonts w:ascii="Times New Roman" w:eastAsia="仿宋_GB2312" w:hAnsi="Times New Roman" w:cs="Times New Roman"/>
                <w:b/>
                <w:bCs/>
                <w:sz w:val="24"/>
                <w:szCs w:val="24"/>
              </w:rPr>
              <w:t>次要项</w:t>
            </w:r>
          </w:p>
        </w:tc>
      </w:tr>
      <w:tr w:rsidR="00B155A1" w:rsidRPr="00475A18">
        <w:trPr>
          <w:cantSplit/>
          <w:jc w:val="center"/>
        </w:trPr>
        <w:tc>
          <w:tcPr>
            <w:tcW w:w="729" w:type="dxa"/>
            <w:shd w:val="clear" w:color="auto" w:fill="auto"/>
            <w:vAlign w:val="center"/>
          </w:tcPr>
          <w:p w:rsidR="00B155A1" w:rsidRPr="00475A18" w:rsidRDefault="00B342D4" w:rsidP="00155E2F">
            <w:pPr>
              <w:adjustRightInd w:val="0"/>
              <w:snapToGrid w:val="0"/>
              <w:jc w:val="center"/>
              <w:rPr>
                <w:rFonts w:ascii="Times New Roman" w:hAnsi="Times New Roman" w:cs="Times New Roman"/>
                <w:sz w:val="24"/>
              </w:rPr>
            </w:pPr>
            <w:r w:rsidRPr="00475A18">
              <w:rPr>
                <w:rFonts w:ascii="Times New Roman" w:eastAsia="仿宋" w:hAnsi="Times New Roman" w:cs="Times New Roman"/>
                <w:sz w:val="24"/>
                <w:szCs w:val="24"/>
              </w:rPr>
              <w:t>1</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电池样品容量测试</w:t>
            </w:r>
            <w:r w:rsidRPr="00475A18">
              <w:rPr>
                <w:rFonts w:ascii="Times New Roman" w:eastAsia="仿宋" w:hAnsi="Times New Roman" w:cs="Times New Roman"/>
                <w:color w:val="000000" w:themeColor="text1"/>
                <w:sz w:val="24"/>
                <w:szCs w:val="24"/>
              </w:rPr>
              <w:t>a</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GB</w:t>
            </w:r>
            <w:r w:rsidRPr="00475A18">
              <w:rPr>
                <w:rFonts w:ascii="Times New Roman" w:eastAsia="仿宋" w:hAnsi="Times New Roman" w:cs="Times New Roman"/>
                <w:color w:val="000000" w:themeColor="text1"/>
                <w:sz w:val="24"/>
                <w:szCs w:val="24"/>
              </w:rPr>
              <w:t>/T</w:t>
            </w:r>
            <w:r w:rsidRPr="00475A18">
              <w:rPr>
                <w:rFonts w:ascii="Times New Roman" w:eastAsia="仿宋" w:hAnsi="Times New Roman" w:cs="Times New Roman"/>
                <w:color w:val="000000" w:themeColor="text1"/>
                <w:sz w:val="24"/>
                <w:szCs w:val="24"/>
              </w:rPr>
              <w:t xml:space="preserve"> </w:t>
            </w:r>
            <w:r w:rsidRPr="00475A18">
              <w:rPr>
                <w:rFonts w:ascii="Times New Roman" w:eastAsia="仿宋" w:hAnsi="Times New Roman" w:cs="Times New Roman"/>
                <w:color w:val="000000" w:themeColor="text1"/>
                <w:sz w:val="24"/>
                <w:szCs w:val="24"/>
              </w:rPr>
              <w:t>40559</w:t>
            </w:r>
            <w:r w:rsidRPr="00475A18">
              <w:rPr>
                <w:rFonts w:ascii="Times New Roman" w:eastAsia="仿宋" w:hAnsi="Times New Roman" w:cs="Times New Roman"/>
                <w:color w:val="000000" w:themeColor="text1"/>
                <w:sz w:val="24"/>
                <w:szCs w:val="24"/>
              </w:rPr>
              <w:t>-20</w:t>
            </w:r>
            <w:r w:rsidRPr="00475A18">
              <w:rPr>
                <w:rFonts w:ascii="Times New Roman" w:eastAsia="仿宋" w:hAnsi="Times New Roman" w:cs="Times New Roman"/>
                <w:color w:val="000000" w:themeColor="text1"/>
                <w:sz w:val="24"/>
                <w:szCs w:val="24"/>
              </w:rPr>
              <w:t>21</w:t>
            </w:r>
          </w:p>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第</w:t>
            </w:r>
            <w:r w:rsidRPr="00475A18">
              <w:rPr>
                <w:rFonts w:ascii="Times New Roman" w:eastAsia="仿宋" w:hAnsi="Times New Roman" w:cs="Times New Roman"/>
                <w:color w:val="000000" w:themeColor="text1"/>
                <w:sz w:val="24"/>
                <w:szCs w:val="24"/>
              </w:rPr>
              <w:t>4.6.5</w:t>
            </w:r>
            <w:r w:rsidRPr="00475A18">
              <w:rPr>
                <w:rFonts w:ascii="Times New Roman" w:eastAsia="仿宋" w:hAnsi="Times New Roman" w:cs="Times New Roman"/>
                <w:color w:val="000000" w:themeColor="text1"/>
                <w:sz w:val="24"/>
                <w:szCs w:val="24"/>
              </w:rPr>
              <w:t>条</w:t>
            </w:r>
          </w:p>
        </w:tc>
        <w:tc>
          <w:tcPr>
            <w:tcW w:w="850"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889"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5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33"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r>
      <w:tr w:rsidR="00B155A1" w:rsidRPr="00475A18">
        <w:trPr>
          <w:cantSplit/>
          <w:jc w:val="center"/>
        </w:trPr>
        <w:tc>
          <w:tcPr>
            <w:tcW w:w="729" w:type="dxa"/>
            <w:shd w:val="clear" w:color="auto" w:fill="auto"/>
            <w:vAlign w:val="center"/>
          </w:tcPr>
          <w:p w:rsidR="00B155A1" w:rsidRPr="00475A18" w:rsidRDefault="00B342D4" w:rsidP="00155E2F">
            <w:pPr>
              <w:adjustRightInd w:val="0"/>
              <w:snapToGrid w:val="0"/>
              <w:jc w:val="center"/>
              <w:rPr>
                <w:rFonts w:ascii="Times New Roman" w:hAnsi="Times New Roman" w:cs="Times New Roman"/>
                <w:sz w:val="24"/>
              </w:rPr>
            </w:pPr>
            <w:r w:rsidRPr="00475A18">
              <w:rPr>
                <w:rFonts w:ascii="Times New Roman" w:eastAsia="仿宋" w:hAnsi="Times New Roman" w:cs="Times New Roman"/>
                <w:sz w:val="24"/>
                <w:szCs w:val="24"/>
              </w:rPr>
              <w:t>2</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高温外部短路</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GB</w:t>
            </w:r>
            <w:r w:rsidRPr="00475A18">
              <w:rPr>
                <w:rFonts w:ascii="Times New Roman" w:eastAsia="仿宋" w:hAnsi="Times New Roman" w:cs="Times New Roman"/>
                <w:color w:val="000000" w:themeColor="text1"/>
                <w:sz w:val="24"/>
                <w:szCs w:val="24"/>
              </w:rPr>
              <w:t>/T</w:t>
            </w:r>
            <w:r w:rsidRPr="00475A18">
              <w:rPr>
                <w:rFonts w:ascii="Times New Roman" w:eastAsia="仿宋" w:hAnsi="Times New Roman" w:cs="Times New Roman"/>
                <w:color w:val="000000" w:themeColor="text1"/>
                <w:sz w:val="24"/>
                <w:szCs w:val="24"/>
              </w:rPr>
              <w:t xml:space="preserve"> </w:t>
            </w:r>
            <w:r w:rsidRPr="00475A18">
              <w:rPr>
                <w:rFonts w:ascii="Times New Roman" w:eastAsia="仿宋" w:hAnsi="Times New Roman" w:cs="Times New Roman"/>
                <w:color w:val="000000" w:themeColor="text1"/>
                <w:sz w:val="24"/>
                <w:szCs w:val="24"/>
              </w:rPr>
              <w:t>40559</w:t>
            </w:r>
            <w:r w:rsidRPr="00475A18">
              <w:rPr>
                <w:rFonts w:ascii="Times New Roman" w:eastAsia="仿宋" w:hAnsi="Times New Roman" w:cs="Times New Roman"/>
                <w:color w:val="000000" w:themeColor="text1"/>
                <w:sz w:val="24"/>
                <w:szCs w:val="24"/>
              </w:rPr>
              <w:t>-20</w:t>
            </w:r>
            <w:r w:rsidRPr="00475A18">
              <w:rPr>
                <w:rFonts w:ascii="Times New Roman" w:eastAsia="仿宋" w:hAnsi="Times New Roman" w:cs="Times New Roman"/>
                <w:color w:val="000000" w:themeColor="text1"/>
                <w:sz w:val="24"/>
                <w:szCs w:val="24"/>
              </w:rPr>
              <w:t>21</w:t>
            </w:r>
          </w:p>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第</w:t>
            </w:r>
            <w:r w:rsidRPr="00475A18">
              <w:rPr>
                <w:rFonts w:ascii="Times New Roman" w:eastAsia="仿宋" w:hAnsi="Times New Roman" w:cs="Times New Roman"/>
                <w:color w:val="000000" w:themeColor="text1"/>
                <w:sz w:val="24"/>
                <w:szCs w:val="24"/>
              </w:rPr>
              <w:t>6.1</w:t>
            </w:r>
            <w:r w:rsidRPr="00475A18">
              <w:rPr>
                <w:rFonts w:ascii="Times New Roman" w:eastAsia="仿宋" w:hAnsi="Times New Roman" w:cs="Times New Roman"/>
                <w:color w:val="000000" w:themeColor="text1"/>
                <w:sz w:val="24"/>
                <w:szCs w:val="24"/>
              </w:rPr>
              <w:t>条</w:t>
            </w:r>
          </w:p>
        </w:tc>
        <w:tc>
          <w:tcPr>
            <w:tcW w:w="850"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889"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50"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33"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r>
      <w:tr w:rsidR="00B155A1" w:rsidRPr="00475A18">
        <w:trPr>
          <w:cantSplit/>
          <w:jc w:val="center"/>
        </w:trPr>
        <w:tc>
          <w:tcPr>
            <w:tcW w:w="729" w:type="dxa"/>
            <w:shd w:val="clear" w:color="auto" w:fill="auto"/>
            <w:vAlign w:val="center"/>
          </w:tcPr>
          <w:p w:rsidR="00B155A1" w:rsidRPr="00475A18" w:rsidRDefault="00B342D4" w:rsidP="00155E2F">
            <w:pPr>
              <w:adjustRightInd w:val="0"/>
              <w:snapToGrid w:val="0"/>
              <w:jc w:val="center"/>
              <w:rPr>
                <w:rFonts w:ascii="Times New Roman" w:hAnsi="Times New Roman" w:cs="Times New Roman"/>
                <w:sz w:val="24"/>
              </w:rPr>
            </w:pPr>
            <w:r w:rsidRPr="00475A18">
              <w:rPr>
                <w:rFonts w:ascii="Times New Roman" w:eastAsia="仿宋" w:hAnsi="Times New Roman" w:cs="Times New Roman"/>
                <w:sz w:val="24"/>
                <w:szCs w:val="24"/>
              </w:rPr>
              <w:t>3</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过充电</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GB</w:t>
            </w:r>
            <w:r w:rsidRPr="00475A18">
              <w:rPr>
                <w:rFonts w:ascii="Times New Roman" w:eastAsia="仿宋" w:hAnsi="Times New Roman" w:cs="Times New Roman"/>
                <w:color w:val="000000" w:themeColor="text1"/>
                <w:sz w:val="24"/>
                <w:szCs w:val="24"/>
              </w:rPr>
              <w:t>/T</w:t>
            </w:r>
            <w:r w:rsidRPr="00475A18">
              <w:rPr>
                <w:rFonts w:ascii="Times New Roman" w:eastAsia="仿宋" w:hAnsi="Times New Roman" w:cs="Times New Roman"/>
                <w:color w:val="000000" w:themeColor="text1"/>
                <w:sz w:val="24"/>
                <w:szCs w:val="24"/>
              </w:rPr>
              <w:t xml:space="preserve"> </w:t>
            </w:r>
            <w:r w:rsidRPr="00475A18">
              <w:rPr>
                <w:rFonts w:ascii="Times New Roman" w:eastAsia="仿宋" w:hAnsi="Times New Roman" w:cs="Times New Roman"/>
                <w:color w:val="000000" w:themeColor="text1"/>
                <w:sz w:val="24"/>
                <w:szCs w:val="24"/>
              </w:rPr>
              <w:t>40559</w:t>
            </w:r>
            <w:r w:rsidRPr="00475A18">
              <w:rPr>
                <w:rFonts w:ascii="Times New Roman" w:eastAsia="仿宋" w:hAnsi="Times New Roman" w:cs="Times New Roman"/>
                <w:color w:val="000000" w:themeColor="text1"/>
                <w:sz w:val="24"/>
                <w:szCs w:val="24"/>
              </w:rPr>
              <w:t>-20</w:t>
            </w:r>
            <w:r w:rsidRPr="00475A18">
              <w:rPr>
                <w:rFonts w:ascii="Times New Roman" w:eastAsia="仿宋" w:hAnsi="Times New Roman" w:cs="Times New Roman"/>
                <w:color w:val="000000" w:themeColor="text1"/>
                <w:sz w:val="24"/>
                <w:szCs w:val="24"/>
              </w:rPr>
              <w:t>21</w:t>
            </w:r>
          </w:p>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第</w:t>
            </w:r>
            <w:r w:rsidRPr="00475A18">
              <w:rPr>
                <w:rFonts w:ascii="Times New Roman" w:eastAsia="仿宋" w:hAnsi="Times New Roman" w:cs="Times New Roman"/>
                <w:color w:val="000000" w:themeColor="text1"/>
                <w:sz w:val="24"/>
                <w:szCs w:val="24"/>
              </w:rPr>
              <w:t>6.2</w:t>
            </w:r>
            <w:r w:rsidRPr="00475A18">
              <w:rPr>
                <w:rFonts w:ascii="Times New Roman" w:eastAsia="仿宋" w:hAnsi="Times New Roman" w:cs="Times New Roman"/>
                <w:color w:val="000000" w:themeColor="text1"/>
                <w:sz w:val="24"/>
                <w:szCs w:val="24"/>
              </w:rPr>
              <w:t>条</w:t>
            </w:r>
          </w:p>
        </w:tc>
        <w:tc>
          <w:tcPr>
            <w:tcW w:w="850"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889"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50"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33"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r>
      <w:tr w:rsidR="00B155A1" w:rsidRPr="00475A18">
        <w:trPr>
          <w:cantSplit/>
          <w:trHeight w:val="690"/>
          <w:jc w:val="center"/>
        </w:trPr>
        <w:tc>
          <w:tcPr>
            <w:tcW w:w="729" w:type="dxa"/>
            <w:shd w:val="clear" w:color="auto" w:fill="auto"/>
            <w:vAlign w:val="center"/>
          </w:tcPr>
          <w:p w:rsidR="00B155A1" w:rsidRPr="00475A18" w:rsidRDefault="00B342D4" w:rsidP="00155E2F">
            <w:pPr>
              <w:adjustRightInd w:val="0"/>
              <w:snapToGrid w:val="0"/>
              <w:jc w:val="center"/>
              <w:rPr>
                <w:rFonts w:ascii="Times New Roman" w:hAnsi="Times New Roman" w:cs="Times New Roman"/>
                <w:sz w:val="24"/>
              </w:rPr>
            </w:pPr>
            <w:r w:rsidRPr="00475A18">
              <w:rPr>
                <w:rFonts w:ascii="Times New Roman" w:eastAsia="仿宋" w:hAnsi="Times New Roman" w:cs="Times New Roman"/>
                <w:sz w:val="24"/>
                <w:szCs w:val="24"/>
              </w:rPr>
              <w:t>4</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强制放电</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GB</w:t>
            </w:r>
            <w:r w:rsidRPr="00475A18">
              <w:rPr>
                <w:rFonts w:ascii="Times New Roman" w:eastAsia="仿宋" w:hAnsi="Times New Roman" w:cs="Times New Roman"/>
                <w:color w:val="000000" w:themeColor="text1"/>
                <w:sz w:val="24"/>
                <w:szCs w:val="24"/>
              </w:rPr>
              <w:t>/T</w:t>
            </w:r>
            <w:r w:rsidRPr="00475A18">
              <w:rPr>
                <w:rFonts w:ascii="Times New Roman" w:eastAsia="仿宋" w:hAnsi="Times New Roman" w:cs="Times New Roman"/>
                <w:color w:val="000000" w:themeColor="text1"/>
                <w:sz w:val="24"/>
                <w:szCs w:val="24"/>
              </w:rPr>
              <w:t xml:space="preserve"> </w:t>
            </w:r>
            <w:r w:rsidRPr="00475A18">
              <w:rPr>
                <w:rFonts w:ascii="Times New Roman" w:eastAsia="仿宋" w:hAnsi="Times New Roman" w:cs="Times New Roman"/>
                <w:color w:val="000000" w:themeColor="text1"/>
                <w:sz w:val="24"/>
                <w:szCs w:val="24"/>
              </w:rPr>
              <w:t>40559</w:t>
            </w:r>
            <w:r w:rsidRPr="00475A18">
              <w:rPr>
                <w:rFonts w:ascii="Times New Roman" w:eastAsia="仿宋" w:hAnsi="Times New Roman" w:cs="Times New Roman"/>
                <w:color w:val="000000" w:themeColor="text1"/>
                <w:sz w:val="24"/>
                <w:szCs w:val="24"/>
              </w:rPr>
              <w:t>-20</w:t>
            </w:r>
            <w:r w:rsidRPr="00475A18">
              <w:rPr>
                <w:rFonts w:ascii="Times New Roman" w:eastAsia="仿宋" w:hAnsi="Times New Roman" w:cs="Times New Roman"/>
                <w:color w:val="000000" w:themeColor="text1"/>
                <w:sz w:val="24"/>
                <w:szCs w:val="24"/>
              </w:rPr>
              <w:t>21</w:t>
            </w:r>
          </w:p>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第</w:t>
            </w:r>
            <w:r w:rsidRPr="00475A18">
              <w:rPr>
                <w:rFonts w:ascii="Times New Roman" w:eastAsia="仿宋" w:hAnsi="Times New Roman" w:cs="Times New Roman"/>
                <w:color w:val="000000" w:themeColor="text1"/>
                <w:sz w:val="24"/>
                <w:szCs w:val="24"/>
              </w:rPr>
              <w:t>6.3</w:t>
            </w:r>
            <w:r w:rsidRPr="00475A18">
              <w:rPr>
                <w:rFonts w:ascii="Times New Roman" w:eastAsia="仿宋" w:hAnsi="Times New Roman" w:cs="Times New Roman"/>
                <w:color w:val="000000" w:themeColor="text1"/>
                <w:sz w:val="24"/>
                <w:szCs w:val="24"/>
              </w:rPr>
              <w:t>条</w:t>
            </w:r>
          </w:p>
        </w:tc>
        <w:tc>
          <w:tcPr>
            <w:tcW w:w="850"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889"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50"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33"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r>
      <w:tr w:rsidR="00B155A1" w:rsidRPr="00475A18">
        <w:trPr>
          <w:cantSplit/>
          <w:jc w:val="center"/>
        </w:trPr>
        <w:tc>
          <w:tcPr>
            <w:tcW w:w="729" w:type="dxa"/>
            <w:shd w:val="clear" w:color="auto" w:fill="auto"/>
            <w:vAlign w:val="center"/>
          </w:tcPr>
          <w:p w:rsidR="00B155A1" w:rsidRPr="00475A18" w:rsidRDefault="00B342D4" w:rsidP="00155E2F">
            <w:pPr>
              <w:adjustRightInd w:val="0"/>
              <w:snapToGrid w:val="0"/>
              <w:jc w:val="center"/>
              <w:rPr>
                <w:rFonts w:ascii="Times New Roman" w:eastAsia="仿宋" w:hAnsi="Times New Roman" w:cs="Times New Roman"/>
                <w:sz w:val="24"/>
                <w:szCs w:val="24"/>
              </w:rPr>
            </w:pPr>
            <w:r w:rsidRPr="00475A18">
              <w:rPr>
                <w:rFonts w:ascii="Times New Roman" w:eastAsia="仿宋" w:hAnsi="Times New Roman" w:cs="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重物冲击</w:t>
            </w:r>
            <w:r w:rsidRPr="00475A18">
              <w:rPr>
                <w:rFonts w:ascii="Times New Roman" w:eastAsia="仿宋" w:hAnsi="Times New Roman" w:cs="Times New Roman"/>
                <w:color w:val="000000" w:themeColor="text1"/>
                <w:sz w:val="24"/>
                <w:szCs w:val="24"/>
              </w:rPr>
              <w:t>/</w:t>
            </w:r>
            <w:r w:rsidRPr="00475A18">
              <w:rPr>
                <w:rFonts w:ascii="Times New Roman" w:eastAsia="仿宋" w:hAnsi="Times New Roman" w:cs="Times New Roman"/>
                <w:color w:val="000000" w:themeColor="text1"/>
                <w:sz w:val="24"/>
                <w:szCs w:val="24"/>
              </w:rPr>
              <w:t>挤压</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GB</w:t>
            </w:r>
            <w:r w:rsidRPr="00475A18">
              <w:rPr>
                <w:rFonts w:ascii="Times New Roman" w:eastAsia="仿宋" w:hAnsi="Times New Roman" w:cs="Times New Roman"/>
                <w:color w:val="000000" w:themeColor="text1"/>
                <w:sz w:val="24"/>
                <w:szCs w:val="24"/>
              </w:rPr>
              <w:t>/T</w:t>
            </w:r>
            <w:r w:rsidRPr="00475A18">
              <w:rPr>
                <w:rFonts w:ascii="Times New Roman" w:eastAsia="仿宋" w:hAnsi="Times New Roman" w:cs="Times New Roman"/>
                <w:color w:val="000000" w:themeColor="text1"/>
                <w:sz w:val="24"/>
                <w:szCs w:val="24"/>
              </w:rPr>
              <w:t xml:space="preserve"> </w:t>
            </w:r>
            <w:r w:rsidRPr="00475A18">
              <w:rPr>
                <w:rFonts w:ascii="Times New Roman" w:eastAsia="仿宋" w:hAnsi="Times New Roman" w:cs="Times New Roman"/>
                <w:color w:val="000000" w:themeColor="text1"/>
                <w:sz w:val="24"/>
                <w:szCs w:val="24"/>
              </w:rPr>
              <w:t>40559</w:t>
            </w:r>
            <w:r w:rsidRPr="00475A18">
              <w:rPr>
                <w:rFonts w:ascii="Times New Roman" w:eastAsia="仿宋" w:hAnsi="Times New Roman" w:cs="Times New Roman"/>
                <w:color w:val="000000" w:themeColor="text1"/>
                <w:sz w:val="24"/>
                <w:szCs w:val="24"/>
              </w:rPr>
              <w:t>-20</w:t>
            </w:r>
            <w:r w:rsidRPr="00475A18">
              <w:rPr>
                <w:rFonts w:ascii="Times New Roman" w:eastAsia="仿宋" w:hAnsi="Times New Roman" w:cs="Times New Roman"/>
                <w:color w:val="000000" w:themeColor="text1"/>
                <w:sz w:val="24"/>
                <w:szCs w:val="24"/>
              </w:rPr>
              <w:t>21</w:t>
            </w:r>
          </w:p>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第</w:t>
            </w:r>
            <w:r w:rsidRPr="00475A18">
              <w:rPr>
                <w:rFonts w:ascii="Times New Roman" w:eastAsia="仿宋" w:hAnsi="Times New Roman" w:cs="Times New Roman"/>
                <w:color w:val="000000" w:themeColor="text1"/>
                <w:sz w:val="24"/>
                <w:szCs w:val="24"/>
              </w:rPr>
              <w:t>7.6</w:t>
            </w:r>
            <w:r w:rsidRPr="00475A18">
              <w:rPr>
                <w:rFonts w:ascii="Times New Roman" w:eastAsia="仿宋" w:hAnsi="Times New Roman" w:cs="Times New Roman"/>
                <w:color w:val="000000" w:themeColor="text1"/>
                <w:sz w:val="24"/>
                <w:szCs w:val="24"/>
              </w:rPr>
              <w:t>条</w:t>
            </w:r>
          </w:p>
        </w:tc>
        <w:tc>
          <w:tcPr>
            <w:tcW w:w="850"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889"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50"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33"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r>
      <w:tr w:rsidR="00B155A1" w:rsidRPr="00475A18">
        <w:trPr>
          <w:cantSplit/>
          <w:jc w:val="center"/>
        </w:trPr>
        <w:tc>
          <w:tcPr>
            <w:tcW w:w="729" w:type="dxa"/>
            <w:shd w:val="clear" w:color="auto" w:fill="auto"/>
            <w:vAlign w:val="center"/>
          </w:tcPr>
          <w:p w:rsidR="00B155A1" w:rsidRPr="00475A18" w:rsidRDefault="00B342D4" w:rsidP="00155E2F">
            <w:pPr>
              <w:adjustRightInd w:val="0"/>
              <w:snapToGrid w:val="0"/>
              <w:jc w:val="center"/>
              <w:rPr>
                <w:rFonts w:ascii="Times New Roman" w:eastAsia="仿宋" w:hAnsi="Times New Roman" w:cs="Times New Roman"/>
                <w:sz w:val="24"/>
                <w:szCs w:val="24"/>
              </w:rPr>
            </w:pPr>
            <w:r w:rsidRPr="00475A18">
              <w:rPr>
                <w:rFonts w:ascii="Times New Roman" w:eastAsia="仿宋" w:hAnsi="Times New Roman" w:cs="Times New Roman"/>
                <w:sz w:val="24"/>
                <w:szCs w:val="24"/>
              </w:rPr>
              <w:t>6</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热滥用</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GB</w:t>
            </w:r>
            <w:r w:rsidRPr="00475A18">
              <w:rPr>
                <w:rFonts w:ascii="Times New Roman" w:eastAsia="仿宋" w:hAnsi="Times New Roman" w:cs="Times New Roman"/>
                <w:color w:val="000000" w:themeColor="text1"/>
                <w:sz w:val="24"/>
                <w:szCs w:val="24"/>
              </w:rPr>
              <w:t>/T</w:t>
            </w:r>
            <w:r w:rsidRPr="00475A18">
              <w:rPr>
                <w:rFonts w:ascii="Times New Roman" w:eastAsia="仿宋" w:hAnsi="Times New Roman" w:cs="Times New Roman"/>
                <w:color w:val="000000" w:themeColor="text1"/>
                <w:sz w:val="24"/>
                <w:szCs w:val="24"/>
              </w:rPr>
              <w:t xml:space="preserve"> </w:t>
            </w:r>
            <w:r w:rsidRPr="00475A18">
              <w:rPr>
                <w:rFonts w:ascii="Times New Roman" w:eastAsia="仿宋" w:hAnsi="Times New Roman" w:cs="Times New Roman"/>
                <w:color w:val="000000" w:themeColor="text1"/>
                <w:sz w:val="24"/>
                <w:szCs w:val="24"/>
              </w:rPr>
              <w:t>40559</w:t>
            </w:r>
            <w:r w:rsidRPr="00475A18">
              <w:rPr>
                <w:rFonts w:ascii="Times New Roman" w:eastAsia="仿宋" w:hAnsi="Times New Roman" w:cs="Times New Roman"/>
                <w:color w:val="000000" w:themeColor="text1"/>
                <w:sz w:val="24"/>
                <w:szCs w:val="24"/>
              </w:rPr>
              <w:t>-20</w:t>
            </w:r>
            <w:r w:rsidRPr="00475A18">
              <w:rPr>
                <w:rFonts w:ascii="Times New Roman" w:eastAsia="仿宋" w:hAnsi="Times New Roman" w:cs="Times New Roman"/>
                <w:color w:val="000000" w:themeColor="text1"/>
                <w:sz w:val="24"/>
                <w:szCs w:val="24"/>
              </w:rPr>
              <w:t>21</w:t>
            </w:r>
          </w:p>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第</w:t>
            </w:r>
            <w:r w:rsidRPr="00475A18">
              <w:rPr>
                <w:rFonts w:ascii="Times New Roman" w:eastAsia="仿宋" w:hAnsi="Times New Roman" w:cs="Times New Roman"/>
                <w:color w:val="000000" w:themeColor="text1"/>
                <w:sz w:val="24"/>
                <w:szCs w:val="24"/>
              </w:rPr>
              <w:t>7.7</w:t>
            </w:r>
            <w:r w:rsidRPr="00475A18">
              <w:rPr>
                <w:rFonts w:ascii="Times New Roman" w:eastAsia="仿宋" w:hAnsi="Times New Roman" w:cs="Times New Roman"/>
                <w:color w:val="000000" w:themeColor="text1"/>
                <w:sz w:val="24"/>
                <w:szCs w:val="24"/>
              </w:rPr>
              <w:t>条</w:t>
            </w:r>
          </w:p>
        </w:tc>
        <w:tc>
          <w:tcPr>
            <w:tcW w:w="850"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889"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50"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33"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r>
      <w:tr w:rsidR="00B155A1" w:rsidRPr="00475A18">
        <w:trPr>
          <w:cantSplit/>
          <w:jc w:val="center"/>
        </w:trPr>
        <w:tc>
          <w:tcPr>
            <w:tcW w:w="729" w:type="dxa"/>
            <w:shd w:val="clear" w:color="auto" w:fill="auto"/>
            <w:vAlign w:val="center"/>
          </w:tcPr>
          <w:p w:rsidR="00B155A1" w:rsidRPr="00475A18" w:rsidRDefault="00B342D4" w:rsidP="00155E2F">
            <w:pPr>
              <w:adjustRightInd w:val="0"/>
              <w:snapToGrid w:val="0"/>
              <w:jc w:val="center"/>
              <w:rPr>
                <w:rFonts w:ascii="Times New Roman" w:eastAsia="仿宋" w:hAnsi="Times New Roman" w:cs="Times New Roman"/>
                <w:sz w:val="24"/>
                <w:szCs w:val="24"/>
              </w:rPr>
            </w:pPr>
            <w:r w:rsidRPr="00475A18">
              <w:rPr>
                <w:rFonts w:ascii="Times New Roman" w:eastAsia="仿宋" w:hAnsi="Times New Roman" w:cs="Times New Roman"/>
                <w:sz w:val="24"/>
                <w:szCs w:val="24"/>
              </w:rPr>
              <w:t>7</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过压充电</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GB</w:t>
            </w:r>
            <w:r w:rsidRPr="00475A18">
              <w:rPr>
                <w:rFonts w:ascii="Times New Roman" w:eastAsia="仿宋" w:hAnsi="Times New Roman" w:cs="Times New Roman"/>
                <w:color w:val="000000" w:themeColor="text1"/>
                <w:sz w:val="24"/>
                <w:szCs w:val="24"/>
              </w:rPr>
              <w:t>/T</w:t>
            </w:r>
            <w:r w:rsidRPr="00475A18">
              <w:rPr>
                <w:rFonts w:ascii="Times New Roman" w:eastAsia="仿宋" w:hAnsi="Times New Roman" w:cs="Times New Roman"/>
                <w:color w:val="000000" w:themeColor="text1"/>
                <w:sz w:val="24"/>
                <w:szCs w:val="24"/>
              </w:rPr>
              <w:t xml:space="preserve"> </w:t>
            </w:r>
            <w:r w:rsidRPr="00475A18">
              <w:rPr>
                <w:rFonts w:ascii="Times New Roman" w:eastAsia="仿宋" w:hAnsi="Times New Roman" w:cs="Times New Roman"/>
                <w:color w:val="000000" w:themeColor="text1"/>
                <w:sz w:val="24"/>
                <w:szCs w:val="24"/>
              </w:rPr>
              <w:t>40559</w:t>
            </w:r>
            <w:r w:rsidRPr="00475A18">
              <w:rPr>
                <w:rFonts w:ascii="Times New Roman" w:eastAsia="仿宋" w:hAnsi="Times New Roman" w:cs="Times New Roman"/>
                <w:color w:val="000000" w:themeColor="text1"/>
                <w:sz w:val="24"/>
                <w:szCs w:val="24"/>
              </w:rPr>
              <w:t>-20</w:t>
            </w:r>
            <w:r w:rsidRPr="00475A18">
              <w:rPr>
                <w:rFonts w:ascii="Times New Roman" w:eastAsia="仿宋" w:hAnsi="Times New Roman" w:cs="Times New Roman"/>
                <w:color w:val="000000" w:themeColor="text1"/>
                <w:sz w:val="24"/>
                <w:szCs w:val="24"/>
              </w:rPr>
              <w:t>21</w:t>
            </w:r>
          </w:p>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第</w:t>
            </w:r>
            <w:r w:rsidRPr="00475A18">
              <w:rPr>
                <w:rFonts w:ascii="Times New Roman" w:eastAsia="仿宋" w:hAnsi="Times New Roman" w:cs="Times New Roman"/>
                <w:color w:val="000000" w:themeColor="text1"/>
                <w:sz w:val="24"/>
                <w:szCs w:val="24"/>
              </w:rPr>
              <w:t>9.2</w:t>
            </w:r>
            <w:r w:rsidRPr="00475A18">
              <w:rPr>
                <w:rFonts w:ascii="Times New Roman" w:eastAsia="仿宋" w:hAnsi="Times New Roman" w:cs="Times New Roman"/>
                <w:color w:val="000000" w:themeColor="text1"/>
                <w:sz w:val="24"/>
                <w:szCs w:val="24"/>
              </w:rPr>
              <w:t>条</w:t>
            </w:r>
          </w:p>
        </w:tc>
        <w:tc>
          <w:tcPr>
            <w:tcW w:w="850"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889"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50"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33"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r>
      <w:tr w:rsidR="00B155A1" w:rsidRPr="00475A18">
        <w:trPr>
          <w:cantSplit/>
          <w:jc w:val="center"/>
        </w:trPr>
        <w:tc>
          <w:tcPr>
            <w:tcW w:w="729" w:type="dxa"/>
            <w:shd w:val="clear" w:color="auto" w:fill="auto"/>
            <w:vAlign w:val="center"/>
          </w:tcPr>
          <w:p w:rsidR="00B155A1" w:rsidRPr="00475A18" w:rsidRDefault="00B342D4" w:rsidP="00155E2F">
            <w:pPr>
              <w:adjustRightInd w:val="0"/>
              <w:snapToGrid w:val="0"/>
              <w:jc w:val="center"/>
              <w:rPr>
                <w:rFonts w:ascii="Times New Roman" w:eastAsia="仿宋" w:hAnsi="Times New Roman" w:cs="Times New Roman"/>
                <w:sz w:val="24"/>
                <w:szCs w:val="24"/>
              </w:rPr>
            </w:pPr>
            <w:r w:rsidRPr="00475A18">
              <w:rPr>
                <w:rFonts w:ascii="Times New Roman" w:eastAsia="仿宋" w:hAnsi="Times New Roman" w:cs="Times New Roman"/>
                <w:sz w:val="24"/>
                <w:szCs w:val="24"/>
              </w:rPr>
              <w:t>8</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欠压放电</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GB</w:t>
            </w:r>
            <w:r w:rsidRPr="00475A18">
              <w:rPr>
                <w:rFonts w:ascii="Times New Roman" w:eastAsia="仿宋" w:hAnsi="Times New Roman" w:cs="Times New Roman"/>
                <w:color w:val="000000" w:themeColor="text1"/>
                <w:sz w:val="24"/>
                <w:szCs w:val="24"/>
              </w:rPr>
              <w:t>/T</w:t>
            </w:r>
            <w:r w:rsidRPr="00475A18">
              <w:rPr>
                <w:rFonts w:ascii="Times New Roman" w:eastAsia="仿宋" w:hAnsi="Times New Roman" w:cs="Times New Roman"/>
                <w:color w:val="000000" w:themeColor="text1"/>
                <w:sz w:val="24"/>
                <w:szCs w:val="24"/>
              </w:rPr>
              <w:t xml:space="preserve"> </w:t>
            </w:r>
            <w:r w:rsidRPr="00475A18">
              <w:rPr>
                <w:rFonts w:ascii="Times New Roman" w:eastAsia="仿宋" w:hAnsi="Times New Roman" w:cs="Times New Roman"/>
                <w:color w:val="000000" w:themeColor="text1"/>
                <w:sz w:val="24"/>
                <w:szCs w:val="24"/>
              </w:rPr>
              <w:t>40559</w:t>
            </w:r>
            <w:r w:rsidRPr="00475A18">
              <w:rPr>
                <w:rFonts w:ascii="Times New Roman" w:eastAsia="仿宋" w:hAnsi="Times New Roman" w:cs="Times New Roman"/>
                <w:color w:val="000000" w:themeColor="text1"/>
                <w:sz w:val="24"/>
                <w:szCs w:val="24"/>
              </w:rPr>
              <w:t>-20</w:t>
            </w:r>
            <w:r w:rsidRPr="00475A18">
              <w:rPr>
                <w:rFonts w:ascii="Times New Roman" w:eastAsia="仿宋" w:hAnsi="Times New Roman" w:cs="Times New Roman"/>
                <w:color w:val="000000" w:themeColor="text1"/>
                <w:sz w:val="24"/>
                <w:szCs w:val="24"/>
              </w:rPr>
              <w:t>21</w:t>
            </w:r>
          </w:p>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第</w:t>
            </w:r>
            <w:r w:rsidRPr="00475A18">
              <w:rPr>
                <w:rFonts w:ascii="Times New Roman" w:eastAsia="仿宋" w:hAnsi="Times New Roman" w:cs="Times New Roman"/>
                <w:color w:val="000000" w:themeColor="text1"/>
                <w:sz w:val="24"/>
                <w:szCs w:val="24"/>
              </w:rPr>
              <w:t>9.4</w:t>
            </w:r>
            <w:r w:rsidRPr="00475A18">
              <w:rPr>
                <w:rFonts w:ascii="Times New Roman" w:eastAsia="仿宋" w:hAnsi="Times New Roman" w:cs="Times New Roman"/>
                <w:color w:val="000000" w:themeColor="text1"/>
                <w:sz w:val="24"/>
                <w:szCs w:val="24"/>
              </w:rPr>
              <w:t>条</w:t>
            </w:r>
          </w:p>
        </w:tc>
        <w:tc>
          <w:tcPr>
            <w:tcW w:w="850"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889"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50"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33"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r>
      <w:tr w:rsidR="00B155A1" w:rsidRPr="00475A18">
        <w:trPr>
          <w:cantSplit/>
          <w:trHeight w:val="921"/>
          <w:jc w:val="center"/>
        </w:trPr>
        <w:tc>
          <w:tcPr>
            <w:tcW w:w="729" w:type="dxa"/>
            <w:shd w:val="clear" w:color="auto" w:fill="auto"/>
            <w:vAlign w:val="center"/>
          </w:tcPr>
          <w:p w:rsidR="00B155A1" w:rsidRPr="00475A18" w:rsidRDefault="00B342D4" w:rsidP="00155E2F">
            <w:pPr>
              <w:adjustRightInd w:val="0"/>
              <w:snapToGrid w:val="0"/>
              <w:jc w:val="center"/>
              <w:rPr>
                <w:rFonts w:ascii="Times New Roman" w:eastAsia="仿宋" w:hAnsi="Times New Roman" w:cs="Times New Roman"/>
                <w:sz w:val="24"/>
                <w:szCs w:val="24"/>
              </w:rPr>
            </w:pPr>
            <w:r w:rsidRPr="00475A18">
              <w:rPr>
                <w:rFonts w:ascii="Times New Roman" w:eastAsia="仿宋" w:hAnsi="Times New Roman" w:cs="Times New Roman"/>
                <w:sz w:val="24"/>
                <w:szCs w:val="24"/>
              </w:rPr>
              <w:t>9</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外部短路</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GB</w:t>
            </w:r>
            <w:r w:rsidRPr="00475A18">
              <w:rPr>
                <w:rFonts w:ascii="Times New Roman" w:eastAsia="仿宋" w:hAnsi="Times New Roman" w:cs="Times New Roman"/>
                <w:color w:val="000000" w:themeColor="text1"/>
                <w:sz w:val="24"/>
                <w:szCs w:val="24"/>
              </w:rPr>
              <w:t>/T</w:t>
            </w:r>
            <w:r w:rsidRPr="00475A18">
              <w:rPr>
                <w:rFonts w:ascii="Times New Roman" w:eastAsia="仿宋" w:hAnsi="Times New Roman" w:cs="Times New Roman"/>
                <w:color w:val="000000" w:themeColor="text1"/>
                <w:sz w:val="24"/>
                <w:szCs w:val="24"/>
              </w:rPr>
              <w:t xml:space="preserve"> </w:t>
            </w:r>
            <w:r w:rsidRPr="00475A18">
              <w:rPr>
                <w:rFonts w:ascii="Times New Roman" w:eastAsia="仿宋" w:hAnsi="Times New Roman" w:cs="Times New Roman"/>
                <w:color w:val="000000" w:themeColor="text1"/>
                <w:sz w:val="24"/>
                <w:szCs w:val="24"/>
              </w:rPr>
              <w:t>40559</w:t>
            </w:r>
            <w:r w:rsidRPr="00475A18">
              <w:rPr>
                <w:rFonts w:ascii="Times New Roman" w:eastAsia="仿宋" w:hAnsi="Times New Roman" w:cs="Times New Roman"/>
                <w:color w:val="000000" w:themeColor="text1"/>
                <w:sz w:val="24"/>
                <w:szCs w:val="24"/>
              </w:rPr>
              <w:t>-20</w:t>
            </w:r>
            <w:r w:rsidRPr="00475A18">
              <w:rPr>
                <w:rFonts w:ascii="Times New Roman" w:eastAsia="仿宋" w:hAnsi="Times New Roman" w:cs="Times New Roman"/>
                <w:color w:val="000000" w:themeColor="text1"/>
                <w:sz w:val="24"/>
                <w:szCs w:val="24"/>
              </w:rPr>
              <w:t>21</w:t>
            </w:r>
          </w:p>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第</w:t>
            </w:r>
            <w:r w:rsidRPr="00475A18">
              <w:rPr>
                <w:rFonts w:ascii="Times New Roman" w:eastAsia="仿宋" w:hAnsi="Times New Roman" w:cs="Times New Roman"/>
                <w:color w:val="000000" w:themeColor="text1"/>
                <w:sz w:val="24"/>
                <w:szCs w:val="24"/>
              </w:rPr>
              <w:t>9.7</w:t>
            </w:r>
            <w:r w:rsidRPr="00475A18">
              <w:rPr>
                <w:rFonts w:ascii="Times New Roman" w:eastAsia="仿宋" w:hAnsi="Times New Roman" w:cs="Times New Roman"/>
                <w:color w:val="000000" w:themeColor="text1"/>
                <w:sz w:val="24"/>
                <w:szCs w:val="24"/>
              </w:rPr>
              <w:t>条</w:t>
            </w:r>
          </w:p>
        </w:tc>
        <w:tc>
          <w:tcPr>
            <w:tcW w:w="850"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889"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50"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33"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r>
    </w:tbl>
    <w:p w:rsidR="00B155A1" w:rsidRPr="00475A18" w:rsidRDefault="00B342D4" w:rsidP="00155E2F">
      <w:pPr>
        <w:adjustRightInd w:val="0"/>
        <w:snapToGrid w:val="0"/>
        <w:ind w:firstLineChars="200" w:firstLine="480"/>
        <w:rPr>
          <w:rFonts w:ascii="Times New Roman" w:eastAsia="仿宋_GB2312" w:hAnsi="Times New Roman" w:cs="Times New Roman"/>
          <w:color w:val="000000"/>
          <w:sz w:val="24"/>
        </w:rPr>
      </w:pPr>
      <w:r w:rsidRPr="00475A18">
        <w:rPr>
          <w:rFonts w:ascii="Times New Roman" w:eastAsia="仿宋_GB2312" w:hAnsi="Times New Roman" w:cs="Times New Roman"/>
          <w:color w:val="000000"/>
          <w:sz w:val="24"/>
        </w:rPr>
        <w:t>注</w:t>
      </w:r>
      <w:r w:rsidRPr="00475A18">
        <w:rPr>
          <w:rFonts w:ascii="Times New Roman" w:eastAsia="仿宋_GB2312" w:hAnsi="Times New Roman" w:cs="Times New Roman"/>
          <w:color w:val="000000"/>
          <w:sz w:val="24"/>
        </w:rPr>
        <w:t>：</w:t>
      </w:r>
    </w:p>
    <w:p w:rsidR="00B155A1" w:rsidRPr="00475A18" w:rsidRDefault="00B342D4" w:rsidP="00155E2F">
      <w:pPr>
        <w:adjustRightInd w:val="0"/>
        <w:snapToGrid w:val="0"/>
        <w:ind w:firstLineChars="200" w:firstLine="480"/>
        <w:rPr>
          <w:rFonts w:ascii="Times New Roman" w:eastAsia="仿宋_GB2312" w:hAnsi="Times New Roman" w:cs="Times New Roman"/>
          <w:color w:val="000000"/>
          <w:sz w:val="24"/>
        </w:rPr>
      </w:pPr>
      <w:r w:rsidRPr="00475A18">
        <w:rPr>
          <w:rFonts w:ascii="Times New Roman" w:eastAsia="仿宋_GB2312" w:hAnsi="Times New Roman" w:cs="Times New Roman"/>
          <w:color w:val="000000"/>
          <w:sz w:val="24"/>
        </w:rPr>
        <w:t>1</w:t>
      </w:r>
      <w:r w:rsidRPr="00475A18">
        <w:rPr>
          <w:rFonts w:ascii="Times New Roman" w:eastAsia="仿宋_GB2312" w:hAnsi="Times New Roman" w:cs="Times New Roman"/>
          <w:color w:val="000000"/>
          <w:sz w:val="24"/>
        </w:rPr>
        <w:t>、所有项目的检测需要提供制造商参数（见附件</w:t>
      </w:r>
      <w:r w:rsidRPr="00475A18">
        <w:rPr>
          <w:rFonts w:ascii="Times New Roman" w:eastAsia="仿宋_GB2312" w:hAnsi="Times New Roman" w:cs="Times New Roman"/>
          <w:color w:val="000000"/>
          <w:sz w:val="24"/>
        </w:rPr>
        <w:t>3</w:t>
      </w:r>
      <w:r w:rsidRPr="00475A18">
        <w:rPr>
          <w:rFonts w:ascii="Times New Roman" w:eastAsia="仿宋_GB2312" w:hAnsi="Times New Roman" w:cs="Times New Roman"/>
          <w:color w:val="000000"/>
          <w:sz w:val="24"/>
        </w:rPr>
        <w:t>）。</w:t>
      </w:r>
    </w:p>
    <w:p w:rsidR="00B155A1" w:rsidRPr="00475A18" w:rsidRDefault="00B342D4" w:rsidP="00155E2F">
      <w:pPr>
        <w:adjustRightInd w:val="0"/>
        <w:snapToGrid w:val="0"/>
        <w:ind w:firstLineChars="200" w:firstLine="480"/>
        <w:rPr>
          <w:rFonts w:ascii="Times New Roman" w:eastAsia="仿宋_GB2312" w:hAnsi="Times New Roman" w:cs="Times New Roman"/>
          <w:color w:val="000000"/>
          <w:sz w:val="24"/>
        </w:rPr>
      </w:pPr>
      <w:r w:rsidRPr="00475A18">
        <w:rPr>
          <w:rFonts w:ascii="Times New Roman" w:eastAsia="仿宋_GB2312" w:hAnsi="Times New Roman" w:cs="Times New Roman"/>
          <w:color w:val="000000"/>
          <w:sz w:val="24"/>
        </w:rPr>
        <w:t>2</w:t>
      </w:r>
      <w:r w:rsidRPr="00475A18">
        <w:rPr>
          <w:rFonts w:ascii="Times New Roman" w:eastAsia="仿宋_GB2312" w:hAnsi="Times New Roman" w:cs="Times New Roman"/>
          <w:color w:val="000000"/>
          <w:sz w:val="24"/>
        </w:rPr>
        <w:t>、</w:t>
      </w:r>
      <w:r w:rsidRPr="00475A18">
        <w:rPr>
          <w:rFonts w:ascii="Times New Roman" w:eastAsia="仿宋_GB2312" w:hAnsi="Times New Roman" w:cs="Times New Roman"/>
          <w:color w:val="000000"/>
          <w:sz w:val="24"/>
        </w:rPr>
        <w:t>a</w:t>
      </w:r>
      <w:r w:rsidRPr="00475A18">
        <w:rPr>
          <w:rFonts w:ascii="Times New Roman" w:eastAsia="仿宋_GB2312" w:hAnsi="Times New Roman" w:cs="Times New Roman"/>
          <w:color w:val="000000"/>
          <w:sz w:val="24"/>
        </w:rPr>
        <w:t>对电池组进行额定容量测试（整机），检测方法参照</w:t>
      </w:r>
      <w:r w:rsidRPr="00475A18">
        <w:rPr>
          <w:rFonts w:ascii="Times New Roman" w:eastAsia="仿宋_GB2312" w:hAnsi="Times New Roman" w:cs="Times New Roman"/>
          <w:color w:val="000000"/>
          <w:sz w:val="24"/>
        </w:rPr>
        <w:t>GB/T 40559-2021</w:t>
      </w:r>
      <w:r w:rsidRPr="00475A18">
        <w:rPr>
          <w:rFonts w:ascii="Times New Roman" w:eastAsia="仿宋_GB2312" w:hAnsi="Times New Roman" w:cs="Times New Roman"/>
          <w:color w:val="000000"/>
          <w:sz w:val="24"/>
        </w:rPr>
        <w:t>中第</w:t>
      </w:r>
      <w:r w:rsidRPr="00475A18">
        <w:rPr>
          <w:rFonts w:ascii="Times New Roman" w:eastAsia="仿宋_GB2312" w:hAnsi="Times New Roman" w:cs="Times New Roman"/>
          <w:color w:val="000000"/>
          <w:sz w:val="24"/>
        </w:rPr>
        <w:t>4.6.5</w:t>
      </w:r>
      <w:r w:rsidRPr="00475A18">
        <w:rPr>
          <w:rFonts w:ascii="Times New Roman" w:eastAsia="仿宋_GB2312" w:hAnsi="Times New Roman" w:cs="Times New Roman"/>
          <w:color w:val="000000"/>
          <w:sz w:val="24"/>
        </w:rPr>
        <w:t>条，结果按照电池组明示的额定容量进行判定。</w:t>
      </w:r>
    </w:p>
    <w:p w:rsidR="00B155A1" w:rsidRPr="00475A18" w:rsidRDefault="00B342D4" w:rsidP="00155E2F">
      <w:pPr>
        <w:ind w:firstLineChars="200" w:firstLine="640"/>
        <w:jc w:val="left"/>
        <w:rPr>
          <w:rFonts w:ascii="Times New Roman" w:eastAsia="楷体_GB2312" w:hAnsi="Times New Roman" w:cs="Times New Roman"/>
          <w:kern w:val="0"/>
          <w:sz w:val="32"/>
          <w:szCs w:val="32"/>
        </w:rPr>
      </w:pPr>
      <w:r w:rsidRPr="00475A18">
        <w:rPr>
          <w:rFonts w:ascii="Times New Roman" w:eastAsia="楷体_GB2312" w:hAnsi="Times New Roman" w:cs="Times New Roman"/>
          <w:sz w:val="32"/>
          <w:szCs w:val="32"/>
        </w:rPr>
        <w:t>（四）</w:t>
      </w:r>
      <w:r w:rsidRPr="00475A18">
        <w:rPr>
          <w:rFonts w:ascii="Times New Roman" w:eastAsia="楷体_GB2312" w:hAnsi="Times New Roman" w:cs="Times New Roman"/>
          <w:kern w:val="0"/>
          <w:sz w:val="32"/>
          <w:szCs w:val="32"/>
        </w:rPr>
        <w:t>电动自行车用锂离子蓄电池</w:t>
      </w: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9"/>
        <w:gridCol w:w="2410"/>
        <w:gridCol w:w="2410"/>
        <w:gridCol w:w="850"/>
        <w:gridCol w:w="709"/>
        <w:gridCol w:w="889"/>
        <w:gridCol w:w="750"/>
        <w:gridCol w:w="733"/>
      </w:tblGrid>
      <w:tr w:rsidR="00B155A1" w:rsidRPr="00475A18" w:rsidTr="00475A18">
        <w:trPr>
          <w:cantSplit/>
          <w:trHeight w:val="658"/>
          <w:tblHeader/>
          <w:jc w:val="center"/>
        </w:trPr>
        <w:tc>
          <w:tcPr>
            <w:tcW w:w="729" w:type="dxa"/>
            <w:shd w:val="clear" w:color="auto" w:fill="auto"/>
            <w:vAlign w:val="center"/>
          </w:tcPr>
          <w:p w:rsidR="00B155A1" w:rsidRPr="00475A18" w:rsidRDefault="00B342D4" w:rsidP="00155E2F">
            <w:pPr>
              <w:adjustRightInd w:val="0"/>
              <w:snapToGrid w:val="0"/>
              <w:jc w:val="center"/>
              <w:rPr>
                <w:rFonts w:ascii="Times New Roman" w:eastAsia="仿宋_GB2312" w:hAnsi="Times New Roman" w:cs="Times New Roman"/>
                <w:b/>
                <w:bCs/>
                <w:sz w:val="24"/>
                <w:szCs w:val="24"/>
              </w:rPr>
            </w:pPr>
            <w:r w:rsidRPr="00475A18">
              <w:rPr>
                <w:rFonts w:ascii="Times New Roman" w:eastAsia="仿宋_GB2312" w:hAnsi="Times New Roman" w:cs="Times New Roman"/>
                <w:b/>
                <w:bCs/>
                <w:sz w:val="24"/>
                <w:szCs w:val="24"/>
              </w:rPr>
              <w:t>序号</w:t>
            </w:r>
          </w:p>
        </w:tc>
        <w:tc>
          <w:tcPr>
            <w:tcW w:w="2410" w:type="dxa"/>
            <w:shd w:val="clear" w:color="auto" w:fill="auto"/>
            <w:vAlign w:val="center"/>
          </w:tcPr>
          <w:p w:rsidR="00B155A1" w:rsidRPr="00475A18" w:rsidRDefault="00B342D4" w:rsidP="00155E2F">
            <w:pPr>
              <w:adjustRightInd w:val="0"/>
              <w:snapToGrid w:val="0"/>
              <w:jc w:val="center"/>
              <w:rPr>
                <w:rFonts w:ascii="Times New Roman" w:eastAsia="仿宋_GB2312" w:hAnsi="Times New Roman" w:cs="Times New Roman"/>
                <w:b/>
                <w:bCs/>
                <w:sz w:val="24"/>
                <w:szCs w:val="24"/>
              </w:rPr>
            </w:pPr>
            <w:r w:rsidRPr="00475A18">
              <w:rPr>
                <w:rFonts w:ascii="Times New Roman" w:eastAsia="仿宋_GB2312" w:hAnsi="Times New Roman" w:cs="Times New Roman"/>
                <w:b/>
                <w:bCs/>
                <w:sz w:val="24"/>
                <w:szCs w:val="24"/>
              </w:rPr>
              <w:t>检验项目</w:t>
            </w:r>
          </w:p>
        </w:tc>
        <w:tc>
          <w:tcPr>
            <w:tcW w:w="2410" w:type="dxa"/>
            <w:shd w:val="clear" w:color="auto" w:fill="auto"/>
            <w:vAlign w:val="center"/>
          </w:tcPr>
          <w:p w:rsidR="00B155A1" w:rsidRPr="00475A18" w:rsidRDefault="00B342D4" w:rsidP="00155E2F">
            <w:pPr>
              <w:adjustRightInd w:val="0"/>
              <w:snapToGrid w:val="0"/>
              <w:jc w:val="center"/>
              <w:rPr>
                <w:rFonts w:ascii="Times New Roman" w:eastAsia="仿宋_GB2312" w:hAnsi="Times New Roman" w:cs="Times New Roman"/>
                <w:b/>
                <w:bCs/>
                <w:sz w:val="24"/>
                <w:szCs w:val="24"/>
              </w:rPr>
            </w:pPr>
            <w:r w:rsidRPr="00475A18">
              <w:rPr>
                <w:rFonts w:ascii="Times New Roman" w:eastAsia="仿宋_GB2312" w:hAnsi="Times New Roman" w:cs="Times New Roman"/>
                <w:b/>
                <w:bCs/>
                <w:sz w:val="24"/>
                <w:szCs w:val="24"/>
              </w:rPr>
              <w:t>检验方法</w:t>
            </w:r>
          </w:p>
        </w:tc>
        <w:tc>
          <w:tcPr>
            <w:tcW w:w="850" w:type="dxa"/>
            <w:shd w:val="clear" w:color="auto" w:fill="auto"/>
            <w:vAlign w:val="center"/>
          </w:tcPr>
          <w:p w:rsidR="00B155A1" w:rsidRPr="00475A18" w:rsidRDefault="00B342D4" w:rsidP="00155E2F">
            <w:pPr>
              <w:adjustRightInd w:val="0"/>
              <w:snapToGrid w:val="0"/>
              <w:jc w:val="center"/>
              <w:rPr>
                <w:rFonts w:ascii="Times New Roman" w:eastAsia="仿宋_GB2312" w:hAnsi="Times New Roman" w:cs="Times New Roman"/>
                <w:b/>
                <w:bCs/>
                <w:sz w:val="24"/>
                <w:szCs w:val="24"/>
              </w:rPr>
            </w:pPr>
            <w:r w:rsidRPr="00475A18">
              <w:rPr>
                <w:rFonts w:ascii="Times New Roman" w:eastAsia="仿宋_GB2312" w:hAnsi="Times New Roman" w:cs="Times New Roman"/>
                <w:b/>
                <w:bCs/>
                <w:sz w:val="24"/>
                <w:szCs w:val="24"/>
              </w:rPr>
              <w:t>强制性</w:t>
            </w:r>
          </w:p>
        </w:tc>
        <w:tc>
          <w:tcPr>
            <w:tcW w:w="709" w:type="dxa"/>
            <w:shd w:val="clear" w:color="auto" w:fill="auto"/>
            <w:vAlign w:val="center"/>
          </w:tcPr>
          <w:p w:rsidR="00B155A1" w:rsidRPr="00475A18" w:rsidRDefault="00B342D4" w:rsidP="00155E2F">
            <w:pPr>
              <w:adjustRightInd w:val="0"/>
              <w:snapToGrid w:val="0"/>
              <w:jc w:val="center"/>
              <w:rPr>
                <w:rFonts w:ascii="Times New Roman" w:eastAsia="仿宋_GB2312" w:hAnsi="Times New Roman" w:cs="Times New Roman"/>
                <w:b/>
                <w:bCs/>
                <w:sz w:val="24"/>
                <w:szCs w:val="24"/>
              </w:rPr>
            </w:pPr>
            <w:r w:rsidRPr="00475A18">
              <w:rPr>
                <w:rFonts w:ascii="Times New Roman" w:eastAsia="仿宋_GB2312" w:hAnsi="Times New Roman" w:cs="Times New Roman"/>
                <w:b/>
                <w:bCs/>
                <w:sz w:val="24"/>
                <w:szCs w:val="24"/>
              </w:rPr>
              <w:t>非强制性</w:t>
            </w:r>
          </w:p>
        </w:tc>
        <w:tc>
          <w:tcPr>
            <w:tcW w:w="889" w:type="dxa"/>
            <w:shd w:val="clear" w:color="auto" w:fill="auto"/>
            <w:vAlign w:val="center"/>
          </w:tcPr>
          <w:p w:rsidR="00B155A1" w:rsidRPr="00475A18" w:rsidRDefault="00B342D4" w:rsidP="00155E2F">
            <w:pPr>
              <w:adjustRightInd w:val="0"/>
              <w:snapToGrid w:val="0"/>
              <w:jc w:val="center"/>
              <w:rPr>
                <w:rFonts w:ascii="Times New Roman" w:eastAsia="仿宋_GB2312" w:hAnsi="Times New Roman" w:cs="Times New Roman"/>
                <w:b/>
                <w:bCs/>
                <w:sz w:val="24"/>
                <w:szCs w:val="24"/>
              </w:rPr>
            </w:pPr>
            <w:r w:rsidRPr="00475A18">
              <w:rPr>
                <w:rFonts w:ascii="Times New Roman" w:eastAsia="仿宋_GB2312" w:hAnsi="Times New Roman" w:cs="Times New Roman"/>
                <w:b/>
                <w:bCs/>
                <w:sz w:val="24"/>
                <w:szCs w:val="24"/>
              </w:rPr>
              <w:t>重要项</w:t>
            </w:r>
          </w:p>
        </w:tc>
        <w:tc>
          <w:tcPr>
            <w:tcW w:w="750" w:type="dxa"/>
            <w:shd w:val="clear" w:color="auto" w:fill="auto"/>
            <w:vAlign w:val="center"/>
          </w:tcPr>
          <w:p w:rsidR="00B155A1" w:rsidRPr="00475A18" w:rsidRDefault="00B342D4" w:rsidP="00155E2F">
            <w:pPr>
              <w:adjustRightInd w:val="0"/>
              <w:snapToGrid w:val="0"/>
              <w:jc w:val="center"/>
              <w:rPr>
                <w:rFonts w:ascii="Times New Roman" w:eastAsia="仿宋_GB2312" w:hAnsi="Times New Roman" w:cs="Times New Roman"/>
                <w:b/>
                <w:bCs/>
                <w:sz w:val="24"/>
                <w:szCs w:val="24"/>
              </w:rPr>
            </w:pPr>
            <w:r w:rsidRPr="00475A18">
              <w:rPr>
                <w:rFonts w:ascii="Times New Roman" w:eastAsia="仿宋_GB2312" w:hAnsi="Times New Roman" w:cs="Times New Roman"/>
                <w:b/>
                <w:bCs/>
                <w:sz w:val="24"/>
                <w:szCs w:val="24"/>
              </w:rPr>
              <w:t>较重要项</w:t>
            </w:r>
          </w:p>
        </w:tc>
        <w:tc>
          <w:tcPr>
            <w:tcW w:w="733" w:type="dxa"/>
            <w:shd w:val="clear" w:color="auto" w:fill="auto"/>
            <w:vAlign w:val="center"/>
          </w:tcPr>
          <w:p w:rsidR="00B155A1" w:rsidRPr="00475A18" w:rsidRDefault="00B342D4" w:rsidP="00155E2F">
            <w:pPr>
              <w:adjustRightInd w:val="0"/>
              <w:snapToGrid w:val="0"/>
              <w:jc w:val="center"/>
              <w:rPr>
                <w:rFonts w:ascii="Times New Roman" w:eastAsia="仿宋_GB2312" w:hAnsi="Times New Roman" w:cs="Times New Roman"/>
                <w:b/>
                <w:bCs/>
                <w:sz w:val="24"/>
                <w:szCs w:val="24"/>
              </w:rPr>
            </w:pPr>
            <w:r w:rsidRPr="00475A18">
              <w:rPr>
                <w:rFonts w:ascii="Times New Roman" w:eastAsia="仿宋_GB2312" w:hAnsi="Times New Roman" w:cs="Times New Roman"/>
                <w:b/>
                <w:bCs/>
                <w:sz w:val="24"/>
                <w:szCs w:val="24"/>
              </w:rPr>
              <w:t>次要项</w:t>
            </w:r>
          </w:p>
        </w:tc>
      </w:tr>
      <w:tr w:rsidR="00B155A1" w:rsidRPr="00475A18">
        <w:trPr>
          <w:cantSplit/>
          <w:jc w:val="center"/>
        </w:trPr>
        <w:tc>
          <w:tcPr>
            <w:tcW w:w="729" w:type="dxa"/>
            <w:shd w:val="clear" w:color="auto" w:fill="auto"/>
            <w:vAlign w:val="center"/>
          </w:tcPr>
          <w:p w:rsidR="00B155A1" w:rsidRPr="00475A18" w:rsidRDefault="00B342D4" w:rsidP="00155E2F">
            <w:pPr>
              <w:adjustRightInd w:val="0"/>
              <w:snapToGrid w:val="0"/>
              <w:jc w:val="center"/>
              <w:rPr>
                <w:rFonts w:ascii="Times New Roman" w:hAnsi="Times New Roman" w:cs="Times New Roman"/>
                <w:sz w:val="24"/>
              </w:rPr>
            </w:pPr>
            <w:r w:rsidRPr="00475A18">
              <w:rPr>
                <w:rFonts w:ascii="Times New Roman" w:eastAsia="仿宋" w:hAnsi="Times New Roman" w:cs="Times New Roman"/>
                <w:sz w:val="24"/>
                <w:szCs w:val="24"/>
              </w:rPr>
              <w:t>1</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I</w:t>
            </w:r>
            <w:r w:rsidRPr="00475A18">
              <w:rPr>
                <w:rFonts w:ascii="Times New Roman" w:eastAsia="仿宋" w:hAnsi="Times New Roman" w:cs="Times New Roman"/>
                <w:color w:val="000000" w:themeColor="text1"/>
                <w:sz w:val="24"/>
                <w:szCs w:val="24"/>
                <w:vertAlign w:val="subscript"/>
              </w:rPr>
              <w:t>2</w:t>
            </w:r>
            <w:r w:rsidRPr="00475A18">
              <w:rPr>
                <w:rFonts w:ascii="Times New Roman" w:eastAsia="仿宋" w:hAnsi="Times New Roman" w:cs="Times New Roman"/>
                <w:color w:val="000000" w:themeColor="text1"/>
                <w:sz w:val="24"/>
                <w:szCs w:val="24"/>
              </w:rPr>
              <w:t>(A)</w:t>
            </w:r>
            <w:r w:rsidRPr="00475A18">
              <w:rPr>
                <w:rFonts w:ascii="Times New Roman" w:eastAsia="仿宋" w:hAnsi="Times New Roman" w:cs="Times New Roman"/>
                <w:color w:val="000000" w:themeColor="text1"/>
                <w:sz w:val="24"/>
                <w:szCs w:val="24"/>
              </w:rPr>
              <w:t>放电</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 xml:space="preserve">GB/T 36972-2018 </w:t>
            </w:r>
          </w:p>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第</w:t>
            </w:r>
            <w:r w:rsidRPr="00475A18">
              <w:rPr>
                <w:rFonts w:ascii="Times New Roman" w:eastAsia="仿宋" w:hAnsi="Times New Roman" w:cs="Times New Roman"/>
                <w:color w:val="000000" w:themeColor="text1"/>
                <w:sz w:val="24"/>
                <w:szCs w:val="24"/>
              </w:rPr>
              <w:t>5.2.1</w:t>
            </w:r>
            <w:r w:rsidRPr="00475A18">
              <w:rPr>
                <w:rFonts w:ascii="Times New Roman" w:eastAsia="仿宋" w:hAnsi="Times New Roman" w:cs="Times New Roman"/>
                <w:color w:val="000000" w:themeColor="text1"/>
                <w:sz w:val="24"/>
                <w:szCs w:val="24"/>
              </w:rPr>
              <w:t>条</w:t>
            </w:r>
          </w:p>
        </w:tc>
        <w:tc>
          <w:tcPr>
            <w:tcW w:w="850"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889"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5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33"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r>
      <w:tr w:rsidR="00B155A1" w:rsidRPr="00475A18">
        <w:trPr>
          <w:cantSplit/>
          <w:jc w:val="center"/>
        </w:trPr>
        <w:tc>
          <w:tcPr>
            <w:tcW w:w="729" w:type="dxa"/>
            <w:shd w:val="clear" w:color="auto" w:fill="auto"/>
            <w:vAlign w:val="center"/>
          </w:tcPr>
          <w:p w:rsidR="00B155A1" w:rsidRPr="00475A18" w:rsidRDefault="00B342D4" w:rsidP="00155E2F">
            <w:pPr>
              <w:adjustRightInd w:val="0"/>
              <w:snapToGrid w:val="0"/>
              <w:jc w:val="center"/>
              <w:rPr>
                <w:rFonts w:ascii="Times New Roman" w:hAnsi="Times New Roman" w:cs="Times New Roman"/>
                <w:sz w:val="24"/>
              </w:rPr>
            </w:pPr>
            <w:r w:rsidRPr="00475A18">
              <w:rPr>
                <w:rFonts w:ascii="Times New Roman" w:eastAsia="仿宋" w:hAnsi="Times New Roman" w:cs="Times New Roman"/>
                <w:sz w:val="24"/>
                <w:szCs w:val="24"/>
              </w:rPr>
              <w:t>2</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低温放电</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 xml:space="preserve">GB/T 36972-2018 </w:t>
            </w:r>
          </w:p>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第</w:t>
            </w:r>
            <w:r w:rsidRPr="00475A18">
              <w:rPr>
                <w:rFonts w:ascii="Times New Roman" w:eastAsia="仿宋" w:hAnsi="Times New Roman" w:cs="Times New Roman"/>
                <w:color w:val="000000" w:themeColor="text1"/>
                <w:sz w:val="24"/>
                <w:szCs w:val="24"/>
              </w:rPr>
              <w:t>5.2.3</w:t>
            </w:r>
            <w:r w:rsidRPr="00475A18">
              <w:rPr>
                <w:rFonts w:ascii="Times New Roman" w:eastAsia="仿宋" w:hAnsi="Times New Roman" w:cs="Times New Roman"/>
                <w:color w:val="000000" w:themeColor="text1"/>
                <w:sz w:val="24"/>
                <w:szCs w:val="24"/>
              </w:rPr>
              <w:t>条</w:t>
            </w:r>
          </w:p>
        </w:tc>
        <w:tc>
          <w:tcPr>
            <w:tcW w:w="850"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889"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5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33"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r>
      <w:tr w:rsidR="00B155A1" w:rsidRPr="00475A18">
        <w:trPr>
          <w:cantSplit/>
          <w:jc w:val="center"/>
        </w:trPr>
        <w:tc>
          <w:tcPr>
            <w:tcW w:w="729" w:type="dxa"/>
            <w:shd w:val="clear" w:color="auto" w:fill="auto"/>
            <w:vAlign w:val="center"/>
          </w:tcPr>
          <w:p w:rsidR="00B155A1" w:rsidRPr="00475A18" w:rsidRDefault="00B342D4" w:rsidP="00155E2F">
            <w:pPr>
              <w:adjustRightInd w:val="0"/>
              <w:snapToGrid w:val="0"/>
              <w:jc w:val="center"/>
              <w:rPr>
                <w:rFonts w:ascii="Times New Roman" w:hAnsi="Times New Roman" w:cs="Times New Roman"/>
                <w:sz w:val="24"/>
              </w:rPr>
            </w:pPr>
            <w:r w:rsidRPr="00475A18">
              <w:rPr>
                <w:rFonts w:ascii="Times New Roman" w:eastAsia="仿宋" w:hAnsi="Times New Roman" w:cs="Times New Roman"/>
                <w:sz w:val="24"/>
                <w:szCs w:val="24"/>
              </w:rPr>
              <w:t>3</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过充电</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 xml:space="preserve">GB/T 36972-2018 </w:t>
            </w:r>
          </w:p>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第</w:t>
            </w:r>
            <w:r w:rsidRPr="00475A18">
              <w:rPr>
                <w:rFonts w:ascii="Times New Roman" w:eastAsia="仿宋" w:hAnsi="Times New Roman" w:cs="Times New Roman"/>
                <w:color w:val="000000" w:themeColor="text1"/>
                <w:sz w:val="24"/>
                <w:szCs w:val="24"/>
              </w:rPr>
              <w:t>5.3.2</w:t>
            </w:r>
            <w:r w:rsidRPr="00475A18">
              <w:rPr>
                <w:rFonts w:ascii="Times New Roman" w:eastAsia="仿宋" w:hAnsi="Times New Roman" w:cs="Times New Roman"/>
                <w:color w:val="000000" w:themeColor="text1"/>
                <w:sz w:val="24"/>
                <w:szCs w:val="24"/>
              </w:rPr>
              <w:t>条</w:t>
            </w:r>
          </w:p>
        </w:tc>
        <w:tc>
          <w:tcPr>
            <w:tcW w:w="850"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889"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50"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33"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r>
      <w:tr w:rsidR="00B155A1" w:rsidRPr="00475A18">
        <w:trPr>
          <w:cantSplit/>
          <w:jc w:val="center"/>
        </w:trPr>
        <w:tc>
          <w:tcPr>
            <w:tcW w:w="729" w:type="dxa"/>
            <w:shd w:val="clear" w:color="auto" w:fill="auto"/>
            <w:vAlign w:val="center"/>
          </w:tcPr>
          <w:p w:rsidR="00B155A1" w:rsidRPr="00475A18" w:rsidRDefault="00B342D4" w:rsidP="00155E2F">
            <w:pPr>
              <w:adjustRightInd w:val="0"/>
              <w:snapToGrid w:val="0"/>
              <w:jc w:val="center"/>
              <w:rPr>
                <w:rFonts w:ascii="Times New Roman" w:hAnsi="Times New Roman" w:cs="Times New Roman"/>
                <w:sz w:val="24"/>
              </w:rPr>
            </w:pPr>
            <w:r w:rsidRPr="00475A18">
              <w:rPr>
                <w:rFonts w:ascii="Times New Roman" w:eastAsia="仿宋" w:hAnsi="Times New Roman" w:cs="Times New Roman"/>
                <w:sz w:val="24"/>
                <w:szCs w:val="24"/>
              </w:rPr>
              <w:t>4</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挤压</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 xml:space="preserve">GB/T 36972-2018 </w:t>
            </w:r>
          </w:p>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第</w:t>
            </w:r>
            <w:r w:rsidRPr="00475A18">
              <w:rPr>
                <w:rFonts w:ascii="Times New Roman" w:eastAsia="仿宋" w:hAnsi="Times New Roman" w:cs="Times New Roman"/>
                <w:color w:val="000000" w:themeColor="text1"/>
                <w:sz w:val="24"/>
                <w:szCs w:val="24"/>
              </w:rPr>
              <w:t>5.3.5</w:t>
            </w:r>
            <w:r w:rsidRPr="00475A18">
              <w:rPr>
                <w:rFonts w:ascii="Times New Roman" w:eastAsia="仿宋" w:hAnsi="Times New Roman" w:cs="Times New Roman"/>
                <w:color w:val="000000" w:themeColor="text1"/>
                <w:sz w:val="24"/>
                <w:szCs w:val="24"/>
              </w:rPr>
              <w:t>条</w:t>
            </w:r>
          </w:p>
        </w:tc>
        <w:tc>
          <w:tcPr>
            <w:tcW w:w="850"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889"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5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33"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r>
      <w:tr w:rsidR="00B155A1" w:rsidRPr="00475A18">
        <w:trPr>
          <w:cantSplit/>
          <w:jc w:val="center"/>
        </w:trPr>
        <w:tc>
          <w:tcPr>
            <w:tcW w:w="729" w:type="dxa"/>
            <w:shd w:val="clear" w:color="auto" w:fill="auto"/>
            <w:vAlign w:val="center"/>
          </w:tcPr>
          <w:p w:rsidR="00B155A1" w:rsidRPr="00475A18" w:rsidRDefault="00B342D4" w:rsidP="00155E2F">
            <w:pPr>
              <w:adjustRightInd w:val="0"/>
              <w:snapToGrid w:val="0"/>
              <w:jc w:val="center"/>
              <w:rPr>
                <w:rFonts w:ascii="Times New Roman" w:eastAsia="仿宋" w:hAnsi="Times New Roman" w:cs="Times New Roman"/>
                <w:sz w:val="24"/>
                <w:szCs w:val="24"/>
              </w:rPr>
            </w:pPr>
            <w:r w:rsidRPr="00475A18">
              <w:rPr>
                <w:rFonts w:ascii="Times New Roman" w:eastAsia="仿宋" w:hAnsi="Times New Roman" w:cs="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振动</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 xml:space="preserve">GB/T 36972-2018 </w:t>
            </w:r>
          </w:p>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第</w:t>
            </w:r>
            <w:r w:rsidRPr="00475A18">
              <w:rPr>
                <w:rFonts w:ascii="Times New Roman" w:eastAsia="仿宋" w:hAnsi="Times New Roman" w:cs="Times New Roman"/>
                <w:color w:val="000000" w:themeColor="text1"/>
                <w:sz w:val="24"/>
                <w:szCs w:val="24"/>
              </w:rPr>
              <w:t>5.3.7</w:t>
            </w:r>
            <w:r w:rsidRPr="00475A18">
              <w:rPr>
                <w:rFonts w:ascii="Times New Roman" w:eastAsia="仿宋" w:hAnsi="Times New Roman" w:cs="Times New Roman"/>
                <w:color w:val="000000" w:themeColor="text1"/>
                <w:sz w:val="24"/>
                <w:szCs w:val="24"/>
              </w:rPr>
              <w:t>条</w:t>
            </w:r>
          </w:p>
        </w:tc>
        <w:tc>
          <w:tcPr>
            <w:tcW w:w="850"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889"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5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33"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r>
      <w:tr w:rsidR="00B155A1" w:rsidRPr="00475A18">
        <w:trPr>
          <w:cantSplit/>
          <w:jc w:val="center"/>
        </w:trPr>
        <w:tc>
          <w:tcPr>
            <w:tcW w:w="729" w:type="dxa"/>
            <w:shd w:val="clear" w:color="auto" w:fill="auto"/>
            <w:vAlign w:val="center"/>
          </w:tcPr>
          <w:p w:rsidR="00B155A1" w:rsidRPr="00475A18" w:rsidRDefault="00B342D4" w:rsidP="00155E2F">
            <w:pPr>
              <w:adjustRightInd w:val="0"/>
              <w:snapToGrid w:val="0"/>
              <w:jc w:val="center"/>
              <w:rPr>
                <w:rFonts w:ascii="Times New Roman" w:eastAsia="仿宋" w:hAnsi="Times New Roman" w:cs="Times New Roman"/>
                <w:sz w:val="24"/>
                <w:szCs w:val="24"/>
              </w:rPr>
            </w:pPr>
            <w:r w:rsidRPr="00475A18">
              <w:rPr>
                <w:rFonts w:ascii="Times New Roman" w:eastAsia="仿宋" w:hAnsi="Times New Roman" w:cs="Times New Roman"/>
                <w:sz w:val="24"/>
                <w:szCs w:val="24"/>
              </w:rPr>
              <w:t>6</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自由跌落</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GB/T 36972-2018</w:t>
            </w:r>
          </w:p>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第</w:t>
            </w:r>
            <w:r w:rsidRPr="00475A18">
              <w:rPr>
                <w:rFonts w:ascii="Times New Roman" w:eastAsia="仿宋" w:hAnsi="Times New Roman" w:cs="Times New Roman"/>
                <w:color w:val="000000" w:themeColor="text1"/>
                <w:sz w:val="24"/>
                <w:szCs w:val="24"/>
              </w:rPr>
              <w:t>5.3.8</w:t>
            </w:r>
            <w:r w:rsidRPr="00475A18">
              <w:rPr>
                <w:rFonts w:ascii="Times New Roman" w:eastAsia="仿宋" w:hAnsi="Times New Roman" w:cs="Times New Roman"/>
                <w:color w:val="000000" w:themeColor="text1"/>
                <w:sz w:val="24"/>
                <w:szCs w:val="24"/>
              </w:rPr>
              <w:t>条</w:t>
            </w:r>
          </w:p>
        </w:tc>
        <w:tc>
          <w:tcPr>
            <w:tcW w:w="850"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889"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50"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33"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r>
      <w:tr w:rsidR="00B155A1" w:rsidRPr="00475A18">
        <w:trPr>
          <w:cantSplit/>
          <w:trHeight w:val="640"/>
          <w:jc w:val="center"/>
        </w:trPr>
        <w:tc>
          <w:tcPr>
            <w:tcW w:w="729" w:type="dxa"/>
            <w:shd w:val="clear" w:color="auto" w:fill="auto"/>
            <w:vAlign w:val="center"/>
          </w:tcPr>
          <w:p w:rsidR="00B155A1" w:rsidRPr="00475A18" w:rsidRDefault="00B342D4" w:rsidP="00155E2F">
            <w:pPr>
              <w:adjustRightInd w:val="0"/>
              <w:snapToGrid w:val="0"/>
              <w:jc w:val="center"/>
              <w:rPr>
                <w:rFonts w:ascii="Times New Roman" w:eastAsia="仿宋" w:hAnsi="Times New Roman" w:cs="Times New Roman"/>
                <w:sz w:val="24"/>
                <w:szCs w:val="24"/>
              </w:rPr>
            </w:pPr>
            <w:r w:rsidRPr="00475A18">
              <w:rPr>
                <w:rFonts w:ascii="Times New Roman" w:eastAsia="仿宋" w:hAnsi="Times New Roman" w:cs="Times New Roman"/>
                <w:sz w:val="24"/>
                <w:szCs w:val="24"/>
              </w:rPr>
              <w:t>7</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高低温冲击</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GB/T 36972-2018</w:t>
            </w:r>
          </w:p>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第</w:t>
            </w:r>
            <w:r w:rsidRPr="00475A18">
              <w:rPr>
                <w:rFonts w:ascii="Times New Roman" w:eastAsia="仿宋" w:hAnsi="Times New Roman" w:cs="Times New Roman"/>
                <w:color w:val="000000" w:themeColor="text1"/>
                <w:sz w:val="24"/>
                <w:szCs w:val="24"/>
              </w:rPr>
              <w:t>5.3.10</w:t>
            </w:r>
            <w:r w:rsidRPr="00475A18">
              <w:rPr>
                <w:rFonts w:ascii="Times New Roman" w:eastAsia="仿宋" w:hAnsi="Times New Roman" w:cs="Times New Roman"/>
                <w:color w:val="000000" w:themeColor="text1"/>
                <w:sz w:val="24"/>
                <w:szCs w:val="24"/>
              </w:rPr>
              <w:t>条</w:t>
            </w:r>
          </w:p>
        </w:tc>
        <w:tc>
          <w:tcPr>
            <w:tcW w:w="850"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889"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5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33"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r>
      <w:tr w:rsidR="00B155A1" w:rsidRPr="00475A18">
        <w:trPr>
          <w:cantSplit/>
          <w:jc w:val="center"/>
        </w:trPr>
        <w:tc>
          <w:tcPr>
            <w:tcW w:w="729" w:type="dxa"/>
            <w:shd w:val="clear" w:color="auto" w:fill="auto"/>
            <w:vAlign w:val="center"/>
          </w:tcPr>
          <w:p w:rsidR="00B155A1" w:rsidRPr="00475A18" w:rsidRDefault="00B342D4" w:rsidP="00155E2F">
            <w:pPr>
              <w:adjustRightInd w:val="0"/>
              <w:snapToGrid w:val="0"/>
              <w:jc w:val="center"/>
              <w:rPr>
                <w:rFonts w:ascii="Times New Roman" w:eastAsia="仿宋" w:hAnsi="Times New Roman" w:cs="Times New Roman"/>
                <w:sz w:val="24"/>
                <w:szCs w:val="24"/>
              </w:rPr>
            </w:pPr>
            <w:r w:rsidRPr="00475A18">
              <w:rPr>
                <w:rFonts w:ascii="Times New Roman" w:eastAsia="仿宋" w:hAnsi="Times New Roman" w:cs="Times New Roman"/>
                <w:sz w:val="24"/>
                <w:szCs w:val="24"/>
              </w:rPr>
              <w:t>8</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浸水</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GB/T 36972-2018</w:t>
            </w:r>
          </w:p>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第</w:t>
            </w:r>
            <w:r w:rsidRPr="00475A18">
              <w:rPr>
                <w:rFonts w:ascii="Times New Roman" w:eastAsia="仿宋" w:hAnsi="Times New Roman" w:cs="Times New Roman"/>
                <w:color w:val="000000" w:themeColor="text1"/>
                <w:sz w:val="24"/>
                <w:szCs w:val="24"/>
              </w:rPr>
              <w:t>5.3.11</w:t>
            </w:r>
            <w:r w:rsidRPr="00475A18">
              <w:rPr>
                <w:rFonts w:ascii="Times New Roman" w:eastAsia="仿宋" w:hAnsi="Times New Roman" w:cs="Times New Roman"/>
                <w:color w:val="000000" w:themeColor="text1"/>
                <w:sz w:val="24"/>
                <w:szCs w:val="24"/>
              </w:rPr>
              <w:t>条</w:t>
            </w:r>
          </w:p>
        </w:tc>
        <w:tc>
          <w:tcPr>
            <w:tcW w:w="850"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889"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50"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33"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r>
      <w:tr w:rsidR="00B155A1" w:rsidRPr="00475A18">
        <w:trPr>
          <w:cantSplit/>
          <w:jc w:val="center"/>
        </w:trPr>
        <w:tc>
          <w:tcPr>
            <w:tcW w:w="729" w:type="dxa"/>
            <w:shd w:val="clear" w:color="auto" w:fill="auto"/>
            <w:vAlign w:val="center"/>
          </w:tcPr>
          <w:p w:rsidR="00B155A1" w:rsidRPr="00475A18" w:rsidRDefault="00B342D4" w:rsidP="00155E2F">
            <w:pPr>
              <w:adjustRightInd w:val="0"/>
              <w:snapToGrid w:val="0"/>
              <w:jc w:val="center"/>
              <w:rPr>
                <w:rFonts w:ascii="Times New Roman" w:eastAsia="仿宋" w:hAnsi="Times New Roman" w:cs="Times New Roman"/>
                <w:sz w:val="24"/>
                <w:szCs w:val="24"/>
              </w:rPr>
            </w:pPr>
            <w:r w:rsidRPr="00475A18">
              <w:rPr>
                <w:rFonts w:ascii="Times New Roman" w:eastAsia="仿宋" w:hAnsi="Times New Roman" w:cs="Times New Roman"/>
                <w:sz w:val="24"/>
                <w:szCs w:val="24"/>
              </w:rPr>
              <w:lastRenderedPageBreak/>
              <w:t>9</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过充电保护</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GB/T 36972-2018</w:t>
            </w:r>
          </w:p>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第</w:t>
            </w:r>
            <w:r w:rsidRPr="00475A18">
              <w:rPr>
                <w:rFonts w:ascii="Times New Roman" w:eastAsia="仿宋" w:hAnsi="Times New Roman" w:cs="Times New Roman"/>
                <w:color w:val="000000" w:themeColor="text1"/>
                <w:sz w:val="24"/>
                <w:szCs w:val="24"/>
              </w:rPr>
              <w:t>5.4.2</w:t>
            </w:r>
            <w:r w:rsidRPr="00475A18">
              <w:rPr>
                <w:rFonts w:ascii="Times New Roman" w:eastAsia="仿宋" w:hAnsi="Times New Roman" w:cs="Times New Roman"/>
                <w:color w:val="000000" w:themeColor="text1"/>
                <w:sz w:val="24"/>
                <w:szCs w:val="24"/>
              </w:rPr>
              <w:t>条</w:t>
            </w:r>
          </w:p>
        </w:tc>
        <w:tc>
          <w:tcPr>
            <w:tcW w:w="850"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889"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50"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33"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r>
      <w:tr w:rsidR="00B155A1" w:rsidRPr="00475A18">
        <w:trPr>
          <w:cantSplit/>
          <w:jc w:val="center"/>
        </w:trPr>
        <w:tc>
          <w:tcPr>
            <w:tcW w:w="729" w:type="dxa"/>
            <w:shd w:val="clear" w:color="auto" w:fill="auto"/>
            <w:vAlign w:val="center"/>
          </w:tcPr>
          <w:p w:rsidR="00B155A1" w:rsidRPr="00475A18" w:rsidRDefault="00B342D4" w:rsidP="00155E2F">
            <w:pPr>
              <w:adjustRightInd w:val="0"/>
              <w:snapToGrid w:val="0"/>
              <w:jc w:val="center"/>
              <w:rPr>
                <w:rFonts w:ascii="Times New Roman" w:eastAsia="仿宋" w:hAnsi="Times New Roman" w:cs="Times New Roman"/>
                <w:sz w:val="24"/>
                <w:szCs w:val="24"/>
              </w:rPr>
            </w:pPr>
            <w:r w:rsidRPr="00475A18">
              <w:rPr>
                <w:rFonts w:ascii="Times New Roman" w:eastAsia="仿宋" w:hAnsi="Times New Roman" w:cs="Times New Roman"/>
                <w:sz w:val="24"/>
                <w:szCs w:val="24"/>
              </w:rPr>
              <w:t>10</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过放电保护</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 xml:space="preserve">GB/T </w:t>
            </w:r>
            <w:r w:rsidRPr="00475A18">
              <w:rPr>
                <w:rFonts w:ascii="Times New Roman" w:eastAsia="仿宋" w:hAnsi="Times New Roman" w:cs="Times New Roman"/>
                <w:color w:val="000000" w:themeColor="text1"/>
                <w:sz w:val="24"/>
                <w:szCs w:val="24"/>
              </w:rPr>
              <w:t>36972-2018</w:t>
            </w:r>
          </w:p>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第</w:t>
            </w:r>
            <w:r w:rsidRPr="00475A18">
              <w:rPr>
                <w:rFonts w:ascii="Times New Roman" w:eastAsia="仿宋" w:hAnsi="Times New Roman" w:cs="Times New Roman"/>
                <w:color w:val="000000" w:themeColor="text1"/>
                <w:sz w:val="24"/>
                <w:szCs w:val="24"/>
              </w:rPr>
              <w:t>5.4.3</w:t>
            </w:r>
            <w:r w:rsidRPr="00475A18">
              <w:rPr>
                <w:rFonts w:ascii="Times New Roman" w:eastAsia="仿宋" w:hAnsi="Times New Roman" w:cs="Times New Roman"/>
                <w:color w:val="000000" w:themeColor="text1"/>
                <w:sz w:val="24"/>
                <w:szCs w:val="24"/>
              </w:rPr>
              <w:t>条</w:t>
            </w:r>
          </w:p>
        </w:tc>
        <w:tc>
          <w:tcPr>
            <w:tcW w:w="850"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889"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5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33"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r>
      <w:tr w:rsidR="00B155A1" w:rsidRPr="00475A18">
        <w:trPr>
          <w:cantSplit/>
          <w:jc w:val="center"/>
        </w:trPr>
        <w:tc>
          <w:tcPr>
            <w:tcW w:w="729" w:type="dxa"/>
            <w:shd w:val="clear" w:color="auto" w:fill="auto"/>
            <w:vAlign w:val="center"/>
          </w:tcPr>
          <w:p w:rsidR="00B155A1" w:rsidRPr="00475A18" w:rsidRDefault="00B342D4" w:rsidP="00155E2F">
            <w:pPr>
              <w:adjustRightInd w:val="0"/>
              <w:snapToGrid w:val="0"/>
              <w:jc w:val="center"/>
              <w:rPr>
                <w:rFonts w:ascii="Times New Roman" w:eastAsia="仿宋" w:hAnsi="Times New Roman" w:cs="Times New Roman"/>
                <w:sz w:val="24"/>
                <w:szCs w:val="24"/>
              </w:rPr>
            </w:pPr>
            <w:r w:rsidRPr="00475A18">
              <w:rPr>
                <w:rFonts w:ascii="Times New Roman" w:eastAsia="仿宋" w:hAnsi="Times New Roman" w:cs="Times New Roman"/>
                <w:sz w:val="24"/>
                <w:szCs w:val="24"/>
              </w:rPr>
              <w:t>11</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短路保护</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GB/T 36972-2018</w:t>
            </w:r>
          </w:p>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第</w:t>
            </w:r>
            <w:r w:rsidRPr="00475A18">
              <w:rPr>
                <w:rFonts w:ascii="Times New Roman" w:eastAsia="仿宋" w:hAnsi="Times New Roman" w:cs="Times New Roman"/>
                <w:color w:val="000000" w:themeColor="text1"/>
                <w:sz w:val="24"/>
                <w:szCs w:val="24"/>
              </w:rPr>
              <w:t>5.4.4</w:t>
            </w:r>
            <w:r w:rsidRPr="00475A18">
              <w:rPr>
                <w:rFonts w:ascii="Times New Roman" w:eastAsia="仿宋" w:hAnsi="Times New Roman" w:cs="Times New Roman"/>
                <w:color w:val="000000" w:themeColor="text1"/>
                <w:sz w:val="24"/>
                <w:szCs w:val="24"/>
              </w:rPr>
              <w:t>条</w:t>
            </w:r>
          </w:p>
        </w:tc>
        <w:tc>
          <w:tcPr>
            <w:tcW w:w="850"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889"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5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33"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r>
    </w:tbl>
    <w:p w:rsidR="00B155A1" w:rsidRPr="00475A18" w:rsidRDefault="00B342D4" w:rsidP="00155E2F">
      <w:pPr>
        <w:adjustRightInd w:val="0"/>
        <w:snapToGrid w:val="0"/>
        <w:ind w:firstLineChars="200" w:firstLine="480"/>
        <w:rPr>
          <w:rFonts w:ascii="Times New Roman" w:eastAsia="仿宋_GB2312" w:hAnsi="Times New Roman" w:cs="Times New Roman"/>
          <w:color w:val="000000"/>
          <w:sz w:val="24"/>
        </w:rPr>
      </w:pPr>
      <w:r w:rsidRPr="00475A18">
        <w:rPr>
          <w:rFonts w:ascii="Times New Roman" w:eastAsia="仿宋_GB2312" w:hAnsi="Times New Roman" w:cs="Times New Roman"/>
          <w:color w:val="000000"/>
          <w:sz w:val="24"/>
        </w:rPr>
        <w:t>注</w:t>
      </w:r>
      <w:r w:rsidRPr="00475A18">
        <w:rPr>
          <w:rFonts w:ascii="Times New Roman" w:eastAsia="仿宋_GB2312" w:hAnsi="Times New Roman" w:cs="Times New Roman"/>
          <w:color w:val="000000"/>
          <w:sz w:val="24"/>
        </w:rPr>
        <w:t>：</w:t>
      </w:r>
      <w:r w:rsidRPr="00475A18">
        <w:rPr>
          <w:rFonts w:ascii="Times New Roman" w:eastAsia="仿宋_GB2312" w:hAnsi="Times New Roman" w:cs="Times New Roman"/>
          <w:color w:val="000000"/>
          <w:sz w:val="24"/>
        </w:rPr>
        <w:t>制造商未声明充放电方法，采用标准规定的方法进行充放电。若电芯正极材料为磷酸铁锂，则电池组充电限制电压为</w:t>
      </w:r>
      <w:r w:rsidRPr="00475A18">
        <w:rPr>
          <w:rFonts w:ascii="Times New Roman" w:eastAsia="仿宋_GB2312" w:hAnsi="Times New Roman" w:cs="Times New Roman"/>
          <w:color w:val="000000"/>
          <w:sz w:val="24"/>
        </w:rPr>
        <w:t>n×3.65 V</w:t>
      </w:r>
      <w:r w:rsidRPr="00475A18">
        <w:rPr>
          <w:rFonts w:ascii="Times New Roman" w:eastAsia="仿宋_GB2312" w:hAnsi="Times New Roman" w:cs="Times New Roman"/>
          <w:color w:val="000000"/>
          <w:sz w:val="24"/>
        </w:rPr>
        <w:t>，放电终止电压为</w:t>
      </w:r>
      <w:r w:rsidRPr="00475A18">
        <w:rPr>
          <w:rFonts w:ascii="Times New Roman" w:eastAsia="仿宋_GB2312" w:hAnsi="Times New Roman" w:cs="Times New Roman"/>
          <w:color w:val="000000"/>
          <w:sz w:val="24"/>
        </w:rPr>
        <w:t>n×2.5 V</w:t>
      </w:r>
      <w:r w:rsidRPr="00475A18">
        <w:rPr>
          <w:rFonts w:ascii="Times New Roman" w:eastAsia="仿宋_GB2312" w:hAnsi="Times New Roman" w:cs="Times New Roman"/>
          <w:color w:val="000000"/>
          <w:sz w:val="24"/>
        </w:rPr>
        <w:t>；电芯正极材料为其他材料类型的电池组，则充电限制电压为</w:t>
      </w:r>
      <w:r w:rsidRPr="00475A18">
        <w:rPr>
          <w:rFonts w:ascii="Times New Roman" w:eastAsia="仿宋_GB2312" w:hAnsi="Times New Roman" w:cs="Times New Roman"/>
          <w:color w:val="000000"/>
          <w:sz w:val="24"/>
        </w:rPr>
        <w:t xml:space="preserve">n×4.2 </w:t>
      </w:r>
      <w:r w:rsidRPr="00475A18">
        <w:rPr>
          <w:rFonts w:ascii="Times New Roman" w:eastAsia="仿宋_GB2312" w:hAnsi="Times New Roman" w:cs="Times New Roman"/>
          <w:color w:val="000000"/>
          <w:sz w:val="24"/>
        </w:rPr>
        <w:t>V</w:t>
      </w:r>
      <w:r w:rsidRPr="00475A18">
        <w:rPr>
          <w:rFonts w:ascii="Times New Roman" w:eastAsia="仿宋_GB2312" w:hAnsi="Times New Roman" w:cs="Times New Roman"/>
          <w:color w:val="000000"/>
          <w:sz w:val="24"/>
        </w:rPr>
        <w:t>，放电终止电压为</w:t>
      </w:r>
      <w:r w:rsidRPr="00475A18">
        <w:rPr>
          <w:rFonts w:ascii="Times New Roman" w:eastAsia="仿宋_GB2312" w:hAnsi="Times New Roman" w:cs="Times New Roman"/>
          <w:color w:val="000000"/>
          <w:sz w:val="24"/>
        </w:rPr>
        <w:t>n×2.75V</w:t>
      </w:r>
      <w:r w:rsidRPr="00475A18">
        <w:rPr>
          <w:rFonts w:ascii="Times New Roman" w:eastAsia="仿宋_GB2312" w:hAnsi="Times New Roman" w:cs="Times New Roman"/>
          <w:color w:val="000000"/>
          <w:sz w:val="24"/>
        </w:rPr>
        <w:t>（</w:t>
      </w:r>
      <w:r w:rsidRPr="00475A18">
        <w:rPr>
          <w:rFonts w:ascii="Times New Roman" w:eastAsia="仿宋_GB2312" w:hAnsi="Times New Roman" w:cs="Times New Roman"/>
          <w:color w:val="000000"/>
          <w:sz w:val="24"/>
        </w:rPr>
        <w:t>n</w:t>
      </w:r>
      <w:r w:rsidRPr="00475A18">
        <w:rPr>
          <w:rFonts w:ascii="Times New Roman" w:eastAsia="仿宋_GB2312" w:hAnsi="Times New Roman" w:cs="Times New Roman"/>
          <w:color w:val="000000"/>
          <w:sz w:val="24"/>
        </w:rPr>
        <w:t>为电池组内单体电池或单体电池并联块的串联级数）。</w:t>
      </w:r>
    </w:p>
    <w:p w:rsidR="00B155A1" w:rsidRPr="00475A18" w:rsidRDefault="00B342D4" w:rsidP="00155E2F">
      <w:pPr>
        <w:ind w:firstLineChars="200" w:firstLine="640"/>
        <w:jc w:val="left"/>
        <w:rPr>
          <w:rFonts w:ascii="Times New Roman" w:eastAsia="楷体_GB2312" w:hAnsi="Times New Roman" w:cs="Times New Roman"/>
          <w:kern w:val="0"/>
          <w:sz w:val="32"/>
          <w:szCs w:val="32"/>
        </w:rPr>
      </w:pPr>
      <w:r w:rsidRPr="00475A18">
        <w:rPr>
          <w:rFonts w:ascii="Times New Roman" w:eastAsia="楷体_GB2312" w:hAnsi="Times New Roman" w:cs="Times New Roman"/>
          <w:sz w:val="32"/>
          <w:szCs w:val="32"/>
        </w:rPr>
        <w:t>（五）</w:t>
      </w:r>
      <w:r w:rsidRPr="00475A18">
        <w:rPr>
          <w:rFonts w:ascii="Times New Roman" w:eastAsia="楷体_GB2312" w:hAnsi="Times New Roman" w:cs="Times New Roman"/>
          <w:kern w:val="0"/>
          <w:sz w:val="32"/>
          <w:szCs w:val="32"/>
        </w:rPr>
        <w:t>电动摩托车和电动轻便摩托车用锂离子电池</w:t>
      </w: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9"/>
        <w:gridCol w:w="2410"/>
        <w:gridCol w:w="2410"/>
        <w:gridCol w:w="850"/>
        <w:gridCol w:w="709"/>
        <w:gridCol w:w="889"/>
        <w:gridCol w:w="750"/>
        <w:gridCol w:w="733"/>
      </w:tblGrid>
      <w:tr w:rsidR="00B155A1" w:rsidRPr="00475A18">
        <w:trPr>
          <w:cantSplit/>
          <w:trHeight w:val="658"/>
          <w:jc w:val="center"/>
        </w:trPr>
        <w:tc>
          <w:tcPr>
            <w:tcW w:w="729" w:type="dxa"/>
            <w:shd w:val="clear" w:color="auto" w:fill="auto"/>
            <w:vAlign w:val="center"/>
          </w:tcPr>
          <w:p w:rsidR="00B155A1" w:rsidRPr="00475A18" w:rsidRDefault="00B342D4" w:rsidP="00155E2F">
            <w:pPr>
              <w:adjustRightInd w:val="0"/>
              <w:snapToGrid w:val="0"/>
              <w:jc w:val="center"/>
              <w:rPr>
                <w:rFonts w:ascii="Times New Roman" w:eastAsia="仿宋_GB2312" w:hAnsi="Times New Roman" w:cs="Times New Roman"/>
                <w:b/>
                <w:bCs/>
                <w:sz w:val="24"/>
                <w:szCs w:val="24"/>
              </w:rPr>
            </w:pPr>
            <w:r w:rsidRPr="00475A18">
              <w:rPr>
                <w:rFonts w:ascii="Times New Roman" w:eastAsia="仿宋_GB2312" w:hAnsi="Times New Roman" w:cs="Times New Roman"/>
                <w:b/>
                <w:bCs/>
                <w:sz w:val="24"/>
                <w:szCs w:val="24"/>
              </w:rPr>
              <w:t>序号</w:t>
            </w:r>
          </w:p>
        </w:tc>
        <w:tc>
          <w:tcPr>
            <w:tcW w:w="2410" w:type="dxa"/>
            <w:shd w:val="clear" w:color="auto" w:fill="auto"/>
            <w:vAlign w:val="center"/>
          </w:tcPr>
          <w:p w:rsidR="00B155A1" w:rsidRPr="00475A18" w:rsidRDefault="00B342D4" w:rsidP="00155E2F">
            <w:pPr>
              <w:adjustRightInd w:val="0"/>
              <w:snapToGrid w:val="0"/>
              <w:jc w:val="center"/>
              <w:rPr>
                <w:rFonts w:ascii="Times New Roman" w:eastAsia="仿宋_GB2312" w:hAnsi="Times New Roman" w:cs="Times New Roman"/>
                <w:b/>
                <w:bCs/>
                <w:sz w:val="24"/>
                <w:szCs w:val="24"/>
              </w:rPr>
            </w:pPr>
            <w:r w:rsidRPr="00475A18">
              <w:rPr>
                <w:rFonts w:ascii="Times New Roman" w:eastAsia="仿宋_GB2312" w:hAnsi="Times New Roman" w:cs="Times New Roman"/>
                <w:b/>
                <w:bCs/>
                <w:sz w:val="24"/>
                <w:szCs w:val="24"/>
              </w:rPr>
              <w:t>检验项目</w:t>
            </w:r>
          </w:p>
        </w:tc>
        <w:tc>
          <w:tcPr>
            <w:tcW w:w="2410" w:type="dxa"/>
            <w:shd w:val="clear" w:color="auto" w:fill="auto"/>
            <w:vAlign w:val="center"/>
          </w:tcPr>
          <w:p w:rsidR="00B155A1" w:rsidRPr="00475A18" w:rsidRDefault="00B342D4" w:rsidP="00155E2F">
            <w:pPr>
              <w:adjustRightInd w:val="0"/>
              <w:snapToGrid w:val="0"/>
              <w:jc w:val="center"/>
              <w:rPr>
                <w:rFonts w:ascii="Times New Roman" w:eastAsia="仿宋_GB2312" w:hAnsi="Times New Roman" w:cs="Times New Roman"/>
                <w:b/>
                <w:bCs/>
                <w:sz w:val="24"/>
                <w:szCs w:val="24"/>
              </w:rPr>
            </w:pPr>
            <w:r w:rsidRPr="00475A18">
              <w:rPr>
                <w:rFonts w:ascii="Times New Roman" w:eastAsia="仿宋_GB2312" w:hAnsi="Times New Roman" w:cs="Times New Roman"/>
                <w:b/>
                <w:bCs/>
                <w:sz w:val="24"/>
                <w:szCs w:val="24"/>
              </w:rPr>
              <w:t>检验方法</w:t>
            </w:r>
          </w:p>
        </w:tc>
        <w:tc>
          <w:tcPr>
            <w:tcW w:w="850" w:type="dxa"/>
            <w:shd w:val="clear" w:color="auto" w:fill="auto"/>
            <w:vAlign w:val="center"/>
          </w:tcPr>
          <w:p w:rsidR="00B155A1" w:rsidRPr="00475A18" w:rsidRDefault="00B342D4" w:rsidP="00155E2F">
            <w:pPr>
              <w:adjustRightInd w:val="0"/>
              <w:snapToGrid w:val="0"/>
              <w:jc w:val="center"/>
              <w:rPr>
                <w:rFonts w:ascii="Times New Roman" w:eastAsia="仿宋_GB2312" w:hAnsi="Times New Roman" w:cs="Times New Roman"/>
                <w:b/>
                <w:bCs/>
                <w:sz w:val="24"/>
                <w:szCs w:val="24"/>
              </w:rPr>
            </w:pPr>
            <w:r w:rsidRPr="00475A18">
              <w:rPr>
                <w:rFonts w:ascii="Times New Roman" w:eastAsia="仿宋_GB2312" w:hAnsi="Times New Roman" w:cs="Times New Roman"/>
                <w:b/>
                <w:bCs/>
                <w:sz w:val="24"/>
                <w:szCs w:val="24"/>
              </w:rPr>
              <w:t>强制性</w:t>
            </w:r>
          </w:p>
        </w:tc>
        <w:tc>
          <w:tcPr>
            <w:tcW w:w="709" w:type="dxa"/>
            <w:shd w:val="clear" w:color="auto" w:fill="auto"/>
            <w:vAlign w:val="center"/>
          </w:tcPr>
          <w:p w:rsidR="00B155A1" w:rsidRPr="00475A18" w:rsidRDefault="00B342D4" w:rsidP="00155E2F">
            <w:pPr>
              <w:adjustRightInd w:val="0"/>
              <w:snapToGrid w:val="0"/>
              <w:jc w:val="center"/>
              <w:rPr>
                <w:rFonts w:ascii="Times New Roman" w:eastAsia="仿宋_GB2312" w:hAnsi="Times New Roman" w:cs="Times New Roman"/>
                <w:b/>
                <w:bCs/>
                <w:sz w:val="24"/>
                <w:szCs w:val="24"/>
              </w:rPr>
            </w:pPr>
            <w:r w:rsidRPr="00475A18">
              <w:rPr>
                <w:rFonts w:ascii="Times New Roman" w:eastAsia="仿宋_GB2312" w:hAnsi="Times New Roman" w:cs="Times New Roman"/>
                <w:b/>
                <w:bCs/>
                <w:sz w:val="24"/>
                <w:szCs w:val="24"/>
              </w:rPr>
              <w:t>非强制性</w:t>
            </w:r>
          </w:p>
        </w:tc>
        <w:tc>
          <w:tcPr>
            <w:tcW w:w="889" w:type="dxa"/>
            <w:shd w:val="clear" w:color="auto" w:fill="auto"/>
            <w:vAlign w:val="center"/>
          </w:tcPr>
          <w:p w:rsidR="00B155A1" w:rsidRPr="00475A18" w:rsidRDefault="00B342D4" w:rsidP="00155E2F">
            <w:pPr>
              <w:adjustRightInd w:val="0"/>
              <w:snapToGrid w:val="0"/>
              <w:jc w:val="center"/>
              <w:rPr>
                <w:rFonts w:ascii="Times New Roman" w:eastAsia="仿宋_GB2312" w:hAnsi="Times New Roman" w:cs="Times New Roman"/>
                <w:b/>
                <w:bCs/>
                <w:sz w:val="24"/>
                <w:szCs w:val="24"/>
              </w:rPr>
            </w:pPr>
            <w:r w:rsidRPr="00475A18">
              <w:rPr>
                <w:rFonts w:ascii="Times New Roman" w:eastAsia="仿宋_GB2312" w:hAnsi="Times New Roman" w:cs="Times New Roman"/>
                <w:b/>
                <w:bCs/>
                <w:sz w:val="24"/>
                <w:szCs w:val="24"/>
              </w:rPr>
              <w:t>重要项</w:t>
            </w:r>
          </w:p>
        </w:tc>
        <w:tc>
          <w:tcPr>
            <w:tcW w:w="750" w:type="dxa"/>
            <w:shd w:val="clear" w:color="auto" w:fill="auto"/>
            <w:vAlign w:val="center"/>
          </w:tcPr>
          <w:p w:rsidR="00B155A1" w:rsidRPr="00475A18" w:rsidRDefault="00B342D4" w:rsidP="00155E2F">
            <w:pPr>
              <w:adjustRightInd w:val="0"/>
              <w:snapToGrid w:val="0"/>
              <w:jc w:val="center"/>
              <w:rPr>
                <w:rFonts w:ascii="Times New Roman" w:eastAsia="仿宋_GB2312" w:hAnsi="Times New Roman" w:cs="Times New Roman"/>
                <w:b/>
                <w:bCs/>
                <w:sz w:val="24"/>
                <w:szCs w:val="24"/>
              </w:rPr>
            </w:pPr>
            <w:r w:rsidRPr="00475A18">
              <w:rPr>
                <w:rFonts w:ascii="Times New Roman" w:eastAsia="仿宋_GB2312" w:hAnsi="Times New Roman" w:cs="Times New Roman"/>
                <w:b/>
                <w:bCs/>
                <w:sz w:val="24"/>
                <w:szCs w:val="24"/>
              </w:rPr>
              <w:t>较重要项</w:t>
            </w:r>
          </w:p>
        </w:tc>
        <w:tc>
          <w:tcPr>
            <w:tcW w:w="733" w:type="dxa"/>
            <w:shd w:val="clear" w:color="auto" w:fill="auto"/>
            <w:vAlign w:val="center"/>
          </w:tcPr>
          <w:p w:rsidR="00B155A1" w:rsidRPr="00475A18" w:rsidRDefault="00B342D4" w:rsidP="00155E2F">
            <w:pPr>
              <w:adjustRightInd w:val="0"/>
              <w:snapToGrid w:val="0"/>
              <w:jc w:val="center"/>
              <w:rPr>
                <w:rFonts w:ascii="Times New Roman" w:eastAsia="仿宋_GB2312" w:hAnsi="Times New Roman" w:cs="Times New Roman"/>
                <w:b/>
                <w:bCs/>
                <w:sz w:val="24"/>
                <w:szCs w:val="24"/>
              </w:rPr>
            </w:pPr>
            <w:r w:rsidRPr="00475A18">
              <w:rPr>
                <w:rFonts w:ascii="Times New Roman" w:eastAsia="仿宋_GB2312" w:hAnsi="Times New Roman" w:cs="Times New Roman"/>
                <w:b/>
                <w:bCs/>
                <w:sz w:val="24"/>
                <w:szCs w:val="24"/>
              </w:rPr>
              <w:t>次要项</w:t>
            </w:r>
          </w:p>
        </w:tc>
      </w:tr>
      <w:tr w:rsidR="00B155A1" w:rsidRPr="00475A18">
        <w:trPr>
          <w:cantSplit/>
          <w:trHeight w:val="700"/>
          <w:jc w:val="center"/>
        </w:trPr>
        <w:tc>
          <w:tcPr>
            <w:tcW w:w="729" w:type="dxa"/>
            <w:shd w:val="clear" w:color="auto" w:fill="auto"/>
            <w:vAlign w:val="center"/>
          </w:tcPr>
          <w:p w:rsidR="00B155A1" w:rsidRPr="00475A18" w:rsidRDefault="00B342D4" w:rsidP="00155E2F">
            <w:pPr>
              <w:adjustRightInd w:val="0"/>
              <w:snapToGrid w:val="0"/>
              <w:jc w:val="center"/>
              <w:rPr>
                <w:rFonts w:ascii="Times New Roman" w:hAnsi="Times New Roman" w:cs="Times New Roman"/>
                <w:sz w:val="24"/>
              </w:rPr>
            </w:pPr>
            <w:r w:rsidRPr="00475A18">
              <w:rPr>
                <w:rFonts w:ascii="Times New Roman" w:eastAsia="仿宋" w:hAnsi="Times New Roman" w:cs="Times New Roman"/>
                <w:sz w:val="24"/>
                <w:szCs w:val="24"/>
              </w:rPr>
              <w:t>1</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室温放电容量</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GB/T 36672-2018</w:t>
            </w:r>
          </w:p>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 xml:space="preserve"> </w:t>
            </w:r>
            <w:r w:rsidRPr="00475A18">
              <w:rPr>
                <w:rFonts w:ascii="Times New Roman" w:eastAsia="仿宋" w:hAnsi="Times New Roman" w:cs="Times New Roman"/>
                <w:color w:val="000000" w:themeColor="text1"/>
                <w:sz w:val="24"/>
                <w:szCs w:val="24"/>
              </w:rPr>
              <w:t>第</w:t>
            </w:r>
            <w:r w:rsidRPr="00475A18">
              <w:rPr>
                <w:rFonts w:ascii="Times New Roman" w:eastAsia="仿宋" w:hAnsi="Times New Roman" w:cs="Times New Roman"/>
                <w:color w:val="000000" w:themeColor="text1"/>
                <w:sz w:val="24"/>
                <w:szCs w:val="24"/>
              </w:rPr>
              <w:t>5.3.1</w:t>
            </w:r>
            <w:r w:rsidRPr="00475A18">
              <w:rPr>
                <w:rFonts w:ascii="Times New Roman" w:eastAsia="仿宋" w:hAnsi="Times New Roman" w:cs="Times New Roman"/>
                <w:color w:val="000000" w:themeColor="text1"/>
                <w:sz w:val="24"/>
                <w:szCs w:val="24"/>
              </w:rPr>
              <w:t>条</w:t>
            </w:r>
          </w:p>
        </w:tc>
        <w:tc>
          <w:tcPr>
            <w:tcW w:w="850"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889"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5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33"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r>
      <w:tr w:rsidR="00B155A1" w:rsidRPr="00475A18">
        <w:trPr>
          <w:cantSplit/>
          <w:jc w:val="center"/>
        </w:trPr>
        <w:tc>
          <w:tcPr>
            <w:tcW w:w="729" w:type="dxa"/>
            <w:shd w:val="clear" w:color="auto" w:fill="auto"/>
            <w:vAlign w:val="center"/>
          </w:tcPr>
          <w:p w:rsidR="00B155A1" w:rsidRPr="00475A18" w:rsidRDefault="00B342D4" w:rsidP="00155E2F">
            <w:pPr>
              <w:adjustRightInd w:val="0"/>
              <w:snapToGrid w:val="0"/>
              <w:jc w:val="center"/>
              <w:rPr>
                <w:rFonts w:ascii="Times New Roman" w:hAnsi="Times New Roman" w:cs="Times New Roman"/>
                <w:sz w:val="24"/>
              </w:rPr>
            </w:pPr>
            <w:r w:rsidRPr="00475A18">
              <w:rPr>
                <w:rFonts w:ascii="Times New Roman" w:eastAsia="仿宋" w:hAnsi="Times New Roman" w:cs="Times New Roman"/>
                <w:sz w:val="24"/>
                <w:szCs w:val="24"/>
              </w:rPr>
              <w:t>2</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温度冲击</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 xml:space="preserve">GB/T 36672-2018 </w:t>
            </w:r>
          </w:p>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第</w:t>
            </w:r>
            <w:r w:rsidRPr="00475A18">
              <w:rPr>
                <w:rFonts w:ascii="Times New Roman" w:eastAsia="仿宋" w:hAnsi="Times New Roman" w:cs="Times New Roman"/>
                <w:color w:val="000000" w:themeColor="text1"/>
                <w:sz w:val="24"/>
                <w:szCs w:val="24"/>
              </w:rPr>
              <w:t>5.4.1</w:t>
            </w:r>
            <w:r w:rsidRPr="00475A18">
              <w:rPr>
                <w:rFonts w:ascii="Times New Roman" w:eastAsia="仿宋" w:hAnsi="Times New Roman" w:cs="Times New Roman"/>
                <w:color w:val="000000" w:themeColor="text1"/>
                <w:sz w:val="24"/>
                <w:szCs w:val="24"/>
              </w:rPr>
              <w:t>条</w:t>
            </w:r>
          </w:p>
        </w:tc>
        <w:tc>
          <w:tcPr>
            <w:tcW w:w="850"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889"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5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33"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r>
      <w:tr w:rsidR="00B155A1" w:rsidRPr="00475A18">
        <w:trPr>
          <w:cantSplit/>
          <w:jc w:val="center"/>
        </w:trPr>
        <w:tc>
          <w:tcPr>
            <w:tcW w:w="729" w:type="dxa"/>
            <w:shd w:val="clear" w:color="auto" w:fill="auto"/>
            <w:vAlign w:val="center"/>
          </w:tcPr>
          <w:p w:rsidR="00B155A1" w:rsidRPr="00475A18" w:rsidRDefault="00B342D4" w:rsidP="00155E2F">
            <w:pPr>
              <w:adjustRightInd w:val="0"/>
              <w:snapToGrid w:val="0"/>
              <w:jc w:val="center"/>
              <w:rPr>
                <w:rFonts w:ascii="Times New Roman" w:hAnsi="Times New Roman" w:cs="Times New Roman"/>
                <w:sz w:val="24"/>
              </w:rPr>
            </w:pPr>
            <w:r w:rsidRPr="00475A18">
              <w:rPr>
                <w:rFonts w:ascii="Times New Roman" w:eastAsia="仿宋" w:hAnsi="Times New Roman" w:cs="Times New Roman"/>
                <w:sz w:val="24"/>
                <w:szCs w:val="24"/>
              </w:rPr>
              <w:t>3</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湿热循环</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 xml:space="preserve">GB/T 36672-2018 </w:t>
            </w:r>
          </w:p>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第</w:t>
            </w:r>
            <w:r w:rsidRPr="00475A18">
              <w:rPr>
                <w:rFonts w:ascii="Times New Roman" w:eastAsia="仿宋" w:hAnsi="Times New Roman" w:cs="Times New Roman"/>
                <w:color w:val="000000" w:themeColor="text1"/>
                <w:sz w:val="24"/>
                <w:szCs w:val="24"/>
              </w:rPr>
              <w:t>5.4.2</w:t>
            </w:r>
            <w:r w:rsidRPr="00475A18">
              <w:rPr>
                <w:rFonts w:ascii="Times New Roman" w:eastAsia="仿宋" w:hAnsi="Times New Roman" w:cs="Times New Roman"/>
                <w:color w:val="000000" w:themeColor="text1"/>
                <w:sz w:val="24"/>
                <w:szCs w:val="24"/>
              </w:rPr>
              <w:t>条</w:t>
            </w:r>
          </w:p>
        </w:tc>
        <w:tc>
          <w:tcPr>
            <w:tcW w:w="850"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889"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5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33"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r>
      <w:tr w:rsidR="00B155A1" w:rsidRPr="00475A18">
        <w:trPr>
          <w:cantSplit/>
          <w:jc w:val="center"/>
        </w:trPr>
        <w:tc>
          <w:tcPr>
            <w:tcW w:w="729" w:type="dxa"/>
            <w:shd w:val="clear" w:color="auto" w:fill="auto"/>
            <w:vAlign w:val="center"/>
          </w:tcPr>
          <w:p w:rsidR="00B155A1" w:rsidRPr="00475A18" w:rsidRDefault="00B342D4" w:rsidP="00155E2F">
            <w:pPr>
              <w:adjustRightInd w:val="0"/>
              <w:snapToGrid w:val="0"/>
              <w:jc w:val="center"/>
              <w:rPr>
                <w:rFonts w:ascii="Times New Roman" w:hAnsi="Times New Roman" w:cs="Times New Roman"/>
                <w:sz w:val="24"/>
              </w:rPr>
            </w:pPr>
            <w:r w:rsidRPr="00475A18">
              <w:rPr>
                <w:rFonts w:ascii="Times New Roman" w:eastAsia="仿宋" w:hAnsi="Times New Roman" w:cs="Times New Roman"/>
                <w:sz w:val="24"/>
                <w:szCs w:val="24"/>
              </w:rPr>
              <w:t>4</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过充电保护</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 xml:space="preserve">GB/T 36672-2018 </w:t>
            </w:r>
          </w:p>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第</w:t>
            </w:r>
            <w:r w:rsidRPr="00475A18">
              <w:rPr>
                <w:rFonts w:ascii="Times New Roman" w:eastAsia="仿宋" w:hAnsi="Times New Roman" w:cs="Times New Roman"/>
                <w:color w:val="000000" w:themeColor="text1"/>
                <w:sz w:val="24"/>
                <w:szCs w:val="24"/>
              </w:rPr>
              <w:t>5.6.2.1</w:t>
            </w:r>
            <w:r w:rsidRPr="00475A18">
              <w:rPr>
                <w:rFonts w:ascii="Times New Roman" w:eastAsia="仿宋" w:hAnsi="Times New Roman" w:cs="Times New Roman"/>
                <w:color w:val="000000" w:themeColor="text1"/>
                <w:sz w:val="24"/>
                <w:szCs w:val="24"/>
              </w:rPr>
              <w:t>条</w:t>
            </w:r>
          </w:p>
        </w:tc>
        <w:tc>
          <w:tcPr>
            <w:tcW w:w="850"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889"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50"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33"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r>
      <w:tr w:rsidR="00B155A1" w:rsidRPr="00475A18">
        <w:trPr>
          <w:cantSplit/>
          <w:jc w:val="center"/>
        </w:trPr>
        <w:tc>
          <w:tcPr>
            <w:tcW w:w="729" w:type="dxa"/>
            <w:shd w:val="clear" w:color="auto" w:fill="auto"/>
            <w:vAlign w:val="center"/>
          </w:tcPr>
          <w:p w:rsidR="00B155A1" w:rsidRPr="00475A18" w:rsidRDefault="00B342D4" w:rsidP="00155E2F">
            <w:pPr>
              <w:adjustRightInd w:val="0"/>
              <w:snapToGrid w:val="0"/>
              <w:jc w:val="center"/>
              <w:rPr>
                <w:rFonts w:ascii="Times New Roman" w:eastAsia="仿宋" w:hAnsi="Times New Roman" w:cs="Times New Roman"/>
                <w:sz w:val="24"/>
                <w:szCs w:val="24"/>
              </w:rPr>
            </w:pPr>
            <w:r w:rsidRPr="00475A18">
              <w:rPr>
                <w:rFonts w:ascii="Times New Roman" w:eastAsia="仿宋" w:hAnsi="Times New Roman" w:cs="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过放电保护</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 xml:space="preserve">GB/T 36672-2018 </w:t>
            </w:r>
          </w:p>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第</w:t>
            </w:r>
            <w:r w:rsidRPr="00475A18">
              <w:rPr>
                <w:rFonts w:ascii="Times New Roman" w:eastAsia="仿宋" w:hAnsi="Times New Roman" w:cs="Times New Roman"/>
                <w:color w:val="000000" w:themeColor="text1"/>
                <w:sz w:val="24"/>
                <w:szCs w:val="24"/>
              </w:rPr>
              <w:t>5.6.2.2</w:t>
            </w:r>
            <w:r w:rsidRPr="00475A18">
              <w:rPr>
                <w:rFonts w:ascii="Times New Roman" w:eastAsia="仿宋" w:hAnsi="Times New Roman" w:cs="Times New Roman"/>
                <w:color w:val="000000" w:themeColor="text1"/>
                <w:sz w:val="24"/>
                <w:szCs w:val="24"/>
              </w:rPr>
              <w:t>条</w:t>
            </w:r>
          </w:p>
        </w:tc>
        <w:tc>
          <w:tcPr>
            <w:tcW w:w="850"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889"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5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33"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r>
      <w:tr w:rsidR="00B155A1" w:rsidRPr="00475A18">
        <w:trPr>
          <w:cantSplit/>
          <w:jc w:val="center"/>
        </w:trPr>
        <w:tc>
          <w:tcPr>
            <w:tcW w:w="729" w:type="dxa"/>
            <w:shd w:val="clear" w:color="auto" w:fill="auto"/>
            <w:vAlign w:val="center"/>
          </w:tcPr>
          <w:p w:rsidR="00B155A1" w:rsidRPr="00475A18" w:rsidRDefault="00B342D4" w:rsidP="00155E2F">
            <w:pPr>
              <w:adjustRightInd w:val="0"/>
              <w:snapToGrid w:val="0"/>
              <w:jc w:val="center"/>
              <w:rPr>
                <w:rFonts w:ascii="Times New Roman" w:eastAsia="仿宋" w:hAnsi="Times New Roman" w:cs="Times New Roman"/>
                <w:sz w:val="24"/>
                <w:szCs w:val="24"/>
              </w:rPr>
            </w:pPr>
            <w:r w:rsidRPr="00475A18">
              <w:rPr>
                <w:rFonts w:ascii="Times New Roman" w:eastAsia="仿宋" w:hAnsi="Times New Roman" w:cs="Times New Roman"/>
                <w:sz w:val="24"/>
                <w:szCs w:val="24"/>
              </w:rPr>
              <w:t>6</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过</w:t>
            </w:r>
            <w:proofErr w:type="gramStart"/>
            <w:r w:rsidRPr="00475A18">
              <w:rPr>
                <w:rFonts w:ascii="Times New Roman" w:eastAsia="仿宋" w:hAnsi="Times New Roman" w:cs="Times New Roman"/>
                <w:color w:val="000000" w:themeColor="text1"/>
                <w:sz w:val="24"/>
                <w:szCs w:val="24"/>
              </w:rPr>
              <w:t>温保护</w:t>
            </w:r>
            <w:proofErr w:type="gramEnd"/>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 xml:space="preserve">GB/T 36672-2018 </w:t>
            </w:r>
          </w:p>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第</w:t>
            </w:r>
            <w:r w:rsidRPr="00475A18">
              <w:rPr>
                <w:rFonts w:ascii="Times New Roman" w:eastAsia="仿宋" w:hAnsi="Times New Roman" w:cs="Times New Roman"/>
                <w:color w:val="000000" w:themeColor="text1"/>
                <w:sz w:val="24"/>
                <w:szCs w:val="24"/>
              </w:rPr>
              <w:t>5.6.2.3</w:t>
            </w:r>
            <w:r w:rsidRPr="00475A18">
              <w:rPr>
                <w:rFonts w:ascii="Times New Roman" w:eastAsia="仿宋" w:hAnsi="Times New Roman" w:cs="Times New Roman"/>
                <w:color w:val="000000" w:themeColor="text1"/>
                <w:sz w:val="24"/>
                <w:szCs w:val="24"/>
              </w:rPr>
              <w:t>条</w:t>
            </w:r>
          </w:p>
        </w:tc>
        <w:tc>
          <w:tcPr>
            <w:tcW w:w="850"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889"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5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33"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r>
      <w:tr w:rsidR="00B155A1" w:rsidRPr="00475A18">
        <w:trPr>
          <w:cantSplit/>
          <w:jc w:val="center"/>
        </w:trPr>
        <w:tc>
          <w:tcPr>
            <w:tcW w:w="729" w:type="dxa"/>
            <w:shd w:val="clear" w:color="auto" w:fill="auto"/>
            <w:vAlign w:val="center"/>
          </w:tcPr>
          <w:p w:rsidR="00B155A1" w:rsidRPr="00475A18" w:rsidRDefault="00B342D4" w:rsidP="00155E2F">
            <w:pPr>
              <w:adjustRightInd w:val="0"/>
              <w:snapToGrid w:val="0"/>
              <w:jc w:val="center"/>
              <w:rPr>
                <w:rFonts w:ascii="Times New Roman" w:eastAsia="仿宋" w:hAnsi="Times New Roman" w:cs="Times New Roman"/>
                <w:sz w:val="24"/>
                <w:szCs w:val="24"/>
              </w:rPr>
            </w:pPr>
            <w:r w:rsidRPr="00475A18">
              <w:rPr>
                <w:rFonts w:ascii="Times New Roman" w:eastAsia="仿宋" w:hAnsi="Times New Roman" w:cs="Times New Roman"/>
                <w:sz w:val="24"/>
                <w:szCs w:val="24"/>
              </w:rPr>
              <w:t>7</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短路保护</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 xml:space="preserve">GB/T 36672-2018 </w:t>
            </w:r>
          </w:p>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第</w:t>
            </w:r>
            <w:r w:rsidRPr="00475A18">
              <w:rPr>
                <w:rFonts w:ascii="Times New Roman" w:eastAsia="仿宋" w:hAnsi="Times New Roman" w:cs="Times New Roman"/>
                <w:color w:val="000000" w:themeColor="text1"/>
                <w:sz w:val="24"/>
                <w:szCs w:val="24"/>
              </w:rPr>
              <w:t>5.6.2.4</w:t>
            </w:r>
            <w:r w:rsidRPr="00475A18">
              <w:rPr>
                <w:rFonts w:ascii="Times New Roman" w:eastAsia="仿宋" w:hAnsi="Times New Roman" w:cs="Times New Roman"/>
                <w:color w:val="000000" w:themeColor="text1"/>
                <w:sz w:val="24"/>
                <w:szCs w:val="24"/>
              </w:rPr>
              <w:t>条</w:t>
            </w:r>
          </w:p>
        </w:tc>
        <w:tc>
          <w:tcPr>
            <w:tcW w:w="850"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889"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5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33"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r>
      <w:tr w:rsidR="00B155A1" w:rsidRPr="00475A18">
        <w:trPr>
          <w:cantSplit/>
          <w:jc w:val="center"/>
        </w:trPr>
        <w:tc>
          <w:tcPr>
            <w:tcW w:w="729" w:type="dxa"/>
            <w:shd w:val="clear" w:color="auto" w:fill="auto"/>
            <w:vAlign w:val="center"/>
          </w:tcPr>
          <w:p w:rsidR="00B155A1" w:rsidRPr="00475A18" w:rsidRDefault="00B342D4" w:rsidP="00155E2F">
            <w:pPr>
              <w:adjustRightInd w:val="0"/>
              <w:snapToGrid w:val="0"/>
              <w:jc w:val="center"/>
              <w:rPr>
                <w:rFonts w:ascii="Times New Roman" w:eastAsia="仿宋" w:hAnsi="Times New Roman" w:cs="Times New Roman"/>
                <w:sz w:val="24"/>
                <w:szCs w:val="24"/>
              </w:rPr>
            </w:pPr>
            <w:r w:rsidRPr="00475A18">
              <w:rPr>
                <w:rFonts w:ascii="Times New Roman" w:eastAsia="仿宋" w:hAnsi="Times New Roman" w:cs="Times New Roman"/>
                <w:sz w:val="24"/>
                <w:szCs w:val="24"/>
              </w:rPr>
              <w:t>8</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海水浸泡</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 xml:space="preserve">GB/T 36672-2018 </w:t>
            </w:r>
          </w:p>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第</w:t>
            </w:r>
            <w:r w:rsidRPr="00475A18">
              <w:rPr>
                <w:rFonts w:ascii="Times New Roman" w:eastAsia="仿宋" w:hAnsi="Times New Roman" w:cs="Times New Roman"/>
                <w:color w:val="000000" w:themeColor="text1"/>
                <w:sz w:val="24"/>
                <w:szCs w:val="24"/>
              </w:rPr>
              <w:t>5.6.2.5</w:t>
            </w:r>
            <w:r w:rsidRPr="00475A18">
              <w:rPr>
                <w:rFonts w:ascii="Times New Roman" w:eastAsia="仿宋" w:hAnsi="Times New Roman" w:cs="Times New Roman"/>
                <w:color w:val="000000" w:themeColor="text1"/>
                <w:sz w:val="24"/>
                <w:szCs w:val="24"/>
              </w:rPr>
              <w:t>条</w:t>
            </w:r>
          </w:p>
        </w:tc>
        <w:tc>
          <w:tcPr>
            <w:tcW w:w="850"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889"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50"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33"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r>
      <w:tr w:rsidR="00B155A1" w:rsidRPr="00475A18">
        <w:trPr>
          <w:cantSplit/>
          <w:jc w:val="center"/>
        </w:trPr>
        <w:tc>
          <w:tcPr>
            <w:tcW w:w="729" w:type="dxa"/>
            <w:shd w:val="clear" w:color="auto" w:fill="auto"/>
            <w:vAlign w:val="center"/>
          </w:tcPr>
          <w:p w:rsidR="00B155A1" w:rsidRPr="00475A18" w:rsidRDefault="00B342D4" w:rsidP="00155E2F">
            <w:pPr>
              <w:adjustRightInd w:val="0"/>
              <w:snapToGrid w:val="0"/>
              <w:jc w:val="center"/>
              <w:rPr>
                <w:rFonts w:ascii="Times New Roman" w:eastAsia="仿宋" w:hAnsi="Times New Roman" w:cs="Times New Roman"/>
                <w:sz w:val="24"/>
                <w:szCs w:val="24"/>
              </w:rPr>
            </w:pPr>
            <w:r w:rsidRPr="00475A18">
              <w:rPr>
                <w:rFonts w:ascii="Times New Roman" w:eastAsia="仿宋" w:hAnsi="Times New Roman" w:cs="Times New Roman"/>
                <w:sz w:val="24"/>
                <w:szCs w:val="24"/>
              </w:rPr>
              <w:t>9</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跌落</w:t>
            </w:r>
          </w:p>
        </w:tc>
        <w:tc>
          <w:tcPr>
            <w:tcW w:w="2410"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 xml:space="preserve">GB/T 36672-2018 </w:t>
            </w:r>
          </w:p>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第</w:t>
            </w:r>
            <w:r w:rsidRPr="00475A18">
              <w:rPr>
                <w:rFonts w:ascii="Times New Roman" w:eastAsia="仿宋" w:hAnsi="Times New Roman" w:cs="Times New Roman"/>
                <w:color w:val="000000" w:themeColor="text1"/>
                <w:sz w:val="24"/>
                <w:szCs w:val="24"/>
              </w:rPr>
              <w:t>5.6.2.7</w:t>
            </w:r>
            <w:r w:rsidRPr="00475A18">
              <w:rPr>
                <w:rFonts w:ascii="Times New Roman" w:eastAsia="仿宋" w:hAnsi="Times New Roman" w:cs="Times New Roman"/>
                <w:color w:val="000000" w:themeColor="text1"/>
                <w:sz w:val="24"/>
                <w:szCs w:val="24"/>
              </w:rPr>
              <w:t>条</w:t>
            </w:r>
          </w:p>
        </w:tc>
        <w:tc>
          <w:tcPr>
            <w:tcW w:w="850"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889" w:type="dxa"/>
            <w:tcBorders>
              <w:top w:val="single" w:sz="4" w:space="0" w:color="auto"/>
              <w:left w:val="single" w:sz="4" w:space="0" w:color="auto"/>
              <w:bottom w:val="single" w:sz="4" w:space="0" w:color="auto"/>
              <w:right w:val="single" w:sz="4" w:space="0" w:color="auto"/>
            </w:tcBorders>
            <w:vAlign w:val="center"/>
          </w:tcPr>
          <w:p w:rsidR="00B155A1" w:rsidRPr="00475A18" w:rsidRDefault="00B342D4" w:rsidP="00155E2F">
            <w:pPr>
              <w:adjustRightInd w:val="0"/>
              <w:snapToGrid w:val="0"/>
              <w:jc w:val="center"/>
              <w:rPr>
                <w:rFonts w:ascii="Times New Roman" w:eastAsia="仿宋" w:hAnsi="Times New Roman" w:cs="Times New Roman"/>
                <w:color w:val="000000" w:themeColor="text1"/>
                <w:sz w:val="24"/>
                <w:szCs w:val="24"/>
              </w:rPr>
            </w:pPr>
            <w:r w:rsidRPr="00475A18">
              <w:rPr>
                <w:rFonts w:ascii="Times New Roman" w:eastAsia="仿宋" w:hAnsi="Times New Roman" w:cs="Times New Roman"/>
                <w:color w:val="000000" w:themeColor="text1"/>
                <w:sz w:val="24"/>
                <w:szCs w:val="24"/>
              </w:rPr>
              <w:t>●</w:t>
            </w:r>
          </w:p>
        </w:tc>
        <w:tc>
          <w:tcPr>
            <w:tcW w:w="750"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c>
          <w:tcPr>
            <w:tcW w:w="733" w:type="dxa"/>
            <w:tcBorders>
              <w:top w:val="single" w:sz="4" w:space="0" w:color="auto"/>
              <w:left w:val="single" w:sz="4" w:space="0" w:color="auto"/>
              <w:bottom w:val="single" w:sz="4" w:space="0" w:color="auto"/>
              <w:right w:val="single" w:sz="4" w:space="0" w:color="auto"/>
            </w:tcBorders>
            <w:vAlign w:val="center"/>
          </w:tcPr>
          <w:p w:rsidR="00B155A1" w:rsidRPr="00475A18" w:rsidRDefault="00B155A1" w:rsidP="00155E2F">
            <w:pPr>
              <w:adjustRightInd w:val="0"/>
              <w:snapToGrid w:val="0"/>
              <w:jc w:val="center"/>
              <w:rPr>
                <w:rFonts w:ascii="Times New Roman" w:eastAsia="仿宋" w:hAnsi="Times New Roman" w:cs="Times New Roman"/>
                <w:color w:val="000000" w:themeColor="text1"/>
                <w:sz w:val="24"/>
                <w:szCs w:val="24"/>
              </w:rPr>
            </w:pPr>
          </w:p>
        </w:tc>
      </w:tr>
    </w:tbl>
    <w:p w:rsidR="00B155A1" w:rsidRPr="00475A18" w:rsidRDefault="00B342D4" w:rsidP="00155E2F">
      <w:pPr>
        <w:adjustRightInd w:val="0"/>
        <w:snapToGrid w:val="0"/>
        <w:ind w:firstLineChars="200" w:firstLine="480"/>
        <w:rPr>
          <w:rFonts w:ascii="Times New Roman" w:eastAsia="仿宋_GB2312" w:hAnsi="Times New Roman" w:cs="Times New Roman"/>
          <w:color w:val="000000"/>
          <w:sz w:val="24"/>
        </w:rPr>
      </w:pPr>
      <w:r w:rsidRPr="00475A18">
        <w:rPr>
          <w:rFonts w:ascii="Times New Roman" w:eastAsia="仿宋_GB2312" w:hAnsi="Times New Roman" w:cs="Times New Roman"/>
          <w:color w:val="000000"/>
          <w:sz w:val="24"/>
        </w:rPr>
        <w:t>注</w:t>
      </w:r>
      <w:r w:rsidRPr="00475A18">
        <w:rPr>
          <w:rFonts w:ascii="Times New Roman" w:eastAsia="仿宋_GB2312" w:hAnsi="Times New Roman" w:cs="Times New Roman"/>
          <w:color w:val="000000"/>
          <w:sz w:val="24"/>
        </w:rPr>
        <w:t>：</w:t>
      </w:r>
      <w:r w:rsidRPr="00475A18">
        <w:rPr>
          <w:rFonts w:ascii="Times New Roman" w:eastAsia="仿宋_GB2312" w:hAnsi="Times New Roman" w:cs="Times New Roman"/>
          <w:color w:val="000000"/>
          <w:sz w:val="24"/>
        </w:rPr>
        <w:t>制造商未声明充放电方法，采用标准规定的方法进行充放电。若电芯正极材料为磷酸铁锂，则电池组充电限制电压为</w:t>
      </w:r>
      <w:r w:rsidRPr="00475A18">
        <w:rPr>
          <w:rFonts w:ascii="Times New Roman" w:eastAsia="仿宋_GB2312" w:hAnsi="Times New Roman" w:cs="Times New Roman"/>
          <w:color w:val="000000"/>
          <w:sz w:val="24"/>
        </w:rPr>
        <w:t>n×3.65 V</w:t>
      </w:r>
      <w:r w:rsidRPr="00475A18">
        <w:rPr>
          <w:rFonts w:ascii="Times New Roman" w:eastAsia="仿宋_GB2312" w:hAnsi="Times New Roman" w:cs="Times New Roman"/>
          <w:color w:val="000000"/>
          <w:sz w:val="24"/>
        </w:rPr>
        <w:t>，放电终止电压为</w:t>
      </w:r>
      <w:r w:rsidRPr="00475A18">
        <w:rPr>
          <w:rFonts w:ascii="Times New Roman" w:eastAsia="仿宋_GB2312" w:hAnsi="Times New Roman" w:cs="Times New Roman"/>
          <w:color w:val="000000"/>
          <w:sz w:val="24"/>
        </w:rPr>
        <w:t>n×2.5 V</w:t>
      </w:r>
      <w:r w:rsidRPr="00475A18">
        <w:rPr>
          <w:rFonts w:ascii="Times New Roman" w:eastAsia="仿宋_GB2312" w:hAnsi="Times New Roman" w:cs="Times New Roman"/>
          <w:color w:val="000000"/>
          <w:sz w:val="24"/>
        </w:rPr>
        <w:t>；电芯正极材料为其他材料类型的电池组，则充电限制电压为</w:t>
      </w:r>
      <w:r w:rsidRPr="00475A18">
        <w:rPr>
          <w:rFonts w:ascii="Times New Roman" w:eastAsia="仿宋_GB2312" w:hAnsi="Times New Roman" w:cs="Times New Roman"/>
          <w:color w:val="000000"/>
          <w:sz w:val="24"/>
        </w:rPr>
        <w:t>n×4.2 V</w:t>
      </w:r>
      <w:r w:rsidRPr="00475A18">
        <w:rPr>
          <w:rFonts w:ascii="Times New Roman" w:eastAsia="仿宋_GB2312" w:hAnsi="Times New Roman" w:cs="Times New Roman"/>
          <w:color w:val="000000"/>
          <w:sz w:val="24"/>
        </w:rPr>
        <w:t>，放电终止电压为</w:t>
      </w:r>
      <w:r w:rsidRPr="00475A18">
        <w:rPr>
          <w:rFonts w:ascii="Times New Roman" w:eastAsia="仿宋_GB2312" w:hAnsi="Times New Roman" w:cs="Times New Roman"/>
          <w:color w:val="000000"/>
          <w:sz w:val="24"/>
        </w:rPr>
        <w:t>n×2.75V</w:t>
      </w:r>
      <w:r w:rsidRPr="00475A18">
        <w:rPr>
          <w:rFonts w:ascii="Times New Roman" w:eastAsia="仿宋_GB2312" w:hAnsi="Times New Roman" w:cs="Times New Roman"/>
          <w:color w:val="000000"/>
          <w:sz w:val="24"/>
        </w:rPr>
        <w:t>（</w:t>
      </w:r>
      <w:r w:rsidRPr="00475A18">
        <w:rPr>
          <w:rFonts w:ascii="Times New Roman" w:eastAsia="仿宋_GB2312" w:hAnsi="Times New Roman" w:cs="Times New Roman"/>
          <w:color w:val="000000"/>
          <w:sz w:val="24"/>
        </w:rPr>
        <w:t>n</w:t>
      </w:r>
      <w:r w:rsidRPr="00475A18">
        <w:rPr>
          <w:rFonts w:ascii="Times New Roman" w:eastAsia="仿宋_GB2312" w:hAnsi="Times New Roman" w:cs="Times New Roman"/>
          <w:color w:val="000000"/>
          <w:sz w:val="24"/>
        </w:rPr>
        <w:t>为电池组内单体电池或单体电池并联块的串联级数）。</w:t>
      </w:r>
    </w:p>
    <w:p w:rsidR="00B155A1" w:rsidRPr="00475A18" w:rsidRDefault="00B342D4" w:rsidP="00155E2F">
      <w:pPr>
        <w:adjustRightInd w:val="0"/>
        <w:snapToGrid w:val="0"/>
        <w:ind w:firstLineChars="200" w:firstLine="480"/>
        <w:rPr>
          <w:rFonts w:ascii="Times New Roman" w:eastAsia="仿宋_GB2312" w:hAnsi="Times New Roman" w:cs="Times New Roman"/>
          <w:color w:val="000000"/>
          <w:sz w:val="24"/>
        </w:rPr>
      </w:pPr>
      <w:r w:rsidRPr="00475A18">
        <w:rPr>
          <w:rFonts w:ascii="Times New Roman" w:eastAsia="仿宋_GB2312" w:hAnsi="Times New Roman" w:cs="Times New Roman"/>
          <w:color w:val="000000"/>
          <w:sz w:val="24"/>
        </w:rPr>
        <w:t>执行企业标准、团体标准、地方标准的产品，检验项目参照上述内容执行。</w:t>
      </w:r>
    </w:p>
    <w:p w:rsidR="00B155A1" w:rsidRPr="00475A18" w:rsidRDefault="00B342D4" w:rsidP="00155E2F">
      <w:pPr>
        <w:adjustRightInd w:val="0"/>
        <w:snapToGrid w:val="0"/>
        <w:ind w:firstLineChars="200" w:firstLine="480"/>
        <w:rPr>
          <w:rFonts w:ascii="Times New Roman" w:eastAsia="仿宋_GB2312" w:hAnsi="Times New Roman" w:cs="Times New Roman"/>
          <w:color w:val="000000"/>
          <w:sz w:val="24"/>
        </w:rPr>
      </w:pPr>
      <w:r w:rsidRPr="00475A18">
        <w:rPr>
          <w:rFonts w:ascii="Times New Roman" w:eastAsia="仿宋_GB2312" w:hAnsi="Times New Roman" w:cs="Times New Roman"/>
          <w:color w:val="000000"/>
          <w:sz w:val="24"/>
        </w:rPr>
        <w:t>凡是注日期的文件，其随后所有的修改单（不包括勘误的内容）或修订版不适用于本细则。凡是不注日期的文件，其最新版本适用于本细则。</w:t>
      </w:r>
    </w:p>
    <w:p w:rsidR="00B155A1" w:rsidRPr="00475A18" w:rsidRDefault="00B342D4" w:rsidP="00155E2F">
      <w:pPr>
        <w:ind w:firstLineChars="200" w:firstLine="640"/>
        <w:rPr>
          <w:rFonts w:ascii="Times New Roman" w:eastAsia="黑体" w:hAnsi="Times New Roman" w:cs="Times New Roman"/>
          <w:sz w:val="32"/>
          <w:szCs w:val="32"/>
        </w:rPr>
      </w:pPr>
      <w:r w:rsidRPr="00475A18">
        <w:rPr>
          <w:rFonts w:ascii="Times New Roman" w:eastAsia="黑体" w:hAnsi="Times New Roman" w:cs="Times New Roman"/>
          <w:sz w:val="32"/>
          <w:szCs w:val="32"/>
        </w:rPr>
        <w:t>三、判定规则</w:t>
      </w:r>
    </w:p>
    <w:p w:rsidR="00B155A1" w:rsidRPr="00475A18" w:rsidRDefault="00B342D4" w:rsidP="00155E2F">
      <w:pPr>
        <w:ind w:firstLineChars="200" w:firstLine="640"/>
        <w:jc w:val="left"/>
        <w:rPr>
          <w:rFonts w:ascii="Times New Roman" w:eastAsia="楷体_GB2312" w:hAnsi="Times New Roman" w:cs="Times New Roman"/>
          <w:kern w:val="0"/>
          <w:sz w:val="32"/>
          <w:szCs w:val="32"/>
        </w:rPr>
      </w:pPr>
      <w:r w:rsidRPr="00475A18">
        <w:rPr>
          <w:rFonts w:ascii="Times New Roman" w:eastAsia="楷体_GB2312" w:hAnsi="Times New Roman" w:cs="Times New Roman"/>
          <w:sz w:val="32"/>
          <w:szCs w:val="32"/>
        </w:rPr>
        <w:t>（一</w:t>
      </w:r>
      <w:r w:rsidRPr="00475A18">
        <w:rPr>
          <w:rFonts w:ascii="Times New Roman" w:eastAsia="楷体_GB2312" w:hAnsi="Times New Roman" w:cs="Times New Roman"/>
          <w:sz w:val="32"/>
          <w:szCs w:val="32"/>
        </w:rPr>
        <w:t>）</w:t>
      </w:r>
      <w:r w:rsidRPr="00475A18">
        <w:rPr>
          <w:rFonts w:ascii="Times New Roman" w:eastAsia="楷体_GB2312" w:hAnsi="Times New Roman" w:cs="Times New Roman"/>
          <w:kern w:val="0"/>
          <w:sz w:val="32"/>
          <w:szCs w:val="32"/>
        </w:rPr>
        <w:t>依据标准</w:t>
      </w:r>
    </w:p>
    <w:p w:rsidR="00B155A1" w:rsidRPr="00475A18" w:rsidRDefault="00B342D4" w:rsidP="00155E2F">
      <w:pPr>
        <w:adjustRightInd w:val="0"/>
        <w:snapToGrid w:val="0"/>
        <w:ind w:firstLine="640"/>
        <w:rPr>
          <w:rFonts w:ascii="Times New Roman" w:eastAsia="仿宋_GB2312" w:hAnsi="Times New Roman" w:cs="Times New Roman"/>
          <w:sz w:val="32"/>
          <w:szCs w:val="32"/>
        </w:rPr>
      </w:pPr>
      <w:r w:rsidRPr="00475A18">
        <w:rPr>
          <w:rFonts w:ascii="Times New Roman" w:eastAsia="仿宋_GB2312" w:hAnsi="Times New Roman" w:cs="Times New Roman"/>
          <w:sz w:val="32"/>
          <w:szCs w:val="32"/>
        </w:rPr>
        <w:lastRenderedPageBreak/>
        <w:t xml:space="preserve">1. </w:t>
      </w:r>
      <w:r w:rsidRPr="00475A18">
        <w:rPr>
          <w:rFonts w:ascii="Times New Roman" w:eastAsia="仿宋_GB2312" w:hAnsi="Times New Roman" w:cs="Times New Roman"/>
          <w:sz w:val="32"/>
          <w:szCs w:val="32"/>
        </w:rPr>
        <w:t>强制性标准。</w:t>
      </w:r>
    </w:p>
    <w:p w:rsidR="00B155A1" w:rsidRPr="00475A18" w:rsidRDefault="00B342D4" w:rsidP="00155E2F">
      <w:pPr>
        <w:snapToGrid w:val="0"/>
        <w:ind w:firstLineChars="200" w:firstLine="640"/>
        <w:rPr>
          <w:rFonts w:ascii="Times New Roman" w:eastAsia="仿宋_GB2312" w:hAnsi="Times New Roman" w:cs="Times New Roman"/>
          <w:kern w:val="0"/>
          <w:sz w:val="32"/>
          <w:szCs w:val="32"/>
        </w:rPr>
      </w:pPr>
      <w:r w:rsidRPr="00475A18">
        <w:rPr>
          <w:rFonts w:ascii="Times New Roman" w:eastAsia="仿宋_GB2312" w:hAnsi="Times New Roman" w:cs="Times New Roman"/>
          <w:kern w:val="0"/>
          <w:sz w:val="32"/>
          <w:szCs w:val="32"/>
        </w:rPr>
        <w:t>GB 31241-2014</w:t>
      </w:r>
      <w:r w:rsidRPr="00475A18">
        <w:rPr>
          <w:rFonts w:ascii="Times New Roman" w:eastAsia="仿宋_GB2312" w:hAnsi="Times New Roman" w:cs="Times New Roman"/>
          <w:kern w:val="0"/>
          <w:sz w:val="32"/>
          <w:szCs w:val="32"/>
        </w:rPr>
        <w:t>《便携式电子产品用锂离子电池和电池组</w:t>
      </w:r>
      <w:r w:rsidRPr="00475A18">
        <w:rPr>
          <w:rFonts w:ascii="Times New Roman" w:eastAsia="仿宋_GB2312" w:hAnsi="Times New Roman" w:cs="Times New Roman"/>
          <w:kern w:val="0"/>
          <w:sz w:val="32"/>
          <w:szCs w:val="32"/>
        </w:rPr>
        <w:t xml:space="preserve"> </w:t>
      </w:r>
      <w:r w:rsidRPr="00475A18">
        <w:rPr>
          <w:rFonts w:ascii="Times New Roman" w:eastAsia="仿宋_GB2312" w:hAnsi="Times New Roman" w:cs="Times New Roman"/>
          <w:kern w:val="0"/>
          <w:sz w:val="32"/>
          <w:szCs w:val="32"/>
        </w:rPr>
        <w:t>安全要求》</w:t>
      </w:r>
    </w:p>
    <w:p w:rsidR="00B155A1" w:rsidRPr="00475A18" w:rsidRDefault="00B342D4" w:rsidP="00155E2F">
      <w:pPr>
        <w:snapToGrid w:val="0"/>
        <w:ind w:firstLineChars="200" w:firstLine="640"/>
        <w:rPr>
          <w:rFonts w:ascii="Times New Roman" w:eastAsia="仿宋_GB2312" w:hAnsi="Times New Roman" w:cs="Times New Roman"/>
          <w:kern w:val="0"/>
          <w:sz w:val="32"/>
          <w:szCs w:val="32"/>
        </w:rPr>
      </w:pPr>
      <w:r w:rsidRPr="00475A18">
        <w:rPr>
          <w:rFonts w:ascii="Times New Roman" w:eastAsia="仿宋_GB2312" w:hAnsi="Times New Roman" w:cs="Times New Roman"/>
          <w:kern w:val="0"/>
          <w:sz w:val="32"/>
          <w:szCs w:val="32"/>
        </w:rPr>
        <w:t>GB 40165-2021</w:t>
      </w:r>
      <w:r w:rsidRPr="00475A18">
        <w:rPr>
          <w:rFonts w:ascii="Times New Roman" w:eastAsia="仿宋_GB2312" w:hAnsi="Times New Roman" w:cs="Times New Roman"/>
          <w:kern w:val="0"/>
          <w:sz w:val="32"/>
          <w:szCs w:val="32"/>
        </w:rPr>
        <w:t>《固定式电子设备用锂离子电池和电池组</w:t>
      </w:r>
      <w:r w:rsidRPr="00475A18">
        <w:rPr>
          <w:rFonts w:ascii="Times New Roman" w:eastAsia="仿宋_GB2312" w:hAnsi="Times New Roman" w:cs="Times New Roman"/>
          <w:kern w:val="0"/>
          <w:sz w:val="32"/>
          <w:szCs w:val="32"/>
        </w:rPr>
        <w:t xml:space="preserve"> </w:t>
      </w:r>
      <w:r w:rsidRPr="00475A18">
        <w:rPr>
          <w:rFonts w:ascii="Times New Roman" w:eastAsia="仿宋_GB2312" w:hAnsi="Times New Roman" w:cs="Times New Roman"/>
          <w:kern w:val="0"/>
          <w:sz w:val="32"/>
          <w:szCs w:val="32"/>
        </w:rPr>
        <w:t>安全技术规范》</w:t>
      </w:r>
    </w:p>
    <w:p w:rsidR="00B155A1" w:rsidRPr="00475A18" w:rsidRDefault="00B342D4" w:rsidP="00155E2F">
      <w:pPr>
        <w:widowControl/>
        <w:autoSpaceDN w:val="0"/>
        <w:ind w:firstLineChars="200" w:firstLine="640"/>
        <w:rPr>
          <w:rFonts w:ascii="Times New Roman" w:eastAsia="仿宋_GB2312" w:hAnsi="Times New Roman" w:cs="Times New Roman"/>
          <w:kern w:val="0"/>
          <w:sz w:val="32"/>
          <w:szCs w:val="32"/>
        </w:rPr>
      </w:pPr>
      <w:r w:rsidRPr="00475A18">
        <w:rPr>
          <w:rFonts w:ascii="Times New Roman" w:eastAsia="仿宋_GB2312" w:hAnsi="Times New Roman" w:cs="Times New Roman"/>
          <w:kern w:val="0"/>
          <w:sz w:val="32"/>
          <w:szCs w:val="32"/>
        </w:rPr>
        <w:t>2.</w:t>
      </w:r>
      <w:r w:rsidRPr="00475A18">
        <w:rPr>
          <w:rFonts w:ascii="Times New Roman" w:eastAsia="仿宋_GB2312" w:hAnsi="Times New Roman" w:cs="Times New Roman"/>
          <w:kern w:val="0"/>
          <w:sz w:val="32"/>
          <w:szCs w:val="32"/>
        </w:rPr>
        <w:t>推荐性标准。</w:t>
      </w:r>
    </w:p>
    <w:p w:rsidR="00B155A1" w:rsidRPr="00475A18" w:rsidRDefault="00B342D4" w:rsidP="00155E2F">
      <w:pPr>
        <w:snapToGrid w:val="0"/>
        <w:ind w:firstLineChars="200" w:firstLine="640"/>
        <w:rPr>
          <w:rFonts w:ascii="Times New Roman" w:eastAsia="仿宋_GB2312" w:hAnsi="Times New Roman" w:cs="Times New Roman"/>
          <w:kern w:val="0"/>
          <w:sz w:val="32"/>
          <w:szCs w:val="32"/>
        </w:rPr>
      </w:pPr>
      <w:r w:rsidRPr="00475A18">
        <w:rPr>
          <w:rFonts w:ascii="Times New Roman" w:eastAsia="仿宋_GB2312" w:hAnsi="Times New Roman" w:cs="Times New Roman"/>
          <w:kern w:val="0"/>
          <w:sz w:val="32"/>
          <w:szCs w:val="32"/>
        </w:rPr>
        <w:t>GB/T 36972-2018</w:t>
      </w:r>
      <w:r w:rsidRPr="00475A18">
        <w:rPr>
          <w:rFonts w:ascii="Times New Roman" w:eastAsia="仿宋_GB2312" w:hAnsi="Times New Roman" w:cs="Times New Roman"/>
          <w:kern w:val="0"/>
          <w:sz w:val="32"/>
          <w:szCs w:val="32"/>
        </w:rPr>
        <w:t>《电动自行车用锂离子蓄电池》</w:t>
      </w:r>
    </w:p>
    <w:p w:rsidR="00B155A1" w:rsidRPr="00475A18" w:rsidRDefault="00B342D4" w:rsidP="00155E2F">
      <w:pPr>
        <w:snapToGrid w:val="0"/>
        <w:ind w:firstLineChars="200" w:firstLine="640"/>
        <w:rPr>
          <w:rFonts w:ascii="Times New Roman" w:eastAsia="仿宋_GB2312" w:hAnsi="Times New Roman" w:cs="Times New Roman"/>
          <w:kern w:val="0"/>
          <w:sz w:val="32"/>
          <w:szCs w:val="32"/>
        </w:rPr>
      </w:pPr>
      <w:r w:rsidRPr="00475A18">
        <w:rPr>
          <w:rFonts w:ascii="Times New Roman" w:eastAsia="仿宋_GB2312" w:hAnsi="Times New Roman" w:cs="Times New Roman"/>
          <w:kern w:val="0"/>
          <w:sz w:val="32"/>
          <w:szCs w:val="32"/>
        </w:rPr>
        <w:t>GB/T 36672-2018</w:t>
      </w:r>
      <w:r w:rsidRPr="00475A18">
        <w:rPr>
          <w:rFonts w:ascii="Times New Roman" w:eastAsia="仿宋_GB2312" w:hAnsi="Times New Roman" w:cs="Times New Roman"/>
          <w:kern w:val="0"/>
          <w:sz w:val="32"/>
          <w:szCs w:val="32"/>
        </w:rPr>
        <w:t>《电动摩托车和电动轻便摩托车用锂离子电池》</w:t>
      </w:r>
    </w:p>
    <w:p w:rsidR="00B155A1" w:rsidRPr="00475A18" w:rsidRDefault="00B342D4" w:rsidP="00155E2F">
      <w:pPr>
        <w:snapToGrid w:val="0"/>
        <w:ind w:firstLineChars="200" w:firstLine="640"/>
        <w:rPr>
          <w:rFonts w:ascii="Times New Roman" w:eastAsia="仿宋_GB2312" w:hAnsi="Times New Roman" w:cs="Times New Roman"/>
          <w:kern w:val="0"/>
          <w:sz w:val="32"/>
          <w:szCs w:val="32"/>
        </w:rPr>
      </w:pPr>
      <w:r w:rsidRPr="00475A18">
        <w:rPr>
          <w:rFonts w:ascii="Times New Roman" w:eastAsia="仿宋_GB2312" w:hAnsi="Times New Roman" w:cs="Times New Roman"/>
          <w:kern w:val="0"/>
          <w:sz w:val="32"/>
          <w:szCs w:val="32"/>
        </w:rPr>
        <w:t>GB/T 40559-2021</w:t>
      </w:r>
      <w:r w:rsidRPr="00475A18">
        <w:rPr>
          <w:rFonts w:ascii="Times New Roman" w:eastAsia="仿宋_GB2312" w:hAnsi="Times New Roman" w:cs="Times New Roman"/>
          <w:kern w:val="0"/>
          <w:sz w:val="32"/>
          <w:szCs w:val="32"/>
        </w:rPr>
        <w:t>《平衡车用锂离子电池和电池组　安全要求》</w:t>
      </w:r>
    </w:p>
    <w:p w:rsidR="00B155A1" w:rsidRPr="00475A18" w:rsidRDefault="00B342D4" w:rsidP="00155E2F">
      <w:pPr>
        <w:snapToGrid w:val="0"/>
        <w:ind w:firstLineChars="200" w:firstLine="640"/>
        <w:rPr>
          <w:rFonts w:ascii="Times New Roman" w:eastAsia="仿宋_GB2312" w:hAnsi="Times New Roman" w:cs="Times New Roman"/>
          <w:kern w:val="0"/>
          <w:sz w:val="32"/>
          <w:szCs w:val="32"/>
        </w:rPr>
      </w:pPr>
      <w:r w:rsidRPr="00475A18">
        <w:rPr>
          <w:rFonts w:ascii="Times New Roman" w:eastAsia="仿宋_GB2312" w:hAnsi="Times New Roman" w:cs="Times New Roman"/>
          <w:kern w:val="0"/>
          <w:sz w:val="32"/>
          <w:szCs w:val="32"/>
        </w:rPr>
        <w:t>现行有效的企业标准和产品明示指标或其他相适应的产品标准。</w:t>
      </w:r>
    </w:p>
    <w:p w:rsidR="00B155A1" w:rsidRPr="00475A18" w:rsidRDefault="00B342D4" w:rsidP="00155E2F">
      <w:pPr>
        <w:ind w:firstLineChars="200" w:firstLine="640"/>
        <w:jc w:val="left"/>
        <w:rPr>
          <w:rFonts w:ascii="Times New Roman" w:eastAsia="楷体_GB2312" w:hAnsi="Times New Roman" w:cs="Times New Roman"/>
          <w:sz w:val="32"/>
          <w:szCs w:val="32"/>
        </w:rPr>
      </w:pPr>
      <w:r w:rsidRPr="00475A18">
        <w:rPr>
          <w:rFonts w:ascii="Times New Roman" w:eastAsia="楷体_GB2312" w:hAnsi="Times New Roman" w:cs="Times New Roman"/>
          <w:sz w:val="32"/>
          <w:szCs w:val="32"/>
        </w:rPr>
        <w:t>（二）判定原则</w:t>
      </w:r>
    </w:p>
    <w:p w:rsidR="00B155A1" w:rsidRPr="00475A18" w:rsidRDefault="00B342D4" w:rsidP="00155E2F">
      <w:pPr>
        <w:ind w:firstLineChars="200" w:firstLine="640"/>
        <w:rPr>
          <w:rFonts w:ascii="Times New Roman" w:eastAsia="仿宋_GB2312" w:hAnsi="Times New Roman" w:cs="Times New Roman"/>
          <w:sz w:val="32"/>
          <w:szCs w:val="24"/>
        </w:rPr>
      </w:pPr>
      <w:r w:rsidRPr="00475A18">
        <w:rPr>
          <w:rFonts w:ascii="Times New Roman" w:eastAsia="仿宋_GB2312" w:hAnsi="Times New Roman" w:cs="Times New Roman"/>
          <w:sz w:val="32"/>
          <w:szCs w:val="24"/>
        </w:rPr>
        <w:t>经检验，检验项目全部合格，判定为抽取的样本所检项目未检出不合格；检验项目中任一项或一项以上不合格，判定为被抽查产品不合格。</w:t>
      </w:r>
    </w:p>
    <w:p w:rsidR="00B155A1" w:rsidRPr="00475A18" w:rsidRDefault="00B342D4" w:rsidP="00155E2F">
      <w:pPr>
        <w:ind w:firstLineChars="200" w:firstLine="640"/>
        <w:rPr>
          <w:rFonts w:ascii="Times New Roman" w:eastAsia="仿宋_GB2312" w:hAnsi="Times New Roman" w:cs="Times New Roman"/>
          <w:sz w:val="32"/>
          <w:szCs w:val="24"/>
        </w:rPr>
      </w:pPr>
      <w:r w:rsidRPr="00475A18">
        <w:rPr>
          <w:rFonts w:ascii="Times New Roman" w:eastAsia="仿宋_GB2312" w:hAnsi="Times New Roman" w:cs="Times New Roman"/>
          <w:sz w:val="32"/>
          <w:szCs w:val="24"/>
        </w:rPr>
        <w:t>当被检样品明示的质量要求优于监督抽查实施细则中依据的标准要求时，应按被检样品明示的质量要求判定；</w:t>
      </w:r>
    </w:p>
    <w:p w:rsidR="00B155A1" w:rsidRPr="00475A18" w:rsidRDefault="00B342D4" w:rsidP="00155E2F">
      <w:pPr>
        <w:ind w:firstLineChars="200" w:firstLine="640"/>
        <w:rPr>
          <w:rFonts w:ascii="Times New Roman" w:eastAsia="仿宋_GB2312" w:hAnsi="Times New Roman" w:cs="Times New Roman"/>
          <w:sz w:val="32"/>
          <w:szCs w:val="24"/>
        </w:rPr>
      </w:pPr>
      <w:r w:rsidRPr="00475A18">
        <w:rPr>
          <w:rFonts w:ascii="Times New Roman" w:eastAsia="仿宋_GB2312" w:hAnsi="Times New Roman" w:cs="Times New Roman"/>
          <w:sz w:val="32"/>
          <w:szCs w:val="24"/>
        </w:rPr>
        <w:t>当被检样品明示的质量要求劣于或不包含监督抽查实施细则中依据的强制性标准要求时，应按照强制性标准要求判定；</w:t>
      </w:r>
    </w:p>
    <w:p w:rsidR="00B155A1" w:rsidRPr="00475A18" w:rsidRDefault="00B342D4" w:rsidP="00155E2F">
      <w:pPr>
        <w:ind w:firstLineChars="200" w:firstLine="640"/>
        <w:rPr>
          <w:rFonts w:ascii="Times New Roman" w:eastAsia="仿宋_GB2312" w:hAnsi="Times New Roman" w:cs="Times New Roman"/>
          <w:sz w:val="32"/>
          <w:szCs w:val="24"/>
        </w:rPr>
      </w:pPr>
      <w:r w:rsidRPr="00475A18">
        <w:rPr>
          <w:rFonts w:ascii="Times New Roman" w:eastAsia="仿宋_GB2312" w:hAnsi="Times New Roman" w:cs="Times New Roman"/>
          <w:sz w:val="32"/>
          <w:szCs w:val="24"/>
        </w:rPr>
        <w:t>当被检样品明示的质量要求劣于或包含监督抽查实施细则中依据的推荐性标准要求时，应以被检样品明示的质量要求判定，</w:t>
      </w:r>
      <w:proofErr w:type="gramStart"/>
      <w:r w:rsidRPr="00475A18">
        <w:rPr>
          <w:rFonts w:ascii="Times New Roman" w:eastAsia="仿宋_GB2312" w:hAnsi="Times New Roman" w:cs="Times New Roman"/>
          <w:sz w:val="32"/>
          <w:szCs w:val="24"/>
        </w:rPr>
        <w:t>如</w:t>
      </w:r>
      <w:r w:rsidRPr="00475A18">
        <w:rPr>
          <w:rFonts w:ascii="Times New Roman" w:eastAsia="仿宋_GB2312" w:hAnsi="Times New Roman" w:cs="Times New Roman"/>
          <w:sz w:val="32"/>
          <w:szCs w:val="24"/>
        </w:rPr>
        <w:t>相应</w:t>
      </w:r>
      <w:proofErr w:type="gramEnd"/>
      <w:r w:rsidRPr="00475A18">
        <w:rPr>
          <w:rFonts w:ascii="Times New Roman" w:eastAsia="仿宋_GB2312" w:hAnsi="Times New Roman" w:cs="Times New Roman"/>
          <w:sz w:val="32"/>
          <w:szCs w:val="24"/>
        </w:rPr>
        <w:t>检验结果不符合相关推荐性标准要求时，应在检验报告中予以说明；</w:t>
      </w:r>
    </w:p>
    <w:p w:rsidR="00B155A1" w:rsidRPr="00475A18" w:rsidRDefault="00B342D4" w:rsidP="00155E2F">
      <w:pPr>
        <w:autoSpaceDE w:val="0"/>
        <w:autoSpaceDN w:val="0"/>
        <w:ind w:firstLineChars="200" w:firstLine="640"/>
        <w:rPr>
          <w:rFonts w:ascii="Times New Roman" w:eastAsia="仿宋_GB2312" w:hAnsi="Times New Roman" w:cs="Times New Roman"/>
          <w:kern w:val="0"/>
          <w:sz w:val="32"/>
          <w:szCs w:val="32"/>
        </w:rPr>
      </w:pPr>
      <w:r w:rsidRPr="00475A18">
        <w:rPr>
          <w:rFonts w:ascii="Times New Roman" w:eastAsia="仿宋_GB2312" w:hAnsi="Times New Roman" w:cs="Times New Roman"/>
          <w:kern w:val="0"/>
          <w:sz w:val="32"/>
          <w:szCs w:val="32"/>
        </w:rPr>
        <w:lastRenderedPageBreak/>
        <w:t>当被检样品明示的质量要求不包含监督抽查实施细则中依据的推荐性标准要求时，该指标不参与判定，但应在检验报告中</w:t>
      </w:r>
      <w:proofErr w:type="gramStart"/>
      <w:r w:rsidRPr="00475A18">
        <w:rPr>
          <w:rFonts w:ascii="Times New Roman" w:eastAsia="仿宋_GB2312" w:hAnsi="Times New Roman" w:cs="Times New Roman"/>
          <w:kern w:val="0"/>
          <w:sz w:val="32"/>
          <w:szCs w:val="32"/>
        </w:rPr>
        <w:t>作出</w:t>
      </w:r>
      <w:proofErr w:type="gramEnd"/>
      <w:r w:rsidRPr="00475A18">
        <w:rPr>
          <w:rFonts w:ascii="Times New Roman" w:eastAsia="仿宋_GB2312" w:hAnsi="Times New Roman" w:cs="Times New Roman"/>
          <w:kern w:val="0"/>
          <w:sz w:val="32"/>
          <w:szCs w:val="32"/>
        </w:rPr>
        <w:t>说明；</w:t>
      </w:r>
    </w:p>
    <w:p w:rsidR="00B155A1" w:rsidRPr="00475A18" w:rsidRDefault="00B342D4" w:rsidP="00155E2F">
      <w:pPr>
        <w:autoSpaceDE w:val="0"/>
        <w:autoSpaceDN w:val="0"/>
        <w:ind w:firstLineChars="200" w:firstLine="640"/>
        <w:rPr>
          <w:rFonts w:ascii="Times New Roman" w:eastAsia="仿宋_GB2312" w:hAnsi="Times New Roman" w:cs="Times New Roman"/>
          <w:kern w:val="0"/>
          <w:sz w:val="32"/>
          <w:szCs w:val="32"/>
        </w:rPr>
      </w:pPr>
      <w:r w:rsidRPr="00475A18">
        <w:rPr>
          <w:rFonts w:ascii="Times New Roman" w:eastAsia="仿宋_GB2312" w:hAnsi="Times New Roman" w:cs="Times New Roman"/>
          <w:kern w:val="0"/>
          <w:sz w:val="32"/>
          <w:szCs w:val="32"/>
        </w:rPr>
        <w:t>当被检样品未能提供有效的企业标准时，按相关国家或行业标准进行判定；</w:t>
      </w:r>
    </w:p>
    <w:p w:rsidR="00B155A1" w:rsidRPr="00475A18" w:rsidRDefault="00B342D4" w:rsidP="00155E2F">
      <w:pPr>
        <w:autoSpaceDE w:val="0"/>
        <w:autoSpaceDN w:val="0"/>
        <w:ind w:firstLineChars="200" w:firstLine="640"/>
        <w:rPr>
          <w:rFonts w:ascii="Times New Roman" w:eastAsia="仿宋_GB2312" w:hAnsi="Times New Roman" w:cs="Times New Roman"/>
          <w:kern w:val="0"/>
          <w:sz w:val="32"/>
          <w:szCs w:val="32"/>
        </w:rPr>
      </w:pPr>
      <w:r w:rsidRPr="00475A18">
        <w:rPr>
          <w:rFonts w:ascii="Times New Roman" w:eastAsia="仿宋_GB2312" w:hAnsi="Times New Roman" w:cs="Times New Roman"/>
          <w:kern w:val="0"/>
          <w:sz w:val="32"/>
          <w:szCs w:val="32"/>
        </w:rPr>
        <w:t>当被检样品标签标识中执行标准信息和产品类别信息不明或有误，影响检测和判定时，可根据相关强制性标准要求，同时结合产品特点等信息判断和选择相关标准进行检验，并应在检验报告中</w:t>
      </w:r>
      <w:proofErr w:type="gramStart"/>
      <w:r w:rsidRPr="00475A18">
        <w:rPr>
          <w:rFonts w:ascii="Times New Roman" w:eastAsia="仿宋_GB2312" w:hAnsi="Times New Roman" w:cs="Times New Roman"/>
          <w:kern w:val="0"/>
          <w:sz w:val="32"/>
          <w:szCs w:val="32"/>
        </w:rPr>
        <w:t>作出</w:t>
      </w:r>
      <w:proofErr w:type="gramEnd"/>
      <w:r w:rsidRPr="00475A18">
        <w:rPr>
          <w:rFonts w:ascii="Times New Roman" w:eastAsia="仿宋_GB2312" w:hAnsi="Times New Roman" w:cs="Times New Roman"/>
          <w:kern w:val="0"/>
          <w:sz w:val="32"/>
          <w:szCs w:val="32"/>
        </w:rPr>
        <w:t>相关说明；</w:t>
      </w:r>
    </w:p>
    <w:p w:rsidR="00B155A1" w:rsidRPr="00475A18" w:rsidRDefault="00B342D4" w:rsidP="00155E2F">
      <w:pPr>
        <w:autoSpaceDE w:val="0"/>
        <w:autoSpaceDN w:val="0"/>
        <w:ind w:firstLineChars="200" w:firstLine="640"/>
        <w:rPr>
          <w:rFonts w:ascii="Times New Roman" w:eastAsia="仿宋_GB2312" w:hAnsi="Times New Roman" w:cs="Times New Roman"/>
          <w:kern w:val="0"/>
          <w:sz w:val="32"/>
          <w:szCs w:val="32"/>
        </w:rPr>
      </w:pPr>
      <w:r w:rsidRPr="00475A18">
        <w:rPr>
          <w:rFonts w:ascii="Times New Roman" w:eastAsia="仿宋_GB2312" w:hAnsi="Times New Roman" w:cs="Times New Roman"/>
          <w:kern w:val="0"/>
          <w:sz w:val="32"/>
          <w:szCs w:val="32"/>
        </w:rPr>
        <w:t>按照产品质量相关法律法规的规定判定。</w:t>
      </w:r>
    </w:p>
    <w:p w:rsidR="00B155A1" w:rsidRPr="00475A18" w:rsidRDefault="00B342D4" w:rsidP="00155E2F">
      <w:pPr>
        <w:widowControl/>
        <w:autoSpaceDE w:val="0"/>
        <w:autoSpaceDN w:val="0"/>
        <w:ind w:firstLineChars="200" w:firstLine="640"/>
        <w:rPr>
          <w:rFonts w:ascii="Times New Roman" w:eastAsia="仿宋_GB2312" w:hAnsi="Times New Roman" w:cs="Times New Roman"/>
          <w:color w:val="000000"/>
          <w:sz w:val="32"/>
          <w:szCs w:val="32"/>
        </w:rPr>
      </w:pPr>
      <w:r w:rsidRPr="00475A18">
        <w:rPr>
          <w:rFonts w:ascii="Times New Roman" w:eastAsia="仿宋_GB2312" w:hAnsi="Times New Roman" w:cs="Times New Roman"/>
          <w:kern w:val="0"/>
          <w:sz w:val="32"/>
          <w:szCs w:val="32"/>
        </w:rPr>
        <w:t>检验中发现因样品失效或者其他原因致使检验无法进行的，检验人员应如实记录，并提供相关证明材料，报送组织监督抽查的市场监管部门。</w:t>
      </w:r>
      <w:r w:rsidRPr="00475A18">
        <w:rPr>
          <w:rFonts w:ascii="Times New Roman" w:eastAsia="仿宋_GB2312" w:hAnsi="Times New Roman" w:cs="Times New Roman"/>
          <w:color w:val="000000"/>
          <w:sz w:val="32"/>
          <w:szCs w:val="32"/>
        </w:rPr>
        <w:t xml:space="preserve"> </w:t>
      </w:r>
    </w:p>
    <w:p w:rsidR="00B155A1" w:rsidRPr="00475A18" w:rsidRDefault="00B342D4">
      <w:pPr>
        <w:rPr>
          <w:rFonts w:ascii="Times New Roman" w:eastAsia="仿宋" w:hAnsi="Times New Roman" w:cs="Times New Roman"/>
          <w:sz w:val="32"/>
          <w:szCs w:val="32"/>
        </w:rPr>
      </w:pPr>
      <w:r w:rsidRPr="00475A18">
        <w:rPr>
          <w:rFonts w:ascii="Times New Roman" w:eastAsia="仿宋" w:hAnsi="Times New Roman" w:cs="Times New Roman"/>
          <w:sz w:val="32"/>
          <w:szCs w:val="32"/>
        </w:rPr>
        <w:br w:type="page"/>
      </w:r>
    </w:p>
    <w:p w:rsidR="00B155A1" w:rsidRPr="00475A18" w:rsidRDefault="00B342D4">
      <w:pPr>
        <w:spacing w:line="276" w:lineRule="auto"/>
        <w:jc w:val="left"/>
        <w:rPr>
          <w:rFonts w:ascii="Times New Roman" w:eastAsia="仿宋_GB2312" w:hAnsi="Times New Roman" w:cs="Times New Roman"/>
          <w:bCs/>
          <w:sz w:val="24"/>
          <w:szCs w:val="24"/>
        </w:rPr>
      </w:pPr>
      <w:r w:rsidRPr="00475A18">
        <w:rPr>
          <w:rFonts w:ascii="Times New Roman" w:eastAsia="仿宋_GB2312" w:hAnsi="Times New Roman" w:cs="Times New Roman"/>
          <w:bCs/>
          <w:sz w:val="24"/>
          <w:szCs w:val="24"/>
        </w:rPr>
        <w:lastRenderedPageBreak/>
        <w:t>附件</w:t>
      </w:r>
      <w:r w:rsidRPr="00475A18">
        <w:rPr>
          <w:rFonts w:ascii="Times New Roman" w:eastAsia="仿宋_GB2312" w:hAnsi="Times New Roman" w:cs="Times New Roman"/>
          <w:bCs/>
          <w:sz w:val="24"/>
          <w:szCs w:val="24"/>
        </w:rPr>
        <w:t>1</w:t>
      </w:r>
    </w:p>
    <w:p w:rsidR="00B155A1" w:rsidRPr="00475A18" w:rsidRDefault="00B155A1">
      <w:pPr>
        <w:spacing w:line="276" w:lineRule="auto"/>
        <w:jc w:val="center"/>
        <w:rPr>
          <w:rFonts w:ascii="Times New Roman" w:eastAsia="仿宋_GB2312" w:hAnsi="Times New Roman" w:cs="Times New Roman"/>
          <w:bCs/>
          <w:sz w:val="24"/>
          <w:szCs w:val="24"/>
        </w:rPr>
      </w:pPr>
    </w:p>
    <w:p w:rsidR="00B155A1" w:rsidRPr="00475A18" w:rsidRDefault="00B342D4">
      <w:pPr>
        <w:spacing w:line="276" w:lineRule="auto"/>
        <w:jc w:val="center"/>
        <w:rPr>
          <w:rFonts w:ascii="Times New Roman" w:eastAsia="仿宋_GB2312" w:hAnsi="Times New Roman" w:cs="Times New Roman"/>
          <w:b/>
          <w:sz w:val="24"/>
          <w:szCs w:val="24"/>
        </w:rPr>
      </w:pPr>
      <w:r w:rsidRPr="00475A18">
        <w:rPr>
          <w:rFonts w:ascii="Times New Roman" w:eastAsia="仿宋_GB2312" w:hAnsi="Times New Roman" w:cs="Times New Roman"/>
          <w:b/>
          <w:sz w:val="24"/>
          <w:szCs w:val="24"/>
        </w:rPr>
        <w:t>便携式电子产品用锂离子电池和电池组</w:t>
      </w:r>
    </w:p>
    <w:p w:rsidR="00B155A1" w:rsidRPr="00475A18" w:rsidRDefault="00B155A1">
      <w:pPr>
        <w:pStyle w:val="1"/>
        <w:spacing w:before="0" w:after="0" w:line="276" w:lineRule="auto"/>
        <w:rPr>
          <w:rFonts w:ascii="Times New Roman" w:eastAsia="仿宋_GB2312" w:hAnsi="Times New Roman" w:cs="Times New Roman"/>
          <w:sz w:val="24"/>
          <w:szCs w:val="24"/>
        </w:rPr>
      </w:pPr>
    </w:p>
    <w:p w:rsidR="00B155A1" w:rsidRPr="00475A18" w:rsidRDefault="00B342D4">
      <w:pPr>
        <w:spacing w:line="276" w:lineRule="auto"/>
        <w:rPr>
          <w:rFonts w:ascii="Times New Roman" w:eastAsia="仿宋_GB2312" w:hAnsi="Times New Roman" w:cs="Times New Roman"/>
          <w:bCs/>
          <w:sz w:val="24"/>
          <w:szCs w:val="24"/>
        </w:rPr>
      </w:pPr>
      <w:r w:rsidRPr="00475A18">
        <w:rPr>
          <w:rFonts w:ascii="Times New Roman" w:eastAsia="仿宋_GB2312" w:hAnsi="Times New Roman" w:cs="Times New Roman"/>
          <w:bCs/>
          <w:sz w:val="24"/>
          <w:szCs w:val="24"/>
          <w:lang w:bidi="ar"/>
        </w:rPr>
        <w:t>被抽查产品名称：</w:t>
      </w:r>
      <w:r w:rsidRPr="00475A18">
        <w:rPr>
          <w:rFonts w:ascii="Times New Roman" w:eastAsia="仿宋_GB2312" w:hAnsi="Times New Roman" w:cs="Times New Roman"/>
          <w:bCs/>
          <w:sz w:val="24"/>
          <w:szCs w:val="24"/>
          <w:lang w:bidi="ar"/>
        </w:rPr>
        <w:t xml:space="preserve">           </w:t>
      </w:r>
      <w:r w:rsidRPr="00475A18">
        <w:rPr>
          <w:rFonts w:ascii="Times New Roman" w:eastAsia="仿宋_GB2312" w:hAnsi="Times New Roman" w:cs="Times New Roman"/>
          <w:bCs/>
          <w:sz w:val="24"/>
          <w:szCs w:val="24"/>
          <w:lang w:bidi="ar"/>
        </w:rPr>
        <w:t>型号：</w:t>
      </w:r>
      <w:r w:rsidRPr="00475A18">
        <w:rPr>
          <w:rFonts w:ascii="Times New Roman" w:eastAsia="仿宋_GB2312" w:hAnsi="Times New Roman" w:cs="Times New Roman"/>
          <w:bCs/>
          <w:sz w:val="24"/>
          <w:szCs w:val="24"/>
          <w:lang w:bidi="ar"/>
        </w:rPr>
        <w:t xml:space="preserve">             </w:t>
      </w:r>
      <w:r w:rsidRPr="00475A18">
        <w:rPr>
          <w:rFonts w:ascii="Times New Roman" w:eastAsia="仿宋_GB2312" w:hAnsi="Times New Roman" w:cs="Times New Roman"/>
          <w:bCs/>
          <w:sz w:val="24"/>
          <w:szCs w:val="24"/>
          <w:lang w:bidi="ar"/>
        </w:rPr>
        <w:t>额定容量：</w:t>
      </w:r>
      <w:r w:rsidRPr="00475A18">
        <w:rPr>
          <w:rFonts w:ascii="Times New Roman" w:eastAsia="仿宋_GB2312" w:hAnsi="Times New Roman" w:cs="Times New Roman"/>
          <w:bCs/>
          <w:sz w:val="24"/>
          <w:szCs w:val="24"/>
          <w:lang w:bidi="ar"/>
        </w:rPr>
        <w:t xml:space="preserve">  </w:t>
      </w:r>
    </w:p>
    <w:p w:rsidR="00B155A1" w:rsidRPr="00475A18" w:rsidRDefault="00B155A1">
      <w:pPr>
        <w:spacing w:line="276" w:lineRule="auto"/>
        <w:jc w:val="center"/>
        <w:rPr>
          <w:rFonts w:ascii="Times New Roman" w:eastAsia="仿宋_GB2312" w:hAnsi="Times New Roman" w:cs="Times New Roman"/>
          <w:bCs/>
          <w:sz w:val="24"/>
          <w:szCs w:val="24"/>
        </w:rPr>
      </w:pPr>
    </w:p>
    <w:p w:rsidR="00B155A1" w:rsidRPr="00475A18" w:rsidRDefault="00B342D4">
      <w:pPr>
        <w:spacing w:line="276" w:lineRule="auto"/>
        <w:jc w:val="center"/>
        <w:rPr>
          <w:rFonts w:ascii="Times New Roman" w:eastAsia="仿宋_GB2312" w:hAnsi="Times New Roman" w:cs="Times New Roman"/>
          <w:b/>
          <w:bCs/>
          <w:sz w:val="24"/>
          <w:szCs w:val="24"/>
        </w:rPr>
      </w:pPr>
      <w:r w:rsidRPr="00475A18">
        <w:rPr>
          <w:rFonts w:ascii="Times New Roman" w:eastAsia="仿宋_GB2312" w:hAnsi="Times New Roman" w:cs="Times New Roman"/>
          <w:b/>
          <w:bCs/>
          <w:sz w:val="24"/>
          <w:szCs w:val="24"/>
          <w:lang w:bidi="ar"/>
        </w:rPr>
        <w:t>技术工作参数表</w:t>
      </w:r>
    </w:p>
    <w:tbl>
      <w:tblPr>
        <w:tblW w:w="8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220"/>
        <w:gridCol w:w="2811"/>
        <w:gridCol w:w="2924"/>
      </w:tblGrid>
      <w:tr w:rsidR="00B155A1" w:rsidRPr="00475A18">
        <w:trPr>
          <w:trHeight w:val="297"/>
          <w:jc w:val="center"/>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spacing w:line="276" w:lineRule="auto"/>
              <w:ind w:right="100"/>
              <w:jc w:val="center"/>
              <w:rPr>
                <w:rFonts w:ascii="Times New Roman" w:eastAsia="仿宋_GB2312" w:hAnsi="Times New Roman" w:cs="Times New Roman"/>
                <w:sz w:val="24"/>
                <w:szCs w:val="24"/>
              </w:rPr>
            </w:pPr>
            <w:bookmarkStart w:id="1" w:name="_Toc307231917"/>
            <w:r w:rsidRPr="00475A18">
              <w:rPr>
                <w:rFonts w:ascii="Times New Roman" w:eastAsia="仿宋_GB2312" w:hAnsi="Times New Roman" w:cs="Times New Roman"/>
                <w:sz w:val="24"/>
                <w:szCs w:val="24"/>
                <w:lang w:bidi="ar"/>
              </w:rPr>
              <w:t>安全工作参数</w:t>
            </w:r>
            <w:bookmarkEnd w:id="1"/>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spacing w:line="276" w:lineRule="auto"/>
              <w:ind w:right="100"/>
              <w:jc w:val="center"/>
              <w:rPr>
                <w:rFonts w:ascii="Times New Roman" w:eastAsia="仿宋_GB2312" w:hAnsi="Times New Roman" w:cs="Times New Roman"/>
                <w:sz w:val="24"/>
                <w:szCs w:val="24"/>
              </w:rPr>
            </w:pPr>
            <w:r w:rsidRPr="00475A18">
              <w:rPr>
                <w:rFonts w:ascii="Times New Roman" w:eastAsia="仿宋_GB2312" w:hAnsi="Times New Roman" w:cs="Times New Roman"/>
                <w:sz w:val="24"/>
                <w:szCs w:val="24"/>
                <w:lang w:bidi="ar"/>
              </w:rPr>
              <w:t>符号</w:t>
            </w:r>
          </w:p>
        </w:tc>
        <w:tc>
          <w:tcPr>
            <w:tcW w:w="2811"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spacing w:line="276" w:lineRule="auto"/>
              <w:ind w:right="100"/>
              <w:jc w:val="center"/>
              <w:rPr>
                <w:rFonts w:ascii="Times New Roman" w:eastAsia="仿宋_GB2312" w:hAnsi="Times New Roman" w:cs="Times New Roman"/>
                <w:sz w:val="24"/>
                <w:szCs w:val="24"/>
              </w:rPr>
            </w:pPr>
            <w:r w:rsidRPr="00475A18">
              <w:rPr>
                <w:rFonts w:ascii="Times New Roman" w:eastAsia="仿宋_GB2312" w:hAnsi="Times New Roman" w:cs="Times New Roman"/>
                <w:sz w:val="24"/>
                <w:szCs w:val="24"/>
                <w:lang w:bidi="ar"/>
              </w:rPr>
              <w:t>电池</w:t>
            </w:r>
          </w:p>
        </w:tc>
        <w:tc>
          <w:tcPr>
            <w:tcW w:w="292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spacing w:line="276" w:lineRule="auto"/>
              <w:ind w:right="100"/>
              <w:jc w:val="center"/>
              <w:rPr>
                <w:rFonts w:ascii="Times New Roman" w:eastAsia="仿宋_GB2312" w:hAnsi="Times New Roman" w:cs="Times New Roman"/>
                <w:sz w:val="24"/>
                <w:szCs w:val="24"/>
              </w:rPr>
            </w:pPr>
            <w:r w:rsidRPr="00475A18">
              <w:rPr>
                <w:rFonts w:ascii="Times New Roman" w:eastAsia="仿宋_GB2312" w:hAnsi="Times New Roman" w:cs="Times New Roman"/>
                <w:sz w:val="24"/>
                <w:szCs w:val="24"/>
                <w:lang w:bidi="ar"/>
              </w:rPr>
              <w:t>电池组</w:t>
            </w:r>
          </w:p>
        </w:tc>
      </w:tr>
      <w:tr w:rsidR="00B155A1" w:rsidRPr="00475A18">
        <w:trPr>
          <w:trHeight w:val="297"/>
          <w:jc w:val="center"/>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pStyle w:val="a"/>
              <w:numPr>
                <w:ilvl w:val="2"/>
                <w:numId w:val="0"/>
              </w:numPr>
              <w:tabs>
                <w:tab w:val="clear" w:pos="1260"/>
                <w:tab w:val="left" w:pos="360"/>
                <w:tab w:val="left" w:pos="1470"/>
              </w:tabs>
              <w:spacing w:line="276" w:lineRule="auto"/>
              <w:rPr>
                <w:rFonts w:ascii="Times New Roman" w:eastAsia="仿宋_GB2312" w:hint="default"/>
                <w:kern w:val="2"/>
                <w:sz w:val="24"/>
                <w:szCs w:val="24"/>
              </w:rPr>
            </w:pPr>
            <w:r w:rsidRPr="00475A18">
              <w:rPr>
                <w:rFonts w:ascii="Times New Roman" w:eastAsia="仿宋_GB2312" w:hint="default"/>
                <w:kern w:val="2"/>
                <w:sz w:val="24"/>
                <w:szCs w:val="24"/>
              </w:rPr>
              <w:t>充电限制电压</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spacing w:line="276" w:lineRule="auto"/>
              <w:ind w:right="100"/>
              <w:jc w:val="center"/>
              <w:rPr>
                <w:rFonts w:ascii="Times New Roman" w:eastAsia="仿宋_GB2312" w:hAnsi="Times New Roman" w:cs="Times New Roman"/>
                <w:sz w:val="24"/>
                <w:szCs w:val="24"/>
              </w:rPr>
            </w:pPr>
            <w:proofErr w:type="spellStart"/>
            <w:r w:rsidRPr="00475A18">
              <w:rPr>
                <w:rFonts w:ascii="Times New Roman" w:eastAsia="仿宋_GB2312" w:hAnsi="Times New Roman" w:cs="Times New Roman"/>
                <w:i/>
                <w:sz w:val="24"/>
                <w:szCs w:val="24"/>
                <w:lang w:bidi="ar"/>
              </w:rPr>
              <w:t>U</w:t>
            </w:r>
            <w:r w:rsidRPr="00475A18">
              <w:rPr>
                <w:rFonts w:ascii="Times New Roman" w:eastAsia="仿宋_GB2312" w:hAnsi="Times New Roman" w:cs="Times New Roman"/>
                <w:sz w:val="24"/>
                <w:szCs w:val="24"/>
                <w:vertAlign w:val="subscript"/>
                <w:lang w:bidi="ar"/>
              </w:rPr>
              <w:t>cl</w:t>
            </w:r>
            <w:proofErr w:type="spellEnd"/>
          </w:p>
        </w:tc>
        <w:tc>
          <w:tcPr>
            <w:tcW w:w="2811"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c>
          <w:tcPr>
            <w:tcW w:w="292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r>
      <w:tr w:rsidR="00B155A1" w:rsidRPr="00475A18">
        <w:trPr>
          <w:trHeight w:val="297"/>
          <w:jc w:val="center"/>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pStyle w:val="a"/>
              <w:numPr>
                <w:ilvl w:val="2"/>
                <w:numId w:val="0"/>
              </w:numPr>
              <w:tabs>
                <w:tab w:val="clear" w:pos="1260"/>
                <w:tab w:val="left" w:pos="360"/>
                <w:tab w:val="left" w:pos="1470"/>
              </w:tabs>
              <w:spacing w:line="276" w:lineRule="auto"/>
              <w:rPr>
                <w:rFonts w:ascii="Times New Roman" w:eastAsia="仿宋_GB2312" w:hint="default"/>
                <w:kern w:val="2"/>
                <w:sz w:val="24"/>
                <w:szCs w:val="24"/>
              </w:rPr>
            </w:pPr>
            <w:r w:rsidRPr="00475A18">
              <w:rPr>
                <w:rFonts w:ascii="Times New Roman" w:eastAsia="仿宋_GB2312" w:hint="default"/>
                <w:kern w:val="2"/>
                <w:sz w:val="24"/>
                <w:szCs w:val="24"/>
              </w:rPr>
              <w:t>放电截止电压</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spacing w:line="276" w:lineRule="auto"/>
              <w:ind w:right="100"/>
              <w:jc w:val="center"/>
              <w:rPr>
                <w:rFonts w:ascii="Times New Roman" w:eastAsia="仿宋_GB2312" w:hAnsi="Times New Roman" w:cs="Times New Roman"/>
                <w:sz w:val="24"/>
                <w:szCs w:val="24"/>
              </w:rPr>
            </w:pPr>
            <w:r w:rsidRPr="00475A18">
              <w:rPr>
                <w:rFonts w:ascii="Times New Roman" w:eastAsia="仿宋_GB2312" w:hAnsi="Times New Roman" w:cs="Times New Roman"/>
                <w:i/>
                <w:sz w:val="24"/>
                <w:szCs w:val="24"/>
                <w:lang w:bidi="ar"/>
              </w:rPr>
              <w:t>U</w:t>
            </w:r>
            <w:r w:rsidRPr="00475A18">
              <w:rPr>
                <w:rFonts w:ascii="Times New Roman" w:eastAsia="仿宋_GB2312" w:hAnsi="Times New Roman" w:cs="Times New Roman"/>
                <w:sz w:val="24"/>
                <w:szCs w:val="24"/>
                <w:vertAlign w:val="subscript"/>
                <w:lang w:bidi="ar"/>
              </w:rPr>
              <w:t>do</w:t>
            </w:r>
          </w:p>
        </w:tc>
        <w:tc>
          <w:tcPr>
            <w:tcW w:w="2811"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c>
          <w:tcPr>
            <w:tcW w:w="292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r>
      <w:tr w:rsidR="00B155A1" w:rsidRPr="00475A18">
        <w:trPr>
          <w:trHeight w:val="297"/>
          <w:jc w:val="center"/>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pStyle w:val="a"/>
              <w:numPr>
                <w:ilvl w:val="2"/>
                <w:numId w:val="0"/>
              </w:numPr>
              <w:tabs>
                <w:tab w:val="clear" w:pos="1260"/>
                <w:tab w:val="left" w:pos="360"/>
                <w:tab w:val="left" w:pos="1470"/>
              </w:tabs>
              <w:spacing w:line="276" w:lineRule="auto"/>
              <w:rPr>
                <w:rFonts w:ascii="Times New Roman" w:eastAsia="仿宋_GB2312" w:hint="default"/>
                <w:kern w:val="2"/>
                <w:sz w:val="24"/>
                <w:szCs w:val="24"/>
              </w:rPr>
            </w:pPr>
            <w:r w:rsidRPr="00475A18">
              <w:rPr>
                <w:rFonts w:ascii="Times New Roman" w:eastAsia="仿宋_GB2312" w:hint="default"/>
                <w:kern w:val="2"/>
                <w:sz w:val="24"/>
                <w:szCs w:val="24"/>
              </w:rPr>
              <w:t>推荐充电电流</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spacing w:line="276" w:lineRule="auto"/>
              <w:ind w:right="100"/>
              <w:jc w:val="center"/>
              <w:rPr>
                <w:rFonts w:ascii="Times New Roman" w:eastAsia="仿宋_GB2312" w:hAnsi="Times New Roman" w:cs="Times New Roman"/>
                <w:sz w:val="24"/>
                <w:szCs w:val="24"/>
              </w:rPr>
            </w:pPr>
            <w:proofErr w:type="spellStart"/>
            <w:r w:rsidRPr="00475A18">
              <w:rPr>
                <w:rFonts w:ascii="Times New Roman" w:eastAsia="仿宋_GB2312" w:hAnsi="Times New Roman" w:cs="Times New Roman"/>
                <w:i/>
                <w:sz w:val="24"/>
                <w:szCs w:val="24"/>
                <w:lang w:bidi="ar"/>
              </w:rPr>
              <w:t>I</w:t>
            </w:r>
            <w:r w:rsidRPr="00475A18">
              <w:rPr>
                <w:rFonts w:ascii="Times New Roman" w:eastAsia="仿宋_GB2312" w:hAnsi="Times New Roman" w:cs="Times New Roman"/>
                <w:sz w:val="24"/>
                <w:szCs w:val="24"/>
                <w:vertAlign w:val="subscript"/>
                <w:lang w:bidi="ar"/>
              </w:rPr>
              <w:t>cr</w:t>
            </w:r>
            <w:proofErr w:type="spellEnd"/>
          </w:p>
        </w:tc>
        <w:tc>
          <w:tcPr>
            <w:tcW w:w="2811"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c>
          <w:tcPr>
            <w:tcW w:w="292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r>
      <w:tr w:rsidR="00B155A1" w:rsidRPr="00475A18">
        <w:trPr>
          <w:trHeight w:val="297"/>
          <w:jc w:val="center"/>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pStyle w:val="a"/>
              <w:numPr>
                <w:ilvl w:val="2"/>
                <w:numId w:val="0"/>
              </w:numPr>
              <w:tabs>
                <w:tab w:val="clear" w:pos="1260"/>
                <w:tab w:val="left" w:pos="360"/>
                <w:tab w:val="left" w:pos="1470"/>
              </w:tabs>
              <w:spacing w:line="276" w:lineRule="auto"/>
              <w:rPr>
                <w:rFonts w:ascii="Times New Roman" w:eastAsia="仿宋_GB2312" w:hint="default"/>
                <w:kern w:val="2"/>
                <w:sz w:val="24"/>
                <w:szCs w:val="24"/>
              </w:rPr>
            </w:pPr>
            <w:r w:rsidRPr="00475A18">
              <w:rPr>
                <w:rFonts w:ascii="Times New Roman" w:eastAsia="仿宋_GB2312" w:hint="default"/>
                <w:kern w:val="2"/>
                <w:sz w:val="24"/>
                <w:szCs w:val="24"/>
              </w:rPr>
              <w:t>最大充电电流</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spacing w:line="276" w:lineRule="auto"/>
              <w:ind w:right="100"/>
              <w:jc w:val="center"/>
              <w:rPr>
                <w:rFonts w:ascii="Times New Roman" w:eastAsia="仿宋_GB2312" w:hAnsi="Times New Roman" w:cs="Times New Roman"/>
                <w:sz w:val="24"/>
                <w:szCs w:val="24"/>
              </w:rPr>
            </w:pPr>
            <w:proofErr w:type="spellStart"/>
            <w:r w:rsidRPr="00475A18">
              <w:rPr>
                <w:rFonts w:ascii="Times New Roman" w:eastAsia="仿宋_GB2312" w:hAnsi="Times New Roman" w:cs="Times New Roman"/>
                <w:i/>
                <w:sz w:val="24"/>
                <w:szCs w:val="24"/>
                <w:lang w:bidi="ar"/>
              </w:rPr>
              <w:t>I</w:t>
            </w:r>
            <w:r w:rsidRPr="00475A18">
              <w:rPr>
                <w:rFonts w:ascii="Times New Roman" w:eastAsia="仿宋_GB2312" w:hAnsi="Times New Roman" w:cs="Times New Roman"/>
                <w:sz w:val="24"/>
                <w:szCs w:val="24"/>
                <w:vertAlign w:val="subscript"/>
                <w:lang w:bidi="ar"/>
              </w:rPr>
              <w:t>cm</w:t>
            </w:r>
            <w:proofErr w:type="spellEnd"/>
          </w:p>
        </w:tc>
        <w:tc>
          <w:tcPr>
            <w:tcW w:w="2811"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c>
          <w:tcPr>
            <w:tcW w:w="292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r>
      <w:tr w:rsidR="00B155A1" w:rsidRPr="00475A18">
        <w:trPr>
          <w:trHeight w:val="297"/>
          <w:jc w:val="center"/>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pStyle w:val="a"/>
              <w:numPr>
                <w:ilvl w:val="2"/>
                <w:numId w:val="0"/>
              </w:numPr>
              <w:tabs>
                <w:tab w:val="clear" w:pos="1260"/>
                <w:tab w:val="left" w:pos="360"/>
                <w:tab w:val="left" w:pos="1470"/>
              </w:tabs>
              <w:spacing w:line="276" w:lineRule="auto"/>
              <w:rPr>
                <w:rFonts w:ascii="Times New Roman" w:eastAsia="仿宋_GB2312" w:hint="default"/>
                <w:kern w:val="2"/>
                <w:sz w:val="24"/>
                <w:szCs w:val="24"/>
              </w:rPr>
            </w:pPr>
            <w:r w:rsidRPr="00475A18">
              <w:rPr>
                <w:rFonts w:ascii="Times New Roman" w:eastAsia="仿宋_GB2312" w:hint="default"/>
                <w:kern w:val="2"/>
                <w:sz w:val="24"/>
                <w:szCs w:val="24"/>
              </w:rPr>
              <w:t>推荐放电电流</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spacing w:line="276" w:lineRule="auto"/>
              <w:ind w:right="100"/>
              <w:jc w:val="center"/>
              <w:rPr>
                <w:rFonts w:ascii="Times New Roman" w:eastAsia="仿宋_GB2312" w:hAnsi="Times New Roman" w:cs="Times New Roman"/>
                <w:sz w:val="24"/>
                <w:szCs w:val="24"/>
              </w:rPr>
            </w:pPr>
            <w:proofErr w:type="spellStart"/>
            <w:r w:rsidRPr="00475A18">
              <w:rPr>
                <w:rFonts w:ascii="Times New Roman" w:eastAsia="仿宋_GB2312" w:hAnsi="Times New Roman" w:cs="Times New Roman"/>
                <w:i/>
                <w:sz w:val="24"/>
                <w:szCs w:val="24"/>
                <w:lang w:bidi="ar"/>
              </w:rPr>
              <w:t>I</w:t>
            </w:r>
            <w:r w:rsidRPr="00475A18">
              <w:rPr>
                <w:rFonts w:ascii="Times New Roman" w:eastAsia="仿宋_GB2312" w:hAnsi="Times New Roman" w:cs="Times New Roman"/>
                <w:sz w:val="24"/>
                <w:szCs w:val="24"/>
                <w:vertAlign w:val="subscript"/>
                <w:lang w:bidi="ar"/>
              </w:rPr>
              <w:t>dr</w:t>
            </w:r>
            <w:proofErr w:type="spellEnd"/>
          </w:p>
        </w:tc>
        <w:tc>
          <w:tcPr>
            <w:tcW w:w="2811"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c>
          <w:tcPr>
            <w:tcW w:w="292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r>
      <w:tr w:rsidR="00B155A1" w:rsidRPr="00475A18">
        <w:trPr>
          <w:trHeight w:val="297"/>
          <w:jc w:val="center"/>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pStyle w:val="a"/>
              <w:numPr>
                <w:ilvl w:val="2"/>
                <w:numId w:val="0"/>
              </w:numPr>
              <w:tabs>
                <w:tab w:val="clear" w:pos="1260"/>
                <w:tab w:val="left" w:pos="360"/>
                <w:tab w:val="left" w:pos="1470"/>
              </w:tabs>
              <w:spacing w:line="276" w:lineRule="auto"/>
              <w:rPr>
                <w:rFonts w:ascii="Times New Roman" w:eastAsia="仿宋_GB2312" w:hint="default"/>
                <w:kern w:val="2"/>
                <w:sz w:val="24"/>
                <w:szCs w:val="24"/>
              </w:rPr>
            </w:pPr>
            <w:r w:rsidRPr="00475A18">
              <w:rPr>
                <w:rFonts w:ascii="Times New Roman" w:eastAsia="仿宋_GB2312" w:hint="default"/>
                <w:kern w:val="2"/>
                <w:sz w:val="24"/>
                <w:szCs w:val="24"/>
              </w:rPr>
              <w:t>最大放电电流</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spacing w:line="276" w:lineRule="auto"/>
              <w:ind w:right="100"/>
              <w:jc w:val="center"/>
              <w:rPr>
                <w:rFonts w:ascii="Times New Roman" w:eastAsia="仿宋_GB2312" w:hAnsi="Times New Roman" w:cs="Times New Roman"/>
                <w:sz w:val="24"/>
                <w:szCs w:val="24"/>
              </w:rPr>
            </w:pPr>
            <w:proofErr w:type="spellStart"/>
            <w:r w:rsidRPr="00475A18">
              <w:rPr>
                <w:rFonts w:ascii="Times New Roman" w:eastAsia="仿宋_GB2312" w:hAnsi="Times New Roman" w:cs="Times New Roman"/>
                <w:i/>
                <w:sz w:val="24"/>
                <w:szCs w:val="24"/>
                <w:lang w:bidi="ar"/>
              </w:rPr>
              <w:t>I</w:t>
            </w:r>
            <w:r w:rsidRPr="00475A18">
              <w:rPr>
                <w:rFonts w:ascii="Times New Roman" w:eastAsia="仿宋_GB2312" w:hAnsi="Times New Roman" w:cs="Times New Roman"/>
                <w:sz w:val="24"/>
                <w:szCs w:val="24"/>
                <w:vertAlign w:val="subscript"/>
                <w:lang w:bidi="ar"/>
              </w:rPr>
              <w:t>dm</w:t>
            </w:r>
            <w:proofErr w:type="spellEnd"/>
          </w:p>
        </w:tc>
        <w:tc>
          <w:tcPr>
            <w:tcW w:w="2811"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c>
          <w:tcPr>
            <w:tcW w:w="292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r>
      <w:tr w:rsidR="00B155A1" w:rsidRPr="00475A18">
        <w:trPr>
          <w:trHeight w:val="297"/>
          <w:jc w:val="center"/>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pStyle w:val="a"/>
              <w:numPr>
                <w:ilvl w:val="2"/>
                <w:numId w:val="0"/>
              </w:numPr>
              <w:tabs>
                <w:tab w:val="clear" w:pos="1260"/>
                <w:tab w:val="left" w:pos="360"/>
                <w:tab w:val="left" w:pos="1470"/>
              </w:tabs>
              <w:spacing w:line="276" w:lineRule="auto"/>
              <w:rPr>
                <w:rFonts w:ascii="Times New Roman" w:eastAsia="仿宋_GB2312" w:hint="default"/>
                <w:kern w:val="2"/>
                <w:sz w:val="24"/>
                <w:szCs w:val="24"/>
              </w:rPr>
            </w:pPr>
            <w:r w:rsidRPr="00475A18">
              <w:rPr>
                <w:rFonts w:ascii="Times New Roman" w:eastAsia="仿宋_GB2312" w:hint="default"/>
                <w:kern w:val="2"/>
                <w:sz w:val="24"/>
                <w:szCs w:val="24"/>
              </w:rPr>
              <w:t>过压充电保护电压</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spacing w:line="276" w:lineRule="auto"/>
              <w:ind w:right="100"/>
              <w:jc w:val="center"/>
              <w:rPr>
                <w:rFonts w:ascii="Times New Roman" w:eastAsia="仿宋_GB2312" w:hAnsi="Times New Roman" w:cs="Times New Roman"/>
                <w:sz w:val="24"/>
                <w:szCs w:val="24"/>
              </w:rPr>
            </w:pPr>
            <w:proofErr w:type="spellStart"/>
            <w:r w:rsidRPr="00475A18">
              <w:rPr>
                <w:rFonts w:ascii="Times New Roman" w:eastAsia="仿宋_GB2312" w:hAnsi="Times New Roman" w:cs="Times New Roman"/>
                <w:i/>
                <w:sz w:val="24"/>
                <w:szCs w:val="24"/>
                <w:lang w:bidi="ar"/>
              </w:rPr>
              <w:t>U</w:t>
            </w:r>
            <w:r w:rsidRPr="00475A18">
              <w:rPr>
                <w:rFonts w:ascii="Times New Roman" w:eastAsia="仿宋_GB2312" w:hAnsi="Times New Roman" w:cs="Times New Roman"/>
                <w:sz w:val="24"/>
                <w:szCs w:val="24"/>
                <w:vertAlign w:val="subscript"/>
                <w:lang w:bidi="ar"/>
              </w:rPr>
              <w:t>cp</w:t>
            </w:r>
            <w:proofErr w:type="spellEnd"/>
          </w:p>
        </w:tc>
        <w:tc>
          <w:tcPr>
            <w:tcW w:w="2811"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spacing w:line="276" w:lineRule="auto"/>
              <w:ind w:right="100"/>
              <w:jc w:val="center"/>
              <w:rPr>
                <w:rFonts w:ascii="Times New Roman" w:eastAsia="仿宋_GB2312" w:hAnsi="Times New Roman" w:cs="Times New Roman"/>
                <w:sz w:val="24"/>
                <w:szCs w:val="24"/>
                <w:highlight w:val="yellow"/>
              </w:rPr>
            </w:pPr>
            <w:r w:rsidRPr="00475A18">
              <w:rPr>
                <w:rFonts w:ascii="Times New Roman" w:eastAsia="仿宋_GB2312" w:hAnsi="Times New Roman" w:cs="Times New Roman"/>
                <w:sz w:val="24"/>
                <w:szCs w:val="24"/>
                <w:lang w:bidi="ar"/>
              </w:rPr>
              <w:t>——</w:t>
            </w:r>
          </w:p>
        </w:tc>
        <w:tc>
          <w:tcPr>
            <w:tcW w:w="292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r>
      <w:tr w:rsidR="00B155A1" w:rsidRPr="00475A18">
        <w:trPr>
          <w:trHeight w:val="297"/>
          <w:jc w:val="center"/>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pStyle w:val="a"/>
              <w:numPr>
                <w:ilvl w:val="2"/>
                <w:numId w:val="0"/>
              </w:numPr>
              <w:tabs>
                <w:tab w:val="clear" w:pos="1260"/>
                <w:tab w:val="left" w:pos="360"/>
                <w:tab w:val="left" w:pos="1470"/>
              </w:tabs>
              <w:spacing w:line="276" w:lineRule="auto"/>
              <w:rPr>
                <w:rFonts w:ascii="Times New Roman" w:eastAsia="仿宋_GB2312" w:hint="default"/>
                <w:kern w:val="2"/>
                <w:sz w:val="24"/>
                <w:szCs w:val="24"/>
              </w:rPr>
            </w:pPr>
            <w:r w:rsidRPr="00475A18">
              <w:rPr>
                <w:rFonts w:ascii="Times New Roman" w:eastAsia="仿宋_GB2312" w:hint="default"/>
                <w:kern w:val="2"/>
                <w:sz w:val="24"/>
                <w:szCs w:val="24"/>
              </w:rPr>
              <w:t>过流充电保护电流</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spacing w:line="276" w:lineRule="auto"/>
              <w:ind w:right="100"/>
              <w:jc w:val="center"/>
              <w:rPr>
                <w:rFonts w:ascii="Times New Roman" w:eastAsia="仿宋_GB2312" w:hAnsi="Times New Roman" w:cs="Times New Roman"/>
                <w:sz w:val="24"/>
                <w:szCs w:val="24"/>
              </w:rPr>
            </w:pPr>
            <w:proofErr w:type="spellStart"/>
            <w:r w:rsidRPr="00475A18">
              <w:rPr>
                <w:rFonts w:ascii="Times New Roman" w:eastAsia="仿宋_GB2312" w:hAnsi="Times New Roman" w:cs="Times New Roman"/>
                <w:i/>
                <w:sz w:val="24"/>
                <w:szCs w:val="24"/>
                <w:lang w:bidi="ar"/>
              </w:rPr>
              <w:t>I</w:t>
            </w:r>
            <w:r w:rsidRPr="00475A18">
              <w:rPr>
                <w:rFonts w:ascii="Times New Roman" w:eastAsia="仿宋_GB2312" w:hAnsi="Times New Roman" w:cs="Times New Roman"/>
                <w:sz w:val="24"/>
                <w:szCs w:val="24"/>
                <w:vertAlign w:val="subscript"/>
                <w:lang w:bidi="ar"/>
              </w:rPr>
              <w:t>cp</w:t>
            </w:r>
            <w:proofErr w:type="spellEnd"/>
          </w:p>
        </w:tc>
        <w:tc>
          <w:tcPr>
            <w:tcW w:w="2811"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spacing w:line="276" w:lineRule="auto"/>
              <w:ind w:right="100"/>
              <w:jc w:val="center"/>
              <w:rPr>
                <w:rFonts w:ascii="Times New Roman" w:eastAsia="仿宋_GB2312" w:hAnsi="Times New Roman" w:cs="Times New Roman"/>
                <w:sz w:val="24"/>
                <w:szCs w:val="24"/>
                <w:highlight w:val="yellow"/>
              </w:rPr>
            </w:pPr>
            <w:r w:rsidRPr="00475A18">
              <w:rPr>
                <w:rFonts w:ascii="Times New Roman" w:eastAsia="仿宋_GB2312" w:hAnsi="Times New Roman" w:cs="Times New Roman"/>
                <w:sz w:val="24"/>
                <w:szCs w:val="24"/>
                <w:lang w:bidi="ar"/>
              </w:rPr>
              <w:t>——</w:t>
            </w:r>
          </w:p>
        </w:tc>
        <w:tc>
          <w:tcPr>
            <w:tcW w:w="292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r>
      <w:tr w:rsidR="00B155A1" w:rsidRPr="00475A18">
        <w:trPr>
          <w:trHeight w:val="297"/>
          <w:jc w:val="center"/>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pStyle w:val="a"/>
              <w:numPr>
                <w:ilvl w:val="2"/>
                <w:numId w:val="0"/>
              </w:numPr>
              <w:tabs>
                <w:tab w:val="clear" w:pos="1260"/>
                <w:tab w:val="left" w:pos="360"/>
                <w:tab w:val="left" w:pos="1470"/>
              </w:tabs>
              <w:spacing w:line="276" w:lineRule="auto"/>
              <w:rPr>
                <w:rFonts w:ascii="Times New Roman" w:eastAsia="仿宋_GB2312" w:hint="default"/>
                <w:kern w:val="2"/>
                <w:sz w:val="24"/>
                <w:szCs w:val="24"/>
              </w:rPr>
            </w:pPr>
            <w:r w:rsidRPr="00475A18">
              <w:rPr>
                <w:rFonts w:ascii="Times New Roman" w:eastAsia="仿宋_GB2312" w:hint="default"/>
                <w:kern w:val="2"/>
                <w:sz w:val="24"/>
                <w:szCs w:val="24"/>
              </w:rPr>
              <w:t>欠压放电保护电压</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spacing w:line="276" w:lineRule="auto"/>
              <w:ind w:right="100"/>
              <w:jc w:val="center"/>
              <w:rPr>
                <w:rFonts w:ascii="Times New Roman" w:eastAsia="仿宋_GB2312" w:hAnsi="Times New Roman" w:cs="Times New Roman"/>
                <w:sz w:val="24"/>
                <w:szCs w:val="24"/>
              </w:rPr>
            </w:pPr>
            <w:proofErr w:type="spellStart"/>
            <w:r w:rsidRPr="00475A18">
              <w:rPr>
                <w:rFonts w:ascii="Times New Roman" w:eastAsia="仿宋_GB2312" w:hAnsi="Times New Roman" w:cs="Times New Roman"/>
                <w:i/>
                <w:sz w:val="24"/>
                <w:szCs w:val="24"/>
                <w:lang w:bidi="ar"/>
              </w:rPr>
              <w:t>U</w:t>
            </w:r>
            <w:r w:rsidRPr="00475A18">
              <w:rPr>
                <w:rFonts w:ascii="Times New Roman" w:eastAsia="仿宋_GB2312" w:hAnsi="Times New Roman" w:cs="Times New Roman"/>
                <w:sz w:val="24"/>
                <w:szCs w:val="24"/>
                <w:vertAlign w:val="subscript"/>
                <w:lang w:bidi="ar"/>
              </w:rPr>
              <w:t>dp</w:t>
            </w:r>
            <w:proofErr w:type="spellEnd"/>
          </w:p>
        </w:tc>
        <w:tc>
          <w:tcPr>
            <w:tcW w:w="2811"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spacing w:line="276" w:lineRule="auto"/>
              <w:ind w:right="100"/>
              <w:jc w:val="center"/>
              <w:rPr>
                <w:rFonts w:ascii="Times New Roman" w:eastAsia="仿宋_GB2312" w:hAnsi="Times New Roman" w:cs="Times New Roman"/>
                <w:sz w:val="24"/>
                <w:szCs w:val="24"/>
                <w:highlight w:val="yellow"/>
              </w:rPr>
            </w:pPr>
            <w:r w:rsidRPr="00475A18">
              <w:rPr>
                <w:rFonts w:ascii="Times New Roman" w:eastAsia="仿宋_GB2312" w:hAnsi="Times New Roman" w:cs="Times New Roman"/>
                <w:sz w:val="24"/>
                <w:szCs w:val="24"/>
                <w:lang w:bidi="ar"/>
              </w:rPr>
              <w:t>——</w:t>
            </w:r>
          </w:p>
        </w:tc>
        <w:tc>
          <w:tcPr>
            <w:tcW w:w="292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r>
      <w:tr w:rsidR="00B155A1" w:rsidRPr="00475A18">
        <w:trPr>
          <w:trHeight w:val="297"/>
          <w:jc w:val="center"/>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pStyle w:val="a"/>
              <w:numPr>
                <w:ilvl w:val="2"/>
                <w:numId w:val="0"/>
              </w:numPr>
              <w:tabs>
                <w:tab w:val="clear" w:pos="1260"/>
                <w:tab w:val="left" w:pos="360"/>
                <w:tab w:val="left" w:pos="1470"/>
              </w:tabs>
              <w:spacing w:line="276" w:lineRule="auto"/>
              <w:rPr>
                <w:rFonts w:ascii="Times New Roman" w:eastAsia="仿宋_GB2312" w:hint="default"/>
                <w:kern w:val="2"/>
                <w:sz w:val="24"/>
                <w:szCs w:val="24"/>
              </w:rPr>
            </w:pPr>
            <w:r w:rsidRPr="00475A18">
              <w:rPr>
                <w:rFonts w:ascii="Times New Roman" w:eastAsia="仿宋_GB2312" w:hint="default"/>
                <w:kern w:val="2"/>
                <w:sz w:val="24"/>
                <w:szCs w:val="24"/>
              </w:rPr>
              <w:t>过流放电保护电流</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spacing w:line="276" w:lineRule="auto"/>
              <w:ind w:right="100"/>
              <w:jc w:val="center"/>
              <w:rPr>
                <w:rFonts w:ascii="Times New Roman" w:eastAsia="仿宋_GB2312" w:hAnsi="Times New Roman" w:cs="Times New Roman"/>
                <w:sz w:val="24"/>
                <w:szCs w:val="24"/>
                <w:vertAlign w:val="subscript"/>
              </w:rPr>
            </w:pPr>
            <w:proofErr w:type="spellStart"/>
            <w:r w:rsidRPr="00475A18">
              <w:rPr>
                <w:rFonts w:ascii="Times New Roman" w:eastAsia="仿宋_GB2312" w:hAnsi="Times New Roman" w:cs="Times New Roman"/>
                <w:i/>
                <w:sz w:val="24"/>
                <w:szCs w:val="24"/>
                <w:lang w:bidi="ar"/>
              </w:rPr>
              <w:t>I</w:t>
            </w:r>
            <w:r w:rsidRPr="00475A18">
              <w:rPr>
                <w:rFonts w:ascii="Times New Roman" w:eastAsia="仿宋_GB2312" w:hAnsi="Times New Roman" w:cs="Times New Roman"/>
                <w:sz w:val="24"/>
                <w:szCs w:val="24"/>
                <w:vertAlign w:val="subscript"/>
                <w:lang w:bidi="ar"/>
              </w:rPr>
              <w:t>dp</w:t>
            </w:r>
            <w:proofErr w:type="spellEnd"/>
          </w:p>
        </w:tc>
        <w:tc>
          <w:tcPr>
            <w:tcW w:w="2811"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spacing w:line="276" w:lineRule="auto"/>
              <w:ind w:right="100"/>
              <w:jc w:val="center"/>
              <w:rPr>
                <w:rFonts w:ascii="Times New Roman" w:eastAsia="仿宋_GB2312" w:hAnsi="Times New Roman" w:cs="Times New Roman"/>
                <w:sz w:val="24"/>
                <w:szCs w:val="24"/>
                <w:highlight w:val="yellow"/>
              </w:rPr>
            </w:pPr>
            <w:r w:rsidRPr="00475A18">
              <w:rPr>
                <w:rFonts w:ascii="Times New Roman" w:eastAsia="仿宋_GB2312" w:hAnsi="Times New Roman" w:cs="Times New Roman"/>
                <w:sz w:val="24"/>
                <w:szCs w:val="24"/>
                <w:lang w:bidi="ar"/>
              </w:rPr>
              <w:t>——</w:t>
            </w:r>
          </w:p>
        </w:tc>
        <w:tc>
          <w:tcPr>
            <w:tcW w:w="292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r>
      <w:tr w:rsidR="00B155A1" w:rsidRPr="00475A18">
        <w:trPr>
          <w:trHeight w:val="297"/>
          <w:jc w:val="center"/>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pStyle w:val="a8"/>
              <w:autoSpaceDE w:val="0"/>
              <w:autoSpaceDN w:val="0"/>
              <w:spacing w:line="276" w:lineRule="auto"/>
              <w:rPr>
                <w:rFonts w:ascii="Times New Roman" w:eastAsia="仿宋_GB2312" w:hAnsi="Times New Roman" w:cs="Times New Roman"/>
                <w:szCs w:val="24"/>
              </w:rPr>
            </w:pPr>
            <w:r w:rsidRPr="00475A18">
              <w:rPr>
                <w:rFonts w:ascii="Times New Roman" w:eastAsia="仿宋_GB2312" w:hAnsi="Times New Roman" w:cs="Times New Roman"/>
                <w:szCs w:val="24"/>
                <w:lang w:bidi="ar"/>
              </w:rPr>
              <w:t>上限充电温度</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spacing w:line="276" w:lineRule="auto"/>
              <w:ind w:right="100"/>
              <w:jc w:val="center"/>
              <w:rPr>
                <w:rFonts w:ascii="Times New Roman" w:eastAsia="仿宋_GB2312" w:hAnsi="Times New Roman" w:cs="Times New Roman"/>
                <w:sz w:val="24"/>
                <w:szCs w:val="24"/>
              </w:rPr>
            </w:pPr>
            <w:proofErr w:type="spellStart"/>
            <w:r w:rsidRPr="00475A18">
              <w:rPr>
                <w:rFonts w:ascii="Times New Roman" w:eastAsia="仿宋_GB2312" w:hAnsi="Times New Roman" w:cs="Times New Roman"/>
                <w:i/>
                <w:sz w:val="24"/>
                <w:szCs w:val="24"/>
                <w:lang w:bidi="ar"/>
              </w:rPr>
              <w:t>T</w:t>
            </w:r>
            <w:r w:rsidRPr="00475A18">
              <w:rPr>
                <w:rFonts w:ascii="Times New Roman" w:eastAsia="仿宋_GB2312" w:hAnsi="Times New Roman" w:cs="Times New Roman"/>
                <w:sz w:val="24"/>
                <w:szCs w:val="24"/>
                <w:vertAlign w:val="subscript"/>
                <w:lang w:bidi="ar"/>
              </w:rPr>
              <w:t>cm</w:t>
            </w:r>
            <w:proofErr w:type="spellEnd"/>
          </w:p>
        </w:tc>
        <w:tc>
          <w:tcPr>
            <w:tcW w:w="2811"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c>
          <w:tcPr>
            <w:tcW w:w="292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r>
      <w:tr w:rsidR="00B155A1" w:rsidRPr="00475A18">
        <w:trPr>
          <w:trHeight w:val="297"/>
          <w:jc w:val="center"/>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pStyle w:val="a8"/>
              <w:autoSpaceDE w:val="0"/>
              <w:autoSpaceDN w:val="0"/>
              <w:spacing w:line="276" w:lineRule="auto"/>
              <w:rPr>
                <w:rFonts w:ascii="Times New Roman" w:eastAsia="仿宋_GB2312" w:hAnsi="Times New Roman" w:cs="Times New Roman"/>
                <w:szCs w:val="24"/>
              </w:rPr>
            </w:pPr>
            <w:r w:rsidRPr="00475A18">
              <w:rPr>
                <w:rFonts w:ascii="Times New Roman" w:eastAsia="仿宋_GB2312" w:hAnsi="Times New Roman" w:cs="Times New Roman"/>
                <w:szCs w:val="24"/>
                <w:lang w:bidi="ar"/>
              </w:rPr>
              <w:t>上限放电温度</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spacing w:line="276" w:lineRule="auto"/>
              <w:ind w:right="100"/>
              <w:jc w:val="center"/>
              <w:rPr>
                <w:rFonts w:ascii="Times New Roman" w:eastAsia="仿宋_GB2312" w:hAnsi="Times New Roman" w:cs="Times New Roman"/>
                <w:sz w:val="24"/>
                <w:szCs w:val="24"/>
              </w:rPr>
            </w:pPr>
            <w:proofErr w:type="spellStart"/>
            <w:r w:rsidRPr="00475A18">
              <w:rPr>
                <w:rFonts w:ascii="Times New Roman" w:eastAsia="仿宋_GB2312" w:hAnsi="Times New Roman" w:cs="Times New Roman"/>
                <w:i/>
                <w:sz w:val="24"/>
                <w:szCs w:val="24"/>
                <w:lang w:bidi="ar"/>
              </w:rPr>
              <w:t>T</w:t>
            </w:r>
            <w:r w:rsidRPr="00475A18">
              <w:rPr>
                <w:rFonts w:ascii="Times New Roman" w:eastAsia="仿宋_GB2312" w:hAnsi="Times New Roman" w:cs="Times New Roman"/>
                <w:sz w:val="24"/>
                <w:szCs w:val="24"/>
                <w:vertAlign w:val="subscript"/>
                <w:lang w:bidi="ar"/>
              </w:rPr>
              <w:t>dm</w:t>
            </w:r>
            <w:proofErr w:type="spellEnd"/>
          </w:p>
        </w:tc>
        <w:tc>
          <w:tcPr>
            <w:tcW w:w="2811"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c>
          <w:tcPr>
            <w:tcW w:w="292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r>
    </w:tbl>
    <w:p w:rsidR="00B155A1" w:rsidRPr="00475A18" w:rsidRDefault="00B342D4">
      <w:pPr>
        <w:spacing w:line="276" w:lineRule="auto"/>
        <w:rPr>
          <w:rFonts w:ascii="Times New Roman" w:eastAsia="仿宋_GB2312" w:hAnsi="Times New Roman" w:cs="Times New Roman"/>
          <w:sz w:val="24"/>
          <w:szCs w:val="24"/>
        </w:rPr>
      </w:pPr>
      <w:r w:rsidRPr="00475A18">
        <w:rPr>
          <w:rFonts w:ascii="Times New Roman" w:eastAsia="仿宋_GB2312" w:hAnsi="Times New Roman" w:cs="Times New Roman"/>
          <w:sz w:val="24"/>
          <w:szCs w:val="24"/>
          <w:lang w:bidi="ar"/>
        </w:rPr>
        <w:t>注：若抽查产品为电池，只需填写电池相关技术参数；若抽查产品为电池组，则需填写电池和电池组所有的相关技术参数。</w:t>
      </w:r>
    </w:p>
    <w:p w:rsidR="00B155A1" w:rsidRPr="00475A18" w:rsidRDefault="00B155A1">
      <w:pPr>
        <w:spacing w:line="276" w:lineRule="auto"/>
        <w:rPr>
          <w:rFonts w:ascii="Times New Roman" w:eastAsia="仿宋_GB2312" w:hAnsi="Times New Roman" w:cs="Times New Roman"/>
          <w:sz w:val="24"/>
          <w:szCs w:val="24"/>
        </w:rPr>
      </w:pPr>
    </w:p>
    <w:p w:rsidR="00B155A1" w:rsidRPr="00475A18" w:rsidRDefault="00B342D4">
      <w:pPr>
        <w:spacing w:line="276" w:lineRule="auto"/>
        <w:rPr>
          <w:rFonts w:ascii="Times New Roman" w:eastAsia="仿宋_GB2312" w:hAnsi="Times New Roman" w:cs="Times New Roman"/>
          <w:kern w:val="0"/>
          <w:sz w:val="24"/>
          <w:szCs w:val="24"/>
        </w:rPr>
      </w:pPr>
      <w:r w:rsidRPr="00475A18">
        <w:rPr>
          <w:rFonts w:ascii="Times New Roman" w:eastAsia="仿宋_GB2312" w:hAnsi="Times New Roman" w:cs="Times New Roman"/>
          <w:kern w:val="0"/>
          <w:sz w:val="24"/>
          <w:szCs w:val="24"/>
          <w:lang w:bidi="ar"/>
        </w:rPr>
        <w:t>产品充电方式：</w:t>
      </w:r>
    </w:p>
    <w:p w:rsidR="00B155A1" w:rsidRPr="00475A18" w:rsidRDefault="00B342D4">
      <w:pPr>
        <w:spacing w:line="276" w:lineRule="auto"/>
        <w:rPr>
          <w:rFonts w:ascii="Times New Roman" w:eastAsia="仿宋_GB2312" w:hAnsi="Times New Roman" w:cs="Times New Roman"/>
          <w:kern w:val="0"/>
          <w:sz w:val="24"/>
          <w:szCs w:val="24"/>
        </w:rPr>
      </w:pPr>
      <w:r w:rsidRPr="00475A18">
        <w:rPr>
          <w:rFonts w:ascii="Times New Roman" w:eastAsia="仿宋_GB2312" w:hAnsi="Times New Roman" w:cs="Times New Roman"/>
          <w:spacing w:val="-10"/>
          <w:kern w:val="0"/>
          <w:sz w:val="24"/>
          <w:szCs w:val="24"/>
          <w:lang w:bidi="ar"/>
        </w:rPr>
        <w:t>□</w:t>
      </w:r>
      <w:r w:rsidRPr="00475A18">
        <w:rPr>
          <w:rFonts w:ascii="Times New Roman" w:eastAsia="仿宋_GB2312" w:hAnsi="Times New Roman" w:cs="Times New Roman"/>
          <w:spacing w:val="-10"/>
          <w:kern w:val="0"/>
          <w:sz w:val="24"/>
          <w:szCs w:val="24"/>
          <w:lang w:bidi="ar"/>
        </w:rPr>
        <w:t>制造商规定充电方法：</w:t>
      </w:r>
      <w:r w:rsidRPr="00475A18">
        <w:rPr>
          <w:rFonts w:ascii="Times New Roman" w:eastAsia="仿宋_GB2312" w:hAnsi="Times New Roman" w:cs="Times New Roman"/>
          <w:spacing w:val="-10"/>
          <w:kern w:val="0"/>
          <w:sz w:val="24"/>
          <w:szCs w:val="24"/>
          <w:u w:val="single"/>
          <w:lang w:bidi="ar"/>
        </w:rPr>
        <w:t xml:space="preserve">                                                                                                                         </w:t>
      </w:r>
    </w:p>
    <w:p w:rsidR="00B155A1" w:rsidRPr="00475A18" w:rsidRDefault="00B342D4">
      <w:pPr>
        <w:spacing w:line="276" w:lineRule="auto"/>
        <w:rPr>
          <w:rFonts w:ascii="Times New Roman" w:eastAsia="仿宋_GB2312" w:hAnsi="Times New Roman" w:cs="Times New Roman"/>
          <w:sz w:val="24"/>
          <w:szCs w:val="24"/>
        </w:rPr>
      </w:pPr>
      <w:r w:rsidRPr="00475A18">
        <w:rPr>
          <w:rFonts w:ascii="Times New Roman" w:eastAsia="仿宋_GB2312" w:hAnsi="Times New Roman" w:cs="Times New Roman"/>
          <w:spacing w:val="-10"/>
          <w:kern w:val="0"/>
          <w:sz w:val="24"/>
          <w:szCs w:val="24"/>
          <w:lang w:bidi="ar"/>
        </w:rPr>
        <w:t>□</w:t>
      </w:r>
      <w:r w:rsidRPr="00475A18">
        <w:rPr>
          <w:rFonts w:ascii="Times New Roman" w:eastAsia="仿宋_GB2312" w:hAnsi="Times New Roman" w:cs="Times New Roman"/>
          <w:spacing w:val="-10"/>
          <w:kern w:val="0"/>
          <w:sz w:val="24"/>
          <w:szCs w:val="24"/>
          <w:lang w:bidi="ar"/>
        </w:rPr>
        <w:t>标准充电：</w:t>
      </w:r>
      <w:r w:rsidRPr="00475A18">
        <w:rPr>
          <w:rFonts w:ascii="Times New Roman" w:eastAsia="仿宋_GB2312" w:hAnsi="Times New Roman" w:cs="Times New Roman"/>
          <w:sz w:val="24"/>
          <w:szCs w:val="24"/>
          <w:lang w:bidi="ar"/>
        </w:rPr>
        <w:t>电池或电池组充电前先在</w:t>
      </w:r>
      <w:r w:rsidRPr="00475A18">
        <w:rPr>
          <w:rFonts w:ascii="Times New Roman" w:eastAsia="仿宋_GB2312" w:hAnsi="Times New Roman" w:cs="Times New Roman"/>
          <w:sz w:val="24"/>
          <w:szCs w:val="24"/>
          <w:lang w:bidi="ar"/>
        </w:rPr>
        <w:t>23</w:t>
      </w:r>
      <w:r w:rsidRPr="00475A18">
        <w:rPr>
          <w:rFonts w:ascii="宋体" w:eastAsia="宋体" w:hAnsi="宋体" w:cs="宋体" w:hint="eastAsia"/>
          <w:sz w:val="24"/>
          <w:szCs w:val="24"/>
          <w:lang w:bidi="ar"/>
        </w:rPr>
        <w:t>℃</w:t>
      </w:r>
      <w:r w:rsidRPr="00475A18">
        <w:rPr>
          <w:rFonts w:ascii="Times New Roman" w:eastAsia="仿宋_GB2312" w:hAnsi="Times New Roman" w:cs="Times New Roman"/>
          <w:sz w:val="24"/>
          <w:szCs w:val="24"/>
          <w:lang w:bidi="ar"/>
        </w:rPr>
        <w:t>±</w:t>
      </w:r>
      <w:r w:rsidRPr="00475A18">
        <w:rPr>
          <w:rFonts w:ascii="Times New Roman" w:eastAsia="仿宋_GB2312" w:hAnsi="Times New Roman" w:cs="Times New Roman"/>
          <w:sz w:val="24"/>
          <w:szCs w:val="24"/>
          <w:lang w:bidi="ar"/>
        </w:rPr>
        <w:t>2</w:t>
      </w:r>
      <w:r w:rsidRPr="00475A18">
        <w:rPr>
          <w:rFonts w:ascii="宋体" w:eastAsia="宋体" w:hAnsi="宋体" w:cs="宋体" w:hint="eastAsia"/>
          <w:sz w:val="24"/>
          <w:szCs w:val="24"/>
          <w:lang w:bidi="ar"/>
        </w:rPr>
        <w:t>℃</w:t>
      </w:r>
      <w:r w:rsidRPr="00475A18">
        <w:rPr>
          <w:rFonts w:ascii="Times New Roman" w:eastAsia="仿宋_GB2312" w:hAnsi="Times New Roman" w:cs="Times New Roman"/>
          <w:sz w:val="24"/>
          <w:szCs w:val="24"/>
          <w:lang w:bidi="ar"/>
        </w:rPr>
        <w:t>的环境温度下以</w:t>
      </w:r>
      <w:r w:rsidRPr="00475A18">
        <w:rPr>
          <w:rFonts w:ascii="Times New Roman" w:eastAsia="仿宋_GB2312" w:hAnsi="Times New Roman" w:cs="Times New Roman"/>
          <w:sz w:val="24"/>
          <w:szCs w:val="24"/>
          <w:lang w:bidi="ar"/>
        </w:rPr>
        <w:t>0.2I</w:t>
      </w:r>
      <w:r w:rsidRPr="00475A18">
        <w:rPr>
          <w:rFonts w:ascii="Times New Roman" w:eastAsia="仿宋_GB2312" w:hAnsi="Times New Roman" w:cs="Times New Roman"/>
          <w:sz w:val="24"/>
          <w:szCs w:val="24"/>
          <w:vertAlign w:val="subscript"/>
          <w:lang w:bidi="ar"/>
        </w:rPr>
        <w:t>t</w:t>
      </w:r>
      <w:r w:rsidRPr="00475A18">
        <w:rPr>
          <w:rFonts w:ascii="Times New Roman" w:eastAsia="仿宋_GB2312" w:hAnsi="Times New Roman" w:cs="Times New Roman"/>
          <w:sz w:val="24"/>
          <w:szCs w:val="24"/>
          <w:lang w:bidi="ar"/>
        </w:rPr>
        <w:t xml:space="preserve"> A</w:t>
      </w:r>
      <w:r w:rsidRPr="00475A18">
        <w:rPr>
          <w:rFonts w:ascii="Times New Roman" w:eastAsia="仿宋_GB2312" w:hAnsi="Times New Roman" w:cs="Times New Roman"/>
          <w:sz w:val="24"/>
          <w:szCs w:val="24"/>
          <w:lang w:bidi="ar"/>
        </w:rPr>
        <w:t>进行放电至</w:t>
      </w:r>
      <w:r w:rsidRPr="00475A18">
        <w:rPr>
          <w:rFonts w:ascii="Times New Roman" w:eastAsia="仿宋_GB2312" w:hAnsi="Times New Roman" w:cs="Times New Roman"/>
          <w:sz w:val="24"/>
          <w:szCs w:val="24"/>
          <w:lang w:bidi="ar"/>
        </w:rPr>
        <w:t>截止</w:t>
      </w:r>
      <w:r w:rsidRPr="00475A18">
        <w:rPr>
          <w:rFonts w:ascii="Times New Roman" w:eastAsia="仿宋_GB2312" w:hAnsi="Times New Roman" w:cs="Times New Roman"/>
          <w:sz w:val="24"/>
          <w:szCs w:val="24"/>
          <w:lang w:bidi="ar"/>
        </w:rPr>
        <w:t>电压，然后电池在相同的环境温度条件下，以</w:t>
      </w:r>
      <w:r w:rsidRPr="00475A18">
        <w:rPr>
          <w:rFonts w:ascii="Times New Roman" w:eastAsia="仿宋_GB2312" w:hAnsi="Times New Roman" w:cs="Times New Roman"/>
          <w:sz w:val="24"/>
          <w:szCs w:val="24"/>
          <w:lang w:bidi="ar"/>
        </w:rPr>
        <w:t>0.2I</w:t>
      </w:r>
      <w:r w:rsidRPr="00475A18">
        <w:rPr>
          <w:rFonts w:ascii="Times New Roman" w:eastAsia="仿宋_GB2312" w:hAnsi="Times New Roman" w:cs="Times New Roman"/>
          <w:sz w:val="24"/>
          <w:szCs w:val="24"/>
          <w:vertAlign w:val="subscript"/>
          <w:lang w:bidi="ar"/>
        </w:rPr>
        <w:t>t</w:t>
      </w:r>
      <w:r w:rsidRPr="00475A18">
        <w:rPr>
          <w:rFonts w:ascii="Times New Roman" w:eastAsia="仿宋_GB2312" w:hAnsi="Times New Roman" w:cs="Times New Roman"/>
          <w:sz w:val="24"/>
          <w:szCs w:val="24"/>
          <w:lang w:bidi="ar"/>
        </w:rPr>
        <w:t xml:space="preserve"> A</w:t>
      </w:r>
      <w:r w:rsidRPr="00475A18">
        <w:rPr>
          <w:rFonts w:ascii="Times New Roman" w:eastAsia="仿宋_GB2312" w:hAnsi="Times New Roman" w:cs="Times New Roman"/>
          <w:sz w:val="24"/>
          <w:szCs w:val="24"/>
          <w:lang w:bidi="ar"/>
        </w:rPr>
        <w:t>电流进行充电，当电池或电池组端电压达到充电限制电压时，改为恒压充电，直到充电电流小于或等于</w:t>
      </w:r>
      <w:r w:rsidRPr="00475A18">
        <w:rPr>
          <w:rFonts w:ascii="Times New Roman" w:eastAsia="仿宋_GB2312" w:hAnsi="Times New Roman" w:cs="Times New Roman"/>
          <w:sz w:val="24"/>
          <w:szCs w:val="24"/>
          <w:lang w:bidi="ar"/>
        </w:rPr>
        <w:t>0.02I</w:t>
      </w:r>
      <w:r w:rsidRPr="00475A18">
        <w:rPr>
          <w:rFonts w:ascii="Times New Roman" w:eastAsia="仿宋_GB2312" w:hAnsi="Times New Roman" w:cs="Times New Roman"/>
          <w:sz w:val="24"/>
          <w:szCs w:val="24"/>
          <w:vertAlign w:val="subscript"/>
          <w:lang w:bidi="ar"/>
        </w:rPr>
        <w:t>t</w:t>
      </w:r>
      <w:r w:rsidRPr="00475A18">
        <w:rPr>
          <w:rFonts w:ascii="Times New Roman" w:eastAsia="仿宋_GB2312" w:hAnsi="Times New Roman" w:cs="Times New Roman"/>
          <w:sz w:val="24"/>
          <w:szCs w:val="24"/>
          <w:lang w:bidi="ar"/>
        </w:rPr>
        <w:t xml:space="preserve"> A</w:t>
      </w:r>
      <w:r w:rsidRPr="00475A18">
        <w:rPr>
          <w:rFonts w:ascii="Times New Roman" w:eastAsia="仿宋_GB2312" w:hAnsi="Times New Roman" w:cs="Times New Roman"/>
          <w:sz w:val="24"/>
          <w:szCs w:val="24"/>
          <w:lang w:bidi="ar"/>
        </w:rPr>
        <w:t>，最长充电时间不大于</w:t>
      </w:r>
      <w:r w:rsidRPr="00475A18">
        <w:rPr>
          <w:rFonts w:ascii="Times New Roman" w:eastAsia="仿宋_GB2312" w:hAnsi="Times New Roman" w:cs="Times New Roman"/>
          <w:sz w:val="24"/>
          <w:szCs w:val="24"/>
          <w:lang w:bidi="ar"/>
        </w:rPr>
        <w:t>8h</w:t>
      </w:r>
      <w:r w:rsidRPr="00475A18">
        <w:rPr>
          <w:rFonts w:ascii="Times New Roman" w:eastAsia="仿宋_GB2312" w:hAnsi="Times New Roman" w:cs="Times New Roman"/>
          <w:sz w:val="24"/>
          <w:szCs w:val="24"/>
          <w:lang w:bidi="ar"/>
        </w:rPr>
        <w:t>，停止充电。</w:t>
      </w:r>
    </w:p>
    <w:p w:rsidR="00B155A1" w:rsidRPr="00475A18" w:rsidRDefault="00B155A1">
      <w:pPr>
        <w:spacing w:line="276" w:lineRule="auto"/>
        <w:rPr>
          <w:rFonts w:ascii="Times New Roman" w:eastAsia="仿宋_GB2312" w:hAnsi="Times New Roman" w:cs="Times New Roman"/>
          <w:spacing w:val="-10"/>
          <w:kern w:val="0"/>
          <w:sz w:val="24"/>
          <w:szCs w:val="24"/>
        </w:rPr>
      </w:pPr>
    </w:p>
    <w:p w:rsidR="00B155A1" w:rsidRPr="00475A18" w:rsidRDefault="00B155A1">
      <w:pPr>
        <w:spacing w:line="276" w:lineRule="auto"/>
        <w:rPr>
          <w:rFonts w:ascii="Times New Roman" w:eastAsia="仿宋_GB2312" w:hAnsi="Times New Roman" w:cs="Times New Roman"/>
          <w:spacing w:val="-10"/>
          <w:kern w:val="0"/>
          <w:sz w:val="24"/>
          <w:szCs w:val="24"/>
        </w:rPr>
      </w:pPr>
    </w:p>
    <w:p w:rsidR="00B155A1" w:rsidRPr="00475A18" w:rsidRDefault="00B342D4">
      <w:pPr>
        <w:wordWrap w:val="0"/>
        <w:spacing w:line="276" w:lineRule="auto"/>
        <w:jc w:val="right"/>
        <w:rPr>
          <w:rFonts w:ascii="Times New Roman" w:eastAsia="仿宋_GB2312" w:hAnsi="Times New Roman" w:cs="Times New Roman"/>
          <w:spacing w:val="-10"/>
          <w:kern w:val="0"/>
          <w:sz w:val="24"/>
          <w:szCs w:val="24"/>
        </w:rPr>
      </w:pPr>
      <w:r w:rsidRPr="00475A18">
        <w:rPr>
          <w:rFonts w:ascii="Times New Roman" w:eastAsia="仿宋_GB2312" w:hAnsi="Times New Roman" w:cs="Times New Roman"/>
          <w:spacing w:val="-10"/>
          <w:kern w:val="0"/>
          <w:sz w:val="24"/>
          <w:szCs w:val="24"/>
          <w:lang w:bidi="ar"/>
        </w:rPr>
        <w:t>生产</w:t>
      </w:r>
      <w:r w:rsidRPr="00475A18">
        <w:rPr>
          <w:rFonts w:ascii="Times New Roman" w:eastAsia="仿宋_GB2312" w:hAnsi="Times New Roman" w:cs="Times New Roman"/>
          <w:spacing w:val="-10"/>
          <w:kern w:val="0"/>
          <w:sz w:val="24"/>
          <w:szCs w:val="24"/>
          <w:lang w:bidi="ar"/>
        </w:rPr>
        <w:t>/</w:t>
      </w:r>
      <w:r w:rsidRPr="00475A18">
        <w:rPr>
          <w:rFonts w:ascii="Times New Roman" w:eastAsia="仿宋_GB2312" w:hAnsi="Times New Roman" w:cs="Times New Roman"/>
          <w:spacing w:val="-10"/>
          <w:kern w:val="0"/>
          <w:sz w:val="24"/>
          <w:szCs w:val="24"/>
          <w:lang w:bidi="ar"/>
        </w:rPr>
        <w:t>销售企业代表签字：</w:t>
      </w:r>
      <w:r w:rsidRPr="00475A18">
        <w:rPr>
          <w:rFonts w:ascii="Times New Roman" w:eastAsia="仿宋_GB2312" w:hAnsi="Times New Roman" w:cs="Times New Roman"/>
          <w:spacing w:val="-10"/>
          <w:kern w:val="0"/>
          <w:sz w:val="24"/>
          <w:szCs w:val="24"/>
          <w:lang w:bidi="ar"/>
        </w:rPr>
        <w:t xml:space="preserve">        </w:t>
      </w:r>
    </w:p>
    <w:p w:rsidR="00B155A1" w:rsidRPr="00475A18" w:rsidRDefault="00B342D4">
      <w:pPr>
        <w:widowControl/>
        <w:spacing w:line="276" w:lineRule="auto"/>
        <w:jc w:val="center"/>
        <w:rPr>
          <w:rFonts w:ascii="Times New Roman" w:eastAsia="仿宋_GB2312" w:hAnsi="Times New Roman" w:cs="Times New Roman"/>
          <w:spacing w:val="-10"/>
          <w:kern w:val="0"/>
          <w:sz w:val="24"/>
          <w:szCs w:val="24"/>
          <w:lang w:bidi="ar"/>
        </w:rPr>
      </w:pPr>
      <w:r w:rsidRPr="00475A18">
        <w:rPr>
          <w:rFonts w:ascii="Times New Roman" w:eastAsia="仿宋_GB2312" w:hAnsi="Times New Roman" w:cs="Times New Roman"/>
          <w:spacing w:val="-10"/>
          <w:kern w:val="0"/>
          <w:sz w:val="24"/>
          <w:szCs w:val="24"/>
          <w:lang w:bidi="ar"/>
        </w:rPr>
        <w:t xml:space="preserve">                                                               </w:t>
      </w:r>
      <w:r w:rsidRPr="00475A18">
        <w:rPr>
          <w:rFonts w:ascii="Times New Roman" w:eastAsia="仿宋_GB2312" w:hAnsi="Times New Roman" w:cs="Times New Roman"/>
          <w:spacing w:val="-10"/>
          <w:kern w:val="0"/>
          <w:sz w:val="24"/>
          <w:szCs w:val="24"/>
          <w:lang w:bidi="ar"/>
        </w:rPr>
        <w:t>（加盖公章）</w:t>
      </w:r>
      <w:r w:rsidRPr="00475A18">
        <w:rPr>
          <w:rFonts w:ascii="Times New Roman" w:eastAsia="仿宋_GB2312" w:hAnsi="Times New Roman" w:cs="Times New Roman"/>
          <w:spacing w:val="-10"/>
          <w:kern w:val="0"/>
          <w:sz w:val="24"/>
          <w:szCs w:val="24"/>
          <w:lang w:bidi="ar"/>
        </w:rPr>
        <w:t xml:space="preserve">     </w:t>
      </w:r>
    </w:p>
    <w:p w:rsidR="00B155A1" w:rsidRPr="00475A18" w:rsidRDefault="00B342D4">
      <w:pPr>
        <w:rPr>
          <w:rFonts w:ascii="Times New Roman" w:eastAsia="仿宋_GB2312" w:hAnsi="Times New Roman" w:cs="Times New Roman"/>
          <w:spacing w:val="-10"/>
          <w:kern w:val="0"/>
          <w:sz w:val="24"/>
          <w:szCs w:val="24"/>
          <w:lang w:bidi="ar"/>
        </w:rPr>
      </w:pPr>
      <w:r w:rsidRPr="00475A18">
        <w:rPr>
          <w:rFonts w:ascii="Times New Roman" w:eastAsia="仿宋_GB2312" w:hAnsi="Times New Roman" w:cs="Times New Roman"/>
          <w:spacing w:val="-10"/>
          <w:kern w:val="0"/>
          <w:sz w:val="24"/>
          <w:szCs w:val="24"/>
          <w:lang w:bidi="ar"/>
        </w:rPr>
        <w:br w:type="page"/>
      </w:r>
    </w:p>
    <w:p w:rsidR="00B155A1" w:rsidRPr="00475A18" w:rsidRDefault="00B342D4">
      <w:pPr>
        <w:widowControl/>
        <w:jc w:val="left"/>
        <w:rPr>
          <w:rFonts w:ascii="Times New Roman" w:eastAsia="仿宋_GB2312" w:hAnsi="Times New Roman" w:cs="Times New Roman"/>
          <w:spacing w:val="-10"/>
          <w:kern w:val="0"/>
          <w:sz w:val="24"/>
          <w:szCs w:val="24"/>
          <w:lang w:bidi="ar"/>
        </w:rPr>
      </w:pPr>
      <w:r w:rsidRPr="00475A18">
        <w:rPr>
          <w:rFonts w:ascii="Times New Roman" w:eastAsia="仿宋_GB2312" w:hAnsi="Times New Roman" w:cs="Times New Roman"/>
          <w:spacing w:val="-10"/>
          <w:kern w:val="0"/>
          <w:sz w:val="24"/>
          <w:szCs w:val="24"/>
          <w:lang w:bidi="ar"/>
        </w:rPr>
        <w:lastRenderedPageBreak/>
        <w:t>附件</w:t>
      </w:r>
      <w:r w:rsidRPr="00475A18">
        <w:rPr>
          <w:rFonts w:ascii="Times New Roman" w:eastAsia="仿宋_GB2312" w:hAnsi="Times New Roman" w:cs="Times New Roman"/>
          <w:spacing w:val="-10"/>
          <w:kern w:val="0"/>
          <w:sz w:val="24"/>
          <w:szCs w:val="24"/>
          <w:lang w:bidi="ar"/>
        </w:rPr>
        <w:t>2</w:t>
      </w:r>
    </w:p>
    <w:p w:rsidR="00B155A1" w:rsidRPr="00475A18" w:rsidRDefault="00B342D4">
      <w:pPr>
        <w:widowControl/>
        <w:spacing w:line="276" w:lineRule="auto"/>
        <w:jc w:val="center"/>
        <w:rPr>
          <w:rFonts w:ascii="Times New Roman" w:eastAsia="仿宋_GB2312" w:hAnsi="Times New Roman" w:cs="Times New Roman"/>
          <w:b/>
          <w:sz w:val="24"/>
          <w:szCs w:val="24"/>
        </w:rPr>
      </w:pPr>
      <w:r w:rsidRPr="00475A18">
        <w:rPr>
          <w:rFonts w:ascii="Times New Roman" w:eastAsia="仿宋_GB2312" w:hAnsi="Times New Roman" w:cs="Times New Roman"/>
          <w:b/>
          <w:sz w:val="24"/>
          <w:szCs w:val="24"/>
        </w:rPr>
        <w:t>固定式电子设备用锂离子电池和电池组</w:t>
      </w:r>
    </w:p>
    <w:p w:rsidR="00B155A1" w:rsidRPr="00475A18" w:rsidRDefault="00B155A1">
      <w:pPr>
        <w:pStyle w:val="1"/>
        <w:spacing w:before="0" w:after="0" w:line="276" w:lineRule="auto"/>
        <w:rPr>
          <w:rFonts w:ascii="Times New Roman" w:eastAsia="仿宋_GB2312" w:hAnsi="Times New Roman" w:cs="Times New Roman"/>
          <w:sz w:val="24"/>
          <w:szCs w:val="24"/>
        </w:rPr>
      </w:pPr>
    </w:p>
    <w:p w:rsidR="00B155A1" w:rsidRPr="00475A18" w:rsidRDefault="00B342D4">
      <w:pPr>
        <w:spacing w:line="276" w:lineRule="auto"/>
        <w:rPr>
          <w:rFonts w:ascii="Times New Roman" w:eastAsia="仿宋_GB2312" w:hAnsi="Times New Roman" w:cs="Times New Roman"/>
          <w:bCs/>
          <w:sz w:val="24"/>
          <w:szCs w:val="24"/>
        </w:rPr>
      </w:pPr>
      <w:r w:rsidRPr="00475A18">
        <w:rPr>
          <w:rFonts w:ascii="Times New Roman" w:eastAsia="仿宋_GB2312" w:hAnsi="Times New Roman" w:cs="Times New Roman"/>
          <w:bCs/>
          <w:sz w:val="24"/>
          <w:szCs w:val="24"/>
          <w:lang w:bidi="ar"/>
        </w:rPr>
        <w:t>被抽查产品名称：</w:t>
      </w:r>
      <w:r w:rsidRPr="00475A18">
        <w:rPr>
          <w:rFonts w:ascii="Times New Roman" w:eastAsia="仿宋_GB2312" w:hAnsi="Times New Roman" w:cs="Times New Roman"/>
          <w:bCs/>
          <w:sz w:val="24"/>
          <w:szCs w:val="24"/>
          <w:lang w:bidi="ar"/>
        </w:rPr>
        <w:t xml:space="preserve">           </w:t>
      </w:r>
      <w:r w:rsidRPr="00475A18">
        <w:rPr>
          <w:rFonts w:ascii="Times New Roman" w:eastAsia="仿宋_GB2312" w:hAnsi="Times New Roman" w:cs="Times New Roman"/>
          <w:bCs/>
          <w:sz w:val="24"/>
          <w:szCs w:val="24"/>
          <w:lang w:bidi="ar"/>
        </w:rPr>
        <w:t>型号：</w:t>
      </w:r>
      <w:r w:rsidRPr="00475A18">
        <w:rPr>
          <w:rFonts w:ascii="Times New Roman" w:eastAsia="仿宋_GB2312" w:hAnsi="Times New Roman" w:cs="Times New Roman"/>
          <w:bCs/>
          <w:sz w:val="24"/>
          <w:szCs w:val="24"/>
          <w:lang w:bidi="ar"/>
        </w:rPr>
        <w:t xml:space="preserve">             </w:t>
      </w:r>
      <w:r w:rsidRPr="00475A18">
        <w:rPr>
          <w:rFonts w:ascii="Times New Roman" w:eastAsia="仿宋_GB2312" w:hAnsi="Times New Roman" w:cs="Times New Roman"/>
          <w:bCs/>
          <w:sz w:val="24"/>
          <w:szCs w:val="24"/>
          <w:lang w:bidi="ar"/>
        </w:rPr>
        <w:t>额定容量：</w:t>
      </w:r>
      <w:r w:rsidRPr="00475A18">
        <w:rPr>
          <w:rFonts w:ascii="Times New Roman" w:eastAsia="仿宋_GB2312" w:hAnsi="Times New Roman" w:cs="Times New Roman"/>
          <w:bCs/>
          <w:sz w:val="24"/>
          <w:szCs w:val="24"/>
          <w:lang w:bidi="ar"/>
        </w:rPr>
        <w:t xml:space="preserve">  </w:t>
      </w:r>
    </w:p>
    <w:p w:rsidR="00B155A1" w:rsidRPr="00475A18" w:rsidRDefault="00B155A1">
      <w:pPr>
        <w:spacing w:line="276" w:lineRule="auto"/>
        <w:jc w:val="center"/>
        <w:rPr>
          <w:rFonts w:ascii="Times New Roman" w:eastAsia="仿宋_GB2312" w:hAnsi="Times New Roman" w:cs="Times New Roman"/>
          <w:bCs/>
          <w:sz w:val="24"/>
          <w:szCs w:val="24"/>
        </w:rPr>
      </w:pPr>
    </w:p>
    <w:p w:rsidR="00B155A1" w:rsidRPr="00475A18" w:rsidRDefault="00B342D4">
      <w:pPr>
        <w:spacing w:line="276" w:lineRule="auto"/>
        <w:jc w:val="center"/>
        <w:rPr>
          <w:rFonts w:ascii="Times New Roman" w:eastAsia="仿宋_GB2312" w:hAnsi="Times New Roman" w:cs="Times New Roman"/>
          <w:b/>
          <w:bCs/>
          <w:sz w:val="24"/>
          <w:szCs w:val="24"/>
          <w:lang w:bidi="ar"/>
        </w:rPr>
      </w:pPr>
      <w:r w:rsidRPr="00475A18">
        <w:rPr>
          <w:rFonts w:ascii="Times New Roman" w:eastAsia="仿宋_GB2312" w:hAnsi="Times New Roman" w:cs="Times New Roman"/>
          <w:b/>
          <w:bCs/>
          <w:sz w:val="24"/>
          <w:szCs w:val="24"/>
          <w:lang w:bidi="ar"/>
        </w:rPr>
        <w:t>技术工作参数表</w:t>
      </w:r>
    </w:p>
    <w:tbl>
      <w:tblPr>
        <w:tblW w:w="89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1220"/>
        <w:gridCol w:w="2811"/>
        <w:gridCol w:w="2924"/>
      </w:tblGrid>
      <w:tr w:rsidR="00B155A1" w:rsidRPr="00475A18">
        <w:trPr>
          <w:trHeight w:val="297"/>
          <w:jc w:val="center"/>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spacing w:line="276" w:lineRule="auto"/>
              <w:ind w:right="100"/>
              <w:jc w:val="center"/>
              <w:rPr>
                <w:rFonts w:ascii="Times New Roman" w:eastAsia="仿宋_GB2312" w:hAnsi="Times New Roman" w:cs="Times New Roman"/>
                <w:sz w:val="24"/>
                <w:szCs w:val="24"/>
              </w:rPr>
            </w:pPr>
            <w:r w:rsidRPr="00475A18">
              <w:rPr>
                <w:rFonts w:ascii="Times New Roman" w:eastAsia="仿宋_GB2312" w:hAnsi="Times New Roman" w:cs="Times New Roman"/>
                <w:sz w:val="24"/>
                <w:szCs w:val="24"/>
                <w:lang w:bidi="ar"/>
              </w:rPr>
              <w:t>安全工作参数</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spacing w:line="276" w:lineRule="auto"/>
              <w:ind w:right="100"/>
              <w:jc w:val="center"/>
              <w:rPr>
                <w:rFonts w:ascii="Times New Roman" w:eastAsia="仿宋_GB2312" w:hAnsi="Times New Roman" w:cs="Times New Roman"/>
                <w:sz w:val="24"/>
                <w:szCs w:val="24"/>
              </w:rPr>
            </w:pPr>
            <w:r w:rsidRPr="00475A18">
              <w:rPr>
                <w:rFonts w:ascii="Times New Roman" w:eastAsia="仿宋_GB2312" w:hAnsi="Times New Roman" w:cs="Times New Roman"/>
                <w:sz w:val="24"/>
                <w:szCs w:val="24"/>
                <w:lang w:bidi="ar"/>
              </w:rPr>
              <w:t>符号</w:t>
            </w:r>
          </w:p>
        </w:tc>
        <w:tc>
          <w:tcPr>
            <w:tcW w:w="2811"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spacing w:line="276" w:lineRule="auto"/>
              <w:ind w:right="100"/>
              <w:jc w:val="center"/>
              <w:rPr>
                <w:rFonts w:ascii="Times New Roman" w:eastAsia="仿宋_GB2312" w:hAnsi="Times New Roman" w:cs="Times New Roman"/>
                <w:sz w:val="24"/>
                <w:szCs w:val="24"/>
              </w:rPr>
            </w:pPr>
            <w:r w:rsidRPr="00475A18">
              <w:rPr>
                <w:rFonts w:ascii="Times New Roman" w:eastAsia="仿宋_GB2312" w:hAnsi="Times New Roman" w:cs="Times New Roman"/>
                <w:sz w:val="24"/>
                <w:szCs w:val="24"/>
                <w:lang w:bidi="ar"/>
              </w:rPr>
              <w:t>电池</w:t>
            </w:r>
          </w:p>
        </w:tc>
        <w:tc>
          <w:tcPr>
            <w:tcW w:w="292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spacing w:line="276" w:lineRule="auto"/>
              <w:ind w:right="100"/>
              <w:jc w:val="center"/>
              <w:rPr>
                <w:rFonts w:ascii="Times New Roman" w:eastAsia="仿宋_GB2312" w:hAnsi="Times New Roman" w:cs="Times New Roman"/>
                <w:sz w:val="24"/>
                <w:szCs w:val="24"/>
              </w:rPr>
            </w:pPr>
            <w:r w:rsidRPr="00475A18">
              <w:rPr>
                <w:rFonts w:ascii="Times New Roman" w:eastAsia="仿宋_GB2312" w:hAnsi="Times New Roman" w:cs="Times New Roman"/>
                <w:sz w:val="24"/>
                <w:szCs w:val="24"/>
                <w:lang w:bidi="ar"/>
              </w:rPr>
              <w:t>电池组</w:t>
            </w:r>
          </w:p>
        </w:tc>
      </w:tr>
      <w:tr w:rsidR="00B155A1" w:rsidRPr="00475A18">
        <w:trPr>
          <w:trHeight w:val="297"/>
          <w:jc w:val="center"/>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pStyle w:val="a"/>
              <w:numPr>
                <w:ilvl w:val="2"/>
                <w:numId w:val="0"/>
              </w:numPr>
              <w:tabs>
                <w:tab w:val="clear" w:pos="1260"/>
                <w:tab w:val="left" w:pos="360"/>
                <w:tab w:val="left" w:pos="1470"/>
              </w:tabs>
              <w:spacing w:line="276" w:lineRule="auto"/>
              <w:rPr>
                <w:rFonts w:ascii="Times New Roman" w:eastAsia="仿宋_GB2312" w:hint="default"/>
                <w:kern w:val="2"/>
                <w:sz w:val="24"/>
                <w:szCs w:val="24"/>
              </w:rPr>
            </w:pPr>
            <w:r w:rsidRPr="00475A18">
              <w:rPr>
                <w:rFonts w:ascii="Times New Roman" w:eastAsia="仿宋_GB2312" w:hint="default"/>
                <w:kern w:val="2"/>
                <w:sz w:val="24"/>
                <w:szCs w:val="24"/>
              </w:rPr>
              <w:t>充电上限电压</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spacing w:line="276" w:lineRule="auto"/>
              <w:ind w:right="100"/>
              <w:jc w:val="center"/>
              <w:rPr>
                <w:rFonts w:ascii="Times New Roman" w:eastAsia="仿宋_GB2312" w:hAnsi="Times New Roman" w:cs="Times New Roman"/>
                <w:sz w:val="24"/>
                <w:szCs w:val="24"/>
              </w:rPr>
            </w:pPr>
            <w:proofErr w:type="spellStart"/>
            <w:r w:rsidRPr="00475A18">
              <w:rPr>
                <w:rFonts w:ascii="Times New Roman" w:eastAsia="仿宋_GB2312" w:hAnsi="Times New Roman" w:cs="Times New Roman"/>
                <w:i/>
                <w:sz w:val="24"/>
                <w:szCs w:val="24"/>
                <w:lang w:bidi="ar"/>
              </w:rPr>
              <w:t>U</w:t>
            </w:r>
            <w:r w:rsidRPr="00475A18">
              <w:rPr>
                <w:rFonts w:ascii="Times New Roman" w:eastAsia="仿宋_GB2312" w:hAnsi="Times New Roman" w:cs="Times New Roman"/>
                <w:i/>
                <w:sz w:val="24"/>
                <w:szCs w:val="24"/>
                <w:vertAlign w:val="subscript"/>
                <w:lang w:bidi="ar"/>
              </w:rPr>
              <w:t>up</w:t>
            </w:r>
            <w:proofErr w:type="spellEnd"/>
          </w:p>
        </w:tc>
        <w:tc>
          <w:tcPr>
            <w:tcW w:w="2811"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c>
          <w:tcPr>
            <w:tcW w:w="292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r>
      <w:tr w:rsidR="00B155A1" w:rsidRPr="00475A18">
        <w:trPr>
          <w:trHeight w:val="297"/>
          <w:jc w:val="center"/>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pStyle w:val="a"/>
              <w:numPr>
                <w:ilvl w:val="2"/>
                <w:numId w:val="0"/>
              </w:numPr>
              <w:tabs>
                <w:tab w:val="clear" w:pos="1260"/>
                <w:tab w:val="left" w:pos="360"/>
                <w:tab w:val="left" w:pos="1470"/>
              </w:tabs>
              <w:spacing w:line="276" w:lineRule="auto"/>
              <w:rPr>
                <w:rFonts w:ascii="Times New Roman" w:eastAsia="仿宋_GB2312" w:hint="default"/>
                <w:kern w:val="2"/>
                <w:sz w:val="24"/>
                <w:szCs w:val="24"/>
              </w:rPr>
            </w:pPr>
            <w:r w:rsidRPr="00475A18">
              <w:rPr>
                <w:rFonts w:ascii="Times New Roman" w:eastAsia="仿宋_GB2312" w:hint="default"/>
                <w:kern w:val="2"/>
                <w:sz w:val="24"/>
                <w:szCs w:val="24"/>
              </w:rPr>
              <w:t>放电终止电压</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spacing w:line="276" w:lineRule="auto"/>
              <w:ind w:right="100"/>
              <w:jc w:val="center"/>
              <w:rPr>
                <w:rFonts w:ascii="Times New Roman" w:eastAsia="仿宋_GB2312" w:hAnsi="Times New Roman" w:cs="Times New Roman"/>
                <w:i/>
                <w:sz w:val="24"/>
                <w:szCs w:val="24"/>
                <w:lang w:bidi="ar"/>
              </w:rPr>
            </w:pPr>
            <w:proofErr w:type="spellStart"/>
            <w:r w:rsidRPr="00475A18">
              <w:rPr>
                <w:rFonts w:ascii="Times New Roman" w:eastAsia="仿宋_GB2312" w:hAnsi="Times New Roman" w:cs="Times New Roman"/>
                <w:i/>
                <w:sz w:val="24"/>
                <w:szCs w:val="24"/>
                <w:lang w:bidi="ar"/>
              </w:rPr>
              <w:t>U</w:t>
            </w:r>
            <w:r w:rsidRPr="00475A18">
              <w:rPr>
                <w:rFonts w:ascii="Times New Roman" w:eastAsia="仿宋_GB2312" w:hAnsi="Times New Roman" w:cs="Times New Roman"/>
                <w:i/>
                <w:sz w:val="24"/>
                <w:szCs w:val="24"/>
                <w:vertAlign w:val="subscript"/>
                <w:lang w:bidi="ar"/>
              </w:rPr>
              <w:t>de</w:t>
            </w:r>
            <w:proofErr w:type="spellEnd"/>
          </w:p>
        </w:tc>
        <w:tc>
          <w:tcPr>
            <w:tcW w:w="2811"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c>
          <w:tcPr>
            <w:tcW w:w="292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r>
      <w:tr w:rsidR="00B155A1" w:rsidRPr="00475A18">
        <w:trPr>
          <w:trHeight w:val="297"/>
          <w:jc w:val="center"/>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pStyle w:val="a"/>
              <w:numPr>
                <w:ilvl w:val="2"/>
                <w:numId w:val="0"/>
              </w:numPr>
              <w:tabs>
                <w:tab w:val="clear" w:pos="1260"/>
                <w:tab w:val="left" w:pos="360"/>
                <w:tab w:val="left" w:pos="1470"/>
              </w:tabs>
              <w:spacing w:line="276" w:lineRule="auto"/>
              <w:rPr>
                <w:rFonts w:ascii="Times New Roman" w:eastAsia="仿宋_GB2312" w:hint="default"/>
                <w:kern w:val="2"/>
                <w:sz w:val="24"/>
                <w:szCs w:val="24"/>
              </w:rPr>
            </w:pPr>
            <w:r w:rsidRPr="00475A18">
              <w:rPr>
                <w:rFonts w:ascii="Times New Roman" w:eastAsia="仿宋_GB2312" w:hint="default"/>
                <w:kern w:val="2"/>
                <w:sz w:val="24"/>
                <w:szCs w:val="24"/>
              </w:rPr>
              <w:t>放电截止电压</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spacing w:line="276" w:lineRule="auto"/>
              <w:ind w:right="100"/>
              <w:jc w:val="center"/>
              <w:rPr>
                <w:rFonts w:ascii="Times New Roman" w:eastAsia="仿宋_GB2312" w:hAnsi="Times New Roman" w:cs="Times New Roman"/>
                <w:sz w:val="24"/>
                <w:szCs w:val="24"/>
              </w:rPr>
            </w:pPr>
            <w:r w:rsidRPr="00475A18">
              <w:rPr>
                <w:rFonts w:ascii="Times New Roman" w:eastAsia="仿宋_GB2312" w:hAnsi="Times New Roman" w:cs="Times New Roman"/>
                <w:i/>
                <w:sz w:val="24"/>
                <w:szCs w:val="24"/>
                <w:lang w:bidi="ar"/>
              </w:rPr>
              <w:t>U</w:t>
            </w:r>
            <w:r w:rsidRPr="00475A18">
              <w:rPr>
                <w:rFonts w:ascii="Times New Roman" w:eastAsia="仿宋_GB2312" w:hAnsi="Times New Roman" w:cs="Times New Roman"/>
                <w:sz w:val="24"/>
                <w:szCs w:val="24"/>
                <w:vertAlign w:val="subscript"/>
                <w:lang w:bidi="ar"/>
              </w:rPr>
              <w:t>do</w:t>
            </w:r>
          </w:p>
        </w:tc>
        <w:tc>
          <w:tcPr>
            <w:tcW w:w="2811"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c>
          <w:tcPr>
            <w:tcW w:w="292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r>
      <w:tr w:rsidR="00B155A1" w:rsidRPr="00475A18">
        <w:trPr>
          <w:trHeight w:val="297"/>
          <w:jc w:val="center"/>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pStyle w:val="a"/>
              <w:numPr>
                <w:ilvl w:val="2"/>
                <w:numId w:val="0"/>
              </w:numPr>
              <w:tabs>
                <w:tab w:val="clear" w:pos="1260"/>
                <w:tab w:val="left" w:pos="360"/>
                <w:tab w:val="left" w:pos="1470"/>
              </w:tabs>
              <w:spacing w:line="276" w:lineRule="auto"/>
              <w:rPr>
                <w:rFonts w:ascii="Times New Roman" w:eastAsia="仿宋_GB2312" w:hint="default"/>
                <w:kern w:val="2"/>
                <w:sz w:val="24"/>
                <w:szCs w:val="24"/>
              </w:rPr>
            </w:pPr>
            <w:r w:rsidRPr="00475A18">
              <w:rPr>
                <w:rFonts w:ascii="Times New Roman" w:eastAsia="仿宋_GB2312" w:hint="default"/>
                <w:kern w:val="2"/>
                <w:sz w:val="24"/>
                <w:szCs w:val="24"/>
              </w:rPr>
              <w:t>推荐充电电流</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spacing w:line="276" w:lineRule="auto"/>
              <w:ind w:right="100"/>
              <w:jc w:val="center"/>
              <w:rPr>
                <w:rFonts w:ascii="Times New Roman" w:eastAsia="仿宋_GB2312" w:hAnsi="Times New Roman" w:cs="Times New Roman"/>
                <w:sz w:val="24"/>
                <w:szCs w:val="24"/>
              </w:rPr>
            </w:pPr>
            <w:proofErr w:type="spellStart"/>
            <w:r w:rsidRPr="00475A18">
              <w:rPr>
                <w:rFonts w:ascii="Times New Roman" w:eastAsia="仿宋_GB2312" w:hAnsi="Times New Roman" w:cs="Times New Roman"/>
                <w:i/>
                <w:sz w:val="24"/>
                <w:szCs w:val="24"/>
                <w:lang w:bidi="ar"/>
              </w:rPr>
              <w:t>I</w:t>
            </w:r>
            <w:r w:rsidRPr="00475A18">
              <w:rPr>
                <w:rFonts w:ascii="Times New Roman" w:eastAsia="仿宋_GB2312" w:hAnsi="Times New Roman" w:cs="Times New Roman"/>
                <w:sz w:val="24"/>
                <w:szCs w:val="24"/>
                <w:vertAlign w:val="subscript"/>
                <w:lang w:bidi="ar"/>
              </w:rPr>
              <w:t>cr</w:t>
            </w:r>
            <w:proofErr w:type="spellEnd"/>
          </w:p>
        </w:tc>
        <w:tc>
          <w:tcPr>
            <w:tcW w:w="2811"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c>
          <w:tcPr>
            <w:tcW w:w="292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r>
      <w:tr w:rsidR="00B155A1" w:rsidRPr="00475A18">
        <w:trPr>
          <w:trHeight w:val="297"/>
          <w:jc w:val="center"/>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pStyle w:val="a"/>
              <w:numPr>
                <w:ilvl w:val="2"/>
                <w:numId w:val="0"/>
              </w:numPr>
              <w:tabs>
                <w:tab w:val="clear" w:pos="1260"/>
                <w:tab w:val="left" w:pos="360"/>
                <w:tab w:val="left" w:pos="1470"/>
              </w:tabs>
              <w:spacing w:line="276" w:lineRule="auto"/>
              <w:rPr>
                <w:rFonts w:ascii="Times New Roman" w:eastAsia="仿宋_GB2312" w:hint="default"/>
                <w:kern w:val="2"/>
                <w:sz w:val="24"/>
                <w:szCs w:val="24"/>
              </w:rPr>
            </w:pPr>
            <w:r w:rsidRPr="00475A18">
              <w:rPr>
                <w:rFonts w:ascii="Times New Roman" w:eastAsia="仿宋_GB2312" w:hint="default"/>
                <w:kern w:val="2"/>
                <w:sz w:val="24"/>
                <w:szCs w:val="24"/>
              </w:rPr>
              <w:t>最大持续充电电流</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spacing w:line="276" w:lineRule="auto"/>
              <w:ind w:right="100"/>
              <w:jc w:val="center"/>
              <w:rPr>
                <w:rFonts w:ascii="Times New Roman" w:eastAsia="仿宋_GB2312" w:hAnsi="Times New Roman" w:cs="Times New Roman"/>
                <w:sz w:val="24"/>
                <w:szCs w:val="24"/>
              </w:rPr>
            </w:pPr>
            <w:proofErr w:type="spellStart"/>
            <w:r w:rsidRPr="00475A18">
              <w:rPr>
                <w:rFonts w:ascii="Times New Roman" w:eastAsia="仿宋_GB2312" w:hAnsi="Times New Roman" w:cs="Times New Roman"/>
                <w:i/>
                <w:sz w:val="24"/>
                <w:szCs w:val="24"/>
                <w:lang w:bidi="ar"/>
              </w:rPr>
              <w:t>I</w:t>
            </w:r>
            <w:r w:rsidRPr="00475A18">
              <w:rPr>
                <w:rFonts w:ascii="Times New Roman" w:eastAsia="仿宋_GB2312" w:hAnsi="Times New Roman" w:cs="Times New Roman"/>
                <w:sz w:val="24"/>
                <w:szCs w:val="24"/>
                <w:vertAlign w:val="subscript"/>
                <w:lang w:bidi="ar"/>
              </w:rPr>
              <w:t>cm</w:t>
            </w:r>
            <w:proofErr w:type="spellEnd"/>
          </w:p>
        </w:tc>
        <w:tc>
          <w:tcPr>
            <w:tcW w:w="2811"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c>
          <w:tcPr>
            <w:tcW w:w="292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r>
      <w:tr w:rsidR="00B155A1" w:rsidRPr="00475A18">
        <w:trPr>
          <w:trHeight w:val="297"/>
          <w:jc w:val="center"/>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pStyle w:val="a"/>
              <w:numPr>
                <w:ilvl w:val="2"/>
                <w:numId w:val="0"/>
              </w:numPr>
              <w:tabs>
                <w:tab w:val="clear" w:pos="1260"/>
                <w:tab w:val="left" w:pos="360"/>
                <w:tab w:val="left" w:pos="1470"/>
              </w:tabs>
              <w:spacing w:line="276" w:lineRule="auto"/>
              <w:rPr>
                <w:rFonts w:ascii="Times New Roman" w:eastAsia="仿宋_GB2312" w:hint="default"/>
                <w:kern w:val="2"/>
                <w:sz w:val="24"/>
                <w:szCs w:val="24"/>
              </w:rPr>
            </w:pPr>
            <w:r w:rsidRPr="00475A18">
              <w:rPr>
                <w:rFonts w:ascii="Times New Roman" w:eastAsia="仿宋_GB2312" w:hint="default"/>
                <w:kern w:val="2"/>
                <w:sz w:val="24"/>
                <w:szCs w:val="24"/>
              </w:rPr>
              <w:t>推荐持续放电电流</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spacing w:line="276" w:lineRule="auto"/>
              <w:ind w:right="100"/>
              <w:jc w:val="center"/>
              <w:rPr>
                <w:rFonts w:ascii="Times New Roman" w:eastAsia="仿宋_GB2312" w:hAnsi="Times New Roman" w:cs="Times New Roman"/>
                <w:sz w:val="24"/>
                <w:szCs w:val="24"/>
              </w:rPr>
            </w:pPr>
            <w:proofErr w:type="spellStart"/>
            <w:r w:rsidRPr="00475A18">
              <w:rPr>
                <w:rFonts w:ascii="Times New Roman" w:eastAsia="仿宋_GB2312" w:hAnsi="Times New Roman" w:cs="Times New Roman"/>
                <w:i/>
                <w:sz w:val="24"/>
                <w:szCs w:val="24"/>
                <w:lang w:bidi="ar"/>
              </w:rPr>
              <w:t>I</w:t>
            </w:r>
            <w:r w:rsidRPr="00475A18">
              <w:rPr>
                <w:rFonts w:ascii="Times New Roman" w:eastAsia="仿宋_GB2312" w:hAnsi="Times New Roman" w:cs="Times New Roman"/>
                <w:sz w:val="24"/>
                <w:szCs w:val="24"/>
                <w:vertAlign w:val="subscript"/>
                <w:lang w:bidi="ar"/>
              </w:rPr>
              <w:t>dr</w:t>
            </w:r>
            <w:proofErr w:type="spellEnd"/>
          </w:p>
        </w:tc>
        <w:tc>
          <w:tcPr>
            <w:tcW w:w="2811"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c>
          <w:tcPr>
            <w:tcW w:w="292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r>
      <w:tr w:rsidR="00B155A1" w:rsidRPr="00475A18">
        <w:trPr>
          <w:trHeight w:val="297"/>
          <w:jc w:val="center"/>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pStyle w:val="a"/>
              <w:numPr>
                <w:ilvl w:val="2"/>
                <w:numId w:val="0"/>
              </w:numPr>
              <w:tabs>
                <w:tab w:val="clear" w:pos="1260"/>
                <w:tab w:val="left" w:pos="360"/>
                <w:tab w:val="left" w:pos="1470"/>
              </w:tabs>
              <w:spacing w:line="276" w:lineRule="auto"/>
              <w:rPr>
                <w:rFonts w:ascii="Times New Roman" w:eastAsia="仿宋_GB2312" w:hint="default"/>
                <w:kern w:val="2"/>
                <w:sz w:val="24"/>
                <w:szCs w:val="24"/>
              </w:rPr>
            </w:pPr>
            <w:r w:rsidRPr="00475A18">
              <w:rPr>
                <w:rFonts w:ascii="Times New Roman" w:eastAsia="仿宋_GB2312" w:hint="default"/>
                <w:kern w:val="2"/>
                <w:sz w:val="24"/>
                <w:szCs w:val="24"/>
              </w:rPr>
              <w:t>最大放电电流</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spacing w:line="276" w:lineRule="auto"/>
              <w:ind w:right="100"/>
              <w:jc w:val="center"/>
              <w:rPr>
                <w:rFonts w:ascii="Times New Roman" w:eastAsia="仿宋_GB2312" w:hAnsi="Times New Roman" w:cs="Times New Roman"/>
                <w:sz w:val="24"/>
                <w:szCs w:val="24"/>
              </w:rPr>
            </w:pPr>
            <w:proofErr w:type="spellStart"/>
            <w:r w:rsidRPr="00475A18">
              <w:rPr>
                <w:rFonts w:ascii="Times New Roman" w:eastAsia="仿宋_GB2312" w:hAnsi="Times New Roman" w:cs="Times New Roman"/>
                <w:i/>
                <w:sz w:val="24"/>
                <w:szCs w:val="24"/>
                <w:lang w:bidi="ar"/>
              </w:rPr>
              <w:t>I</w:t>
            </w:r>
            <w:r w:rsidRPr="00475A18">
              <w:rPr>
                <w:rFonts w:ascii="Times New Roman" w:eastAsia="仿宋_GB2312" w:hAnsi="Times New Roman" w:cs="Times New Roman"/>
                <w:sz w:val="24"/>
                <w:szCs w:val="24"/>
                <w:vertAlign w:val="subscript"/>
                <w:lang w:bidi="ar"/>
              </w:rPr>
              <w:t>dm</w:t>
            </w:r>
            <w:proofErr w:type="spellEnd"/>
          </w:p>
        </w:tc>
        <w:tc>
          <w:tcPr>
            <w:tcW w:w="2811"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c>
          <w:tcPr>
            <w:tcW w:w="292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r>
      <w:tr w:rsidR="00B155A1" w:rsidRPr="00475A18">
        <w:trPr>
          <w:trHeight w:val="297"/>
          <w:jc w:val="center"/>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pStyle w:val="a8"/>
              <w:autoSpaceDE w:val="0"/>
              <w:autoSpaceDN w:val="0"/>
              <w:spacing w:line="276" w:lineRule="auto"/>
              <w:rPr>
                <w:rFonts w:ascii="Times New Roman" w:eastAsia="仿宋_GB2312" w:hAnsi="Times New Roman" w:cs="Times New Roman"/>
                <w:szCs w:val="24"/>
              </w:rPr>
            </w:pPr>
            <w:r w:rsidRPr="00475A18">
              <w:rPr>
                <w:rFonts w:ascii="Times New Roman" w:eastAsia="仿宋_GB2312" w:hAnsi="Times New Roman" w:cs="Times New Roman"/>
                <w:szCs w:val="24"/>
                <w:lang w:bidi="ar"/>
              </w:rPr>
              <w:t>上限充电温度</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spacing w:line="276" w:lineRule="auto"/>
              <w:ind w:right="100"/>
              <w:jc w:val="center"/>
              <w:rPr>
                <w:rFonts w:ascii="Times New Roman" w:eastAsia="仿宋_GB2312" w:hAnsi="Times New Roman" w:cs="Times New Roman"/>
                <w:sz w:val="24"/>
                <w:szCs w:val="24"/>
              </w:rPr>
            </w:pPr>
            <w:proofErr w:type="spellStart"/>
            <w:r w:rsidRPr="00475A18">
              <w:rPr>
                <w:rFonts w:ascii="Times New Roman" w:eastAsia="仿宋_GB2312" w:hAnsi="Times New Roman" w:cs="Times New Roman"/>
                <w:i/>
                <w:sz w:val="24"/>
                <w:szCs w:val="24"/>
                <w:lang w:bidi="ar"/>
              </w:rPr>
              <w:t>T</w:t>
            </w:r>
            <w:r w:rsidRPr="00475A18">
              <w:rPr>
                <w:rFonts w:ascii="Times New Roman" w:eastAsia="仿宋_GB2312" w:hAnsi="Times New Roman" w:cs="Times New Roman"/>
                <w:sz w:val="24"/>
                <w:szCs w:val="24"/>
                <w:vertAlign w:val="subscript"/>
                <w:lang w:bidi="ar"/>
              </w:rPr>
              <w:t>cm</w:t>
            </w:r>
            <w:proofErr w:type="spellEnd"/>
          </w:p>
        </w:tc>
        <w:tc>
          <w:tcPr>
            <w:tcW w:w="2811"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c>
          <w:tcPr>
            <w:tcW w:w="292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r>
      <w:tr w:rsidR="00B155A1" w:rsidRPr="00475A18">
        <w:trPr>
          <w:trHeight w:val="297"/>
          <w:jc w:val="center"/>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pStyle w:val="a8"/>
              <w:autoSpaceDE w:val="0"/>
              <w:autoSpaceDN w:val="0"/>
              <w:spacing w:line="276" w:lineRule="auto"/>
              <w:rPr>
                <w:rFonts w:ascii="Times New Roman" w:eastAsia="仿宋_GB2312" w:hAnsi="Times New Roman" w:cs="Times New Roman"/>
                <w:szCs w:val="24"/>
              </w:rPr>
            </w:pPr>
            <w:r w:rsidRPr="00475A18">
              <w:rPr>
                <w:rFonts w:ascii="Times New Roman" w:eastAsia="仿宋_GB2312" w:hAnsi="Times New Roman" w:cs="Times New Roman"/>
                <w:szCs w:val="24"/>
                <w:lang w:bidi="ar"/>
              </w:rPr>
              <w:t>上限放电温度</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spacing w:line="276" w:lineRule="auto"/>
              <w:ind w:right="100"/>
              <w:jc w:val="center"/>
              <w:rPr>
                <w:rFonts w:ascii="Times New Roman" w:eastAsia="仿宋_GB2312" w:hAnsi="Times New Roman" w:cs="Times New Roman"/>
                <w:sz w:val="24"/>
                <w:szCs w:val="24"/>
              </w:rPr>
            </w:pPr>
            <w:proofErr w:type="spellStart"/>
            <w:r w:rsidRPr="00475A18">
              <w:rPr>
                <w:rFonts w:ascii="Times New Roman" w:eastAsia="仿宋_GB2312" w:hAnsi="Times New Roman" w:cs="Times New Roman"/>
                <w:i/>
                <w:sz w:val="24"/>
                <w:szCs w:val="24"/>
                <w:lang w:bidi="ar"/>
              </w:rPr>
              <w:t>T</w:t>
            </w:r>
            <w:r w:rsidRPr="00475A18">
              <w:rPr>
                <w:rFonts w:ascii="Times New Roman" w:eastAsia="仿宋_GB2312" w:hAnsi="Times New Roman" w:cs="Times New Roman"/>
                <w:sz w:val="24"/>
                <w:szCs w:val="24"/>
                <w:vertAlign w:val="subscript"/>
                <w:lang w:bidi="ar"/>
              </w:rPr>
              <w:t>dm</w:t>
            </w:r>
            <w:proofErr w:type="spellEnd"/>
          </w:p>
        </w:tc>
        <w:tc>
          <w:tcPr>
            <w:tcW w:w="2811"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c>
          <w:tcPr>
            <w:tcW w:w="292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r>
      <w:tr w:rsidR="00B155A1" w:rsidRPr="00475A18">
        <w:trPr>
          <w:trHeight w:val="297"/>
          <w:jc w:val="center"/>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pStyle w:val="a8"/>
              <w:autoSpaceDE w:val="0"/>
              <w:autoSpaceDN w:val="0"/>
              <w:spacing w:line="276" w:lineRule="auto"/>
              <w:rPr>
                <w:rFonts w:ascii="Times New Roman" w:eastAsia="仿宋_GB2312" w:hAnsi="Times New Roman" w:cs="Times New Roman"/>
                <w:szCs w:val="24"/>
                <w:lang w:bidi="ar"/>
              </w:rPr>
            </w:pPr>
            <w:r w:rsidRPr="00475A18">
              <w:rPr>
                <w:rFonts w:ascii="Times New Roman" w:eastAsia="仿宋_GB2312" w:hAnsi="Times New Roman" w:cs="Times New Roman"/>
                <w:szCs w:val="24"/>
                <w:lang w:bidi="ar"/>
              </w:rPr>
              <w:t>下限充电温度</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spacing w:line="276" w:lineRule="auto"/>
              <w:ind w:right="100"/>
              <w:jc w:val="center"/>
              <w:rPr>
                <w:rFonts w:ascii="Times New Roman" w:eastAsia="仿宋_GB2312" w:hAnsi="Times New Roman" w:cs="Times New Roman"/>
                <w:i/>
                <w:sz w:val="24"/>
                <w:szCs w:val="24"/>
                <w:lang w:bidi="ar"/>
              </w:rPr>
            </w:pPr>
            <w:proofErr w:type="spellStart"/>
            <w:r w:rsidRPr="00475A18">
              <w:rPr>
                <w:rFonts w:ascii="Times New Roman" w:eastAsia="仿宋_GB2312" w:hAnsi="Times New Roman" w:cs="Times New Roman"/>
                <w:i/>
                <w:sz w:val="24"/>
                <w:szCs w:val="24"/>
                <w:lang w:bidi="ar"/>
              </w:rPr>
              <w:t>T</w:t>
            </w:r>
            <w:r w:rsidRPr="00475A18">
              <w:rPr>
                <w:rFonts w:ascii="Times New Roman" w:eastAsia="仿宋_GB2312" w:hAnsi="Times New Roman" w:cs="Times New Roman"/>
                <w:sz w:val="24"/>
                <w:szCs w:val="24"/>
                <w:vertAlign w:val="subscript"/>
                <w:lang w:bidi="ar"/>
              </w:rPr>
              <w:t>cl</w:t>
            </w:r>
            <w:proofErr w:type="spellEnd"/>
          </w:p>
        </w:tc>
        <w:tc>
          <w:tcPr>
            <w:tcW w:w="2811"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c>
          <w:tcPr>
            <w:tcW w:w="292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r>
    </w:tbl>
    <w:p w:rsidR="00B155A1" w:rsidRPr="00475A18" w:rsidRDefault="00B342D4">
      <w:pPr>
        <w:spacing w:line="276" w:lineRule="auto"/>
        <w:rPr>
          <w:rFonts w:ascii="Times New Roman" w:eastAsia="仿宋_GB2312" w:hAnsi="Times New Roman" w:cs="Times New Roman"/>
          <w:sz w:val="24"/>
          <w:szCs w:val="24"/>
        </w:rPr>
      </w:pPr>
      <w:r w:rsidRPr="00475A18">
        <w:rPr>
          <w:rFonts w:ascii="Times New Roman" w:eastAsia="仿宋_GB2312" w:hAnsi="Times New Roman" w:cs="Times New Roman"/>
          <w:sz w:val="24"/>
          <w:szCs w:val="24"/>
          <w:lang w:bidi="ar"/>
        </w:rPr>
        <w:t>注：抽查产品为电池组，需填写电池和电池组所有的相关技术参数。</w:t>
      </w:r>
    </w:p>
    <w:p w:rsidR="00B155A1" w:rsidRPr="00475A18" w:rsidRDefault="00B342D4">
      <w:pPr>
        <w:spacing w:line="276" w:lineRule="auto"/>
        <w:rPr>
          <w:rFonts w:ascii="Times New Roman" w:eastAsia="仿宋_GB2312" w:hAnsi="Times New Roman" w:cs="Times New Roman"/>
          <w:kern w:val="0"/>
          <w:sz w:val="24"/>
          <w:szCs w:val="24"/>
        </w:rPr>
      </w:pPr>
      <w:r w:rsidRPr="00475A18">
        <w:rPr>
          <w:rFonts w:ascii="Times New Roman" w:eastAsia="仿宋_GB2312" w:hAnsi="Times New Roman" w:cs="Times New Roman"/>
          <w:kern w:val="0"/>
          <w:sz w:val="24"/>
          <w:szCs w:val="24"/>
          <w:lang w:bidi="ar"/>
        </w:rPr>
        <w:t>产品充电方式：</w:t>
      </w:r>
    </w:p>
    <w:p w:rsidR="00B155A1" w:rsidRPr="00475A18" w:rsidRDefault="00B342D4">
      <w:pPr>
        <w:spacing w:line="276" w:lineRule="auto"/>
        <w:rPr>
          <w:rFonts w:ascii="Times New Roman" w:eastAsia="仿宋_GB2312" w:hAnsi="Times New Roman" w:cs="Times New Roman"/>
          <w:kern w:val="0"/>
          <w:sz w:val="24"/>
          <w:szCs w:val="24"/>
        </w:rPr>
      </w:pPr>
      <w:r w:rsidRPr="00475A18">
        <w:rPr>
          <w:rFonts w:ascii="Times New Roman" w:eastAsia="仿宋_GB2312" w:hAnsi="Times New Roman" w:cs="Times New Roman"/>
          <w:spacing w:val="-10"/>
          <w:kern w:val="0"/>
          <w:sz w:val="24"/>
          <w:szCs w:val="24"/>
          <w:lang w:bidi="ar"/>
        </w:rPr>
        <w:t>□</w:t>
      </w:r>
      <w:r w:rsidRPr="00475A18">
        <w:rPr>
          <w:rFonts w:ascii="Times New Roman" w:eastAsia="仿宋_GB2312" w:hAnsi="Times New Roman" w:cs="Times New Roman"/>
          <w:spacing w:val="-10"/>
          <w:kern w:val="0"/>
          <w:sz w:val="24"/>
          <w:szCs w:val="24"/>
          <w:lang w:bidi="ar"/>
        </w:rPr>
        <w:t>制造商规定充电方法：</w:t>
      </w:r>
      <w:r w:rsidRPr="00475A18">
        <w:rPr>
          <w:rFonts w:ascii="Times New Roman" w:eastAsia="仿宋_GB2312" w:hAnsi="Times New Roman" w:cs="Times New Roman"/>
          <w:spacing w:val="-10"/>
          <w:kern w:val="0"/>
          <w:sz w:val="24"/>
          <w:szCs w:val="24"/>
          <w:u w:val="single"/>
          <w:lang w:bidi="ar"/>
        </w:rPr>
        <w:t xml:space="preserve">                                                                                                                         </w:t>
      </w:r>
    </w:p>
    <w:p w:rsidR="00B155A1" w:rsidRPr="00475A18" w:rsidRDefault="00B342D4">
      <w:pPr>
        <w:spacing w:line="276" w:lineRule="auto"/>
        <w:rPr>
          <w:rFonts w:ascii="Times New Roman" w:eastAsia="仿宋_GB2312" w:hAnsi="Times New Roman" w:cs="Times New Roman"/>
          <w:sz w:val="24"/>
          <w:szCs w:val="24"/>
        </w:rPr>
      </w:pPr>
      <w:r w:rsidRPr="00475A18">
        <w:rPr>
          <w:rFonts w:ascii="Times New Roman" w:eastAsia="仿宋_GB2312" w:hAnsi="Times New Roman" w:cs="Times New Roman"/>
          <w:spacing w:val="-10"/>
          <w:kern w:val="0"/>
          <w:sz w:val="24"/>
          <w:szCs w:val="24"/>
          <w:lang w:bidi="ar"/>
        </w:rPr>
        <w:t>□</w:t>
      </w:r>
      <w:r w:rsidRPr="00475A18">
        <w:rPr>
          <w:rFonts w:ascii="Times New Roman" w:eastAsia="仿宋_GB2312" w:hAnsi="Times New Roman" w:cs="Times New Roman"/>
          <w:spacing w:val="-10"/>
          <w:kern w:val="0"/>
          <w:sz w:val="24"/>
          <w:szCs w:val="24"/>
          <w:lang w:bidi="ar"/>
        </w:rPr>
        <w:t>标准充电：</w:t>
      </w:r>
      <w:r w:rsidRPr="00475A18">
        <w:rPr>
          <w:rFonts w:ascii="Times New Roman" w:eastAsia="仿宋_GB2312" w:hAnsi="Times New Roman" w:cs="Times New Roman"/>
          <w:sz w:val="24"/>
          <w:szCs w:val="24"/>
          <w:lang w:bidi="ar"/>
        </w:rPr>
        <w:t>电池或电池组充电前先在</w:t>
      </w:r>
      <w:r w:rsidRPr="00475A18">
        <w:rPr>
          <w:rFonts w:ascii="Times New Roman" w:eastAsia="仿宋_GB2312" w:hAnsi="Times New Roman" w:cs="Times New Roman"/>
          <w:sz w:val="24"/>
          <w:szCs w:val="24"/>
          <w:lang w:bidi="ar"/>
        </w:rPr>
        <w:t>23</w:t>
      </w:r>
      <w:r w:rsidRPr="00475A18">
        <w:rPr>
          <w:rFonts w:ascii="宋体" w:eastAsia="宋体" w:hAnsi="宋体" w:cs="宋体" w:hint="eastAsia"/>
          <w:sz w:val="24"/>
          <w:szCs w:val="24"/>
          <w:lang w:bidi="ar"/>
        </w:rPr>
        <w:t>℃</w:t>
      </w:r>
      <w:r w:rsidRPr="00475A18">
        <w:rPr>
          <w:rFonts w:ascii="Times New Roman" w:eastAsia="仿宋_GB2312" w:hAnsi="Times New Roman" w:cs="Times New Roman"/>
          <w:sz w:val="24"/>
          <w:szCs w:val="24"/>
          <w:lang w:bidi="ar"/>
        </w:rPr>
        <w:t>±</w:t>
      </w:r>
      <w:r w:rsidRPr="00475A18">
        <w:rPr>
          <w:rFonts w:ascii="Times New Roman" w:eastAsia="仿宋_GB2312" w:hAnsi="Times New Roman" w:cs="Times New Roman"/>
          <w:sz w:val="24"/>
          <w:szCs w:val="24"/>
          <w:lang w:bidi="ar"/>
        </w:rPr>
        <w:t>2</w:t>
      </w:r>
      <w:r w:rsidRPr="00475A18">
        <w:rPr>
          <w:rFonts w:ascii="宋体" w:eastAsia="宋体" w:hAnsi="宋体" w:cs="宋体" w:hint="eastAsia"/>
          <w:sz w:val="24"/>
          <w:szCs w:val="24"/>
          <w:lang w:bidi="ar"/>
        </w:rPr>
        <w:t>℃</w:t>
      </w:r>
      <w:r w:rsidRPr="00475A18">
        <w:rPr>
          <w:rFonts w:ascii="Times New Roman" w:eastAsia="仿宋_GB2312" w:hAnsi="Times New Roman" w:cs="Times New Roman"/>
          <w:sz w:val="24"/>
          <w:szCs w:val="24"/>
          <w:lang w:bidi="ar"/>
        </w:rPr>
        <w:t>的环境温度下以</w:t>
      </w:r>
      <w:r w:rsidRPr="00475A18">
        <w:rPr>
          <w:rFonts w:ascii="Times New Roman" w:eastAsia="仿宋_GB2312" w:hAnsi="Times New Roman" w:cs="Times New Roman"/>
          <w:sz w:val="24"/>
          <w:szCs w:val="24"/>
          <w:lang w:bidi="ar"/>
        </w:rPr>
        <w:t>0.2I</w:t>
      </w:r>
      <w:r w:rsidRPr="00475A18">
        <w:rPr>
          <w:rFonts w:ascii="Times New Roman" w:eastAsia="仿宋_GB2312" w:hAnsi="Times New Roman" w:cs="Times New Roman"/>
          <w:sz w:val="24"/>
          <w:szCs w:val="24"/>
          <w:vertAlign w:val="subscript"/>
          <w:lang w:bidi="ar"/>
        </w:rPr>
        <w:t>t</w:t>
      </w:r>
      <w:r w:rsidRPr="00475A18">
        <w:rPr>
          <w:rFonts w:ascii="Times New Roman" w:eastAsia="仿宋_GB2312" w:hAnsi="Times New Roman" w:cs="Times New Roman"/>
          <w:sz w:val="24"/>
          <w:szCs w:val="24"/>
          <w:lang w:bidi="ar"/>
        </w:rPr>
        <w:t xml:space="preserve"> A</w:t>
      </w:r>
      <w:r w:rsidRPr="00475A18">
        <w:rPr>
          <w:rFonts w:ascii="Times New Roman" w:eastAsia="仿宋_GB2312" w:hAnsi="Times New Roman" w:cs="Times New Roman"/>
          <w:sz w:val="24"/>
          <w:szCs w:val="24"/>
          <w:lang w:bidi="ar"/>
        </w:rPr>
        <w:t>进行放电至</w:t>
      </w:r>
      <w:r w:rsidRPr="00475A18">
        <w:rPr>
          <w:rFonts w:ascii="Times New Roman" w:eastAsia="仿宋_GB2312" w:hAnsi="Times New Roman" w:cs="Times New Roman"/>
          <w:sz w:val="24"/>
          <w:szCs w:val="24"/>
          <w:lang w:bidi="ar"/>
        </w:rPr>
        <w:t>截止</w:t>
      </w:r>
      <w:r w:rsidRPr="00475A18">
        <w:rPr>
          <w:rFonts w:ascii="Times New Roman" w:eastAsia="仿宋_GB2312" w:hAnsi="Times New Roman" w:cs="Times New Roman"/>
          <w:sz w:val="24"/>
          <w:szCs w:val="24"/>
          <w:lang w:bidi="ar"/>
        </w:rPr>
        <w:t>电压，然后电池在相同的环境温度条件下，以</w:t>
      </w:r>
      <w:r w:rsidRPr="00475A18">
        <w:rPr>
          <w:rFonts w:ascii="Times New Roman" w:eastAsia="仿宋_GB2312" w:hAnsi="Times New Roman" w:cs="Times New Roman"/>
          <w:sz w:val="24"/>
          <w:szCs w:val="24"/>
          <w:lang w:bidi="ar"/>
        </w:rPr>
        <w:t>0.2I</w:t>
      </w:r>
      <w:r w:rsidRPr="00475A18">
        <w:rPr>
          <w:rFonts w:ascii="Times New Roman" w:eastAsia="仿宋_GB2312" w:hAnsi="Times New Roman" w:cs="Times New Roman"/>
          <w:sz w:val="24"/>
          <w:szCs w:val="24"/>
          <w:vertAlign w:val="subscript"/>
          <w:lang w:bidi="ar"/>
        </w:rPr>
        <w:t>t</w:t>
      </w:r>
      <w:r w:rsidRPr="00475A18">
        <w:rPr>
          <w:rFonts w:ascii="Times New Roman" w:eastAsia="仿宋_GB2312" w:hAnsi="Times New Roman" w:cs="Times New Roman"/>
          <w:sz w:val="24"/>
          <w:szCs w:val="24"/>
          <w:lang w:bidi="ar"/>
        </w:rPr>
        <w:t xml:space="preserve"> A</w:t>
      </w:r>
      <w:r w:rsidRPr="00475A18">
        <w:rPr>
          <w:rFonts w:ascii="Times New Roman" w:eastAsia="仿宋_GB2312" w:hAnsi="Times New Roman" w:cs="Times New Roman"/>
          <w:sz w:val="24"/>
          <w:szCs w:val="24"/>
          <w:lang w:bidi="ar"/>
        </w:rPr>
        <w:t>电流进行充电，当电池或电池组端电压达到充电限制电压时，改为恒压充电，直到充电电流小于或等于</w:t>
      </w:r>
      <w:r w:rsidRPr="00475A18">
        <w:rPr>
          <w:rFonts w:ascii="Times New Roman" w:eastAsia="仿宋_GB2312" w:hAnsi="Times New Roman" w:cs="Times New Roman"/>
          <w:sz w:val="24"/>
          <w:szCs w:val="24"/>
          <w:lang w:bidi="ar"/>
        </w:rPr>
        <w:t>0.02I</w:t>
      </w:r>
      <w:r w:rsidRPr="00475A18">
        <w:rPr>
          <w:rFonts w:ascii="Times New Roman" w:eastAsia="仿宋_GB2312" w:hAnsi="Times New Roman" w:cs="Times New Roman"/>
          <w:sz w:val="24"/>
          <w:szCs w:val="24"/>
          <w:vertAlign w:val="subscript"/>
          <w:lang w:bidi="ar"/>
        </w:rPr>
        <w:t>t</w:t>
      </w:r>
      <w:r w:rsidRPr="00475A18">
        <w:rPr>
          <w:rFonts w:ascii="Times New Roman" w:eastAsia="仿宋_GB2312" w:hAnsi="Times New Roman" w:cs="Times New Roman"/>
          <w:sz w:val="24"/>
          <w:szCs w:val="24"/>
          <w:lang w:bidi="ar"/>
        </w:rPr>
        <w:t xml:space="preserve"> A</w:t>
      </w:r>
      <w:r w:rsidRPr="00475A18">
        <w:rPr>
          <w:rFonts w:ascii="Times New Roman" w:eastAsia="仿宋_GB2312" w:hAnsi="Times New Roman" w:cs="Times New Roman"/>
          <w:sz w:val="24"/>
          <w:szCs w:val="24"/>
          <w:lang w:bidi="ar"/>
        </w:rPr>
        <w:t>，最长充电时间不大于</w:t>
      </w:r>
      <w:r w:rsidRPr="00475A18">
        <w:rPr>
          <w:rFonts w:ascii="Times New Roman" w:eastAsia="仿宋_GB2312" w:hAnsi="Times New Roman" w:cs="Times New Roman"/>
          <w:sz w:val="24"/>
          <w:szCs w:val="24"/>
          <w:lang w:bidi="ar"/>
        </w:rPr>
        <w:t>8h</w:t>
      </w:r>
      <w:r w:rsidRPr="00475A18">
        <w:rPr>
          <w:rFonts w:ascii="Times New Roman" w:eastAsia="仿宋_GB2312" w:hAnsi="Times New Roman" w:cs="Times New Roman"/>
          <w:sz w:val="24"/>
          <w:szCs w:val="24"/>
          <w:lang w:bidi="ar"/>
        </w:rPr>
        <w:t>，停止充电。</w:t>
      </w:r>
    </w:p>
    <w:p w:rsidR="00B155A1" w:rsidRPr="00475A18" w:rsidRDefault="00B155A1">
      <w:pPr>
        <w:spacing w:line="276" w:lineRule="auto"/>
        <w:rPr>
          <w:rFonts w:ascii="Times New Roman" w:eastAsia="仿宋_GB2312" w:hAnsi="Times New Roman" w:cs="Times New Roman"/>
          <w:sz w:val="24"/>
          <w:szCs w:val="24"/>
        </w:rPr>
      </w:pPr>
    </w:p>
    <w:p w:rsidR="00B155A1" w:rsidRPr="00475A18" w:rsidRDefault="00B155A1">
      <w:pPr>
        <w:spacing w:line="276" w:lineRule="auto"/>
        <w:rPr>
          <w:rFonts w:ascii="Times New Roman" w:eastAsia="仿宋_GB2312" w:hAnsi="Times New Roman" w:cs="Times New Roman"/>
          <w:spacing w:val="-10"/>
          <w:kern w:val="0"/>
          <w:sz w:val="24"/>
          <w:szCs w:val="24"/>
        </w:rPr>
      </w:pPr>
    </w:p>
    <w:p w:rsidR="00B155A1" w:rsidRPr="00475A18" w:rsidRDefault="00B155A1">
      <w:pPr>
        <w:pStyle w:val="1"/>
        <w:rPr>
          <w:rFonts w:ascii="Times New Roman" w:hAnsi="Times New Roman" w:cs="Times New Roman"/>
        </w:rPr>
      </w:pPr>
    </w:p>
    <w:p w:rsidR="00B155A1" w:rsidRPr="00475A18" w:rsidRDefault="00B155A1">
      <w:pPr>
        <w:rPr>
          <w:rFonts w:ascii="Times New Roman" w:hAnsi="Times New Roman" w:cs="Times New Roman"/>
        </w:rPr>
      </w:pPr>
    </w:p>
    <w:p w:rsidR="00B155A1" w:rsidRPr="00475A18" w:rsidRDefault="00B155A1">
      <w:pPr>
        <w:spacing w:line="276" w:lineRule="auto"/>
        <w:rPr>
          <w:rFonts w:ascii="Times New Roman" w:eastAsia="仿宋_GB2312" w:hAnsi="Times New Roman" w:cs="Times New Roman"/>
          <w:spacing w:val="-10"/>
          <w:kern w:val="0"/>
          <w:sz w:val="24"/>
          <w:szCs w:val="24"/>
        </w:rPr>
      </w:pPr>
    </w:p>
    <w:p w:rsidR="00B155A1" w:rsidRPr="00475A18" w:rsidRDefault="00B342D4">
      <w:pPr>
        <w:wordWrap w:val="0"/>
        <w:spacing w:line="276" w:lineRule="auto"/>
        <w:jc w:val="right"/>
        <w:rPr>
          <w:rFonts w:ascii="Times New Roman" w:eastAsia="仿宋_GB2312" w:hAnsi="Times New Roman" w:cs="Times New Roman"/>
          <w:spacing w:val="-10"/>
          <w:kern w:val="0"/>
          <w:sz w:val="24"/>
          <w:szCs w:val="24"/>
          <w:lang w:bidi="ar"/>
        </w:rPr>
      </w:pPr>
      <w:r w:rsidRPr="00475A18">
        <w:rPr>
          <w:rFonts w:ascii="Times New Roman" w:eastAsia="仿宋_GB2312" w:hAnsi="Times New Roman" w:cs="Times New Roman"/>
          <w:spacing w:val="-10"/>
          <w:kern w:val="0"/>
          <w:sz w:val="24"/>
          <w:szCs w:val="24"/>
          <w:lang w:bidi="ar"/>
        </w:rPr>
        <w:t>生产</w:t>
      </w:r>
      <w:r w:rsidRPr="00475A18">
        <w:rPr>
          <w:rFonts w:ascii="Times New Roman" w:eastAsia="仿宋_GB2312" w:hAnsi="Times New Roman" w:cs="Times New Roman"/>
          <w:spacing w:val="-10"/>
          <w:kern w:val="0"/>
          <w:sz w:val="24"/>
          <w:szCs w:val="24"/>
          <w:lang w:bidi="ar"/>
        </w:rPr>
        <w:t>/</w:t>
      </w:r>
      <w:r w:rsidRPr="00475A18">
        <w:rPr>
          <w:rFonts w:ascii="Times New Roman" w:eastAsia="仿宋_GB2312" w:hAnsi="Times New Roman" w:cs="Times New Roman"/>
          <w:spacing w:val="-10"/>
          <w:kern w:val="0"/>
          <w:sz w:val="24"/>
          <w:szCs w:val="24"/>
          <w:lang w:bidi="ar"/>
        </w:rPr>
        <w:t>销售企业代表签字：</w:t>
      </w:r>
      <w:r w:rsidRPr="00475A18">
        <w:rPr>
          <w:rFonts w:ascii="Times New Roman" w:eastAsia="仿宋_GB2312" w:hAnsi="Times New Roman" w:cs="Times New Roman"/>
          <w:spacing w:val="-10"/>
          <w:kern w:val="0"/>
          <w:sz w:val="24"/>
          <w:szCs w:val="24"/>
          <w:lang w:bidi="ar"/>
        </w:rPr>
        <w:t xml:space="preserve">       </w:t>
      </w:r>
    </w:p>
    <w:p w:rsidR="00B155A1" w:rsidRPr="00475A18" w:rsidRDefault="00B342D4">
      <w:pPr>
        <w:wordWrap w:val="0"/>
        <w:spacing w:line="276" w:lineRule="auto"/>
        <w:jc w:val="center"/>
        <w:rPr>
          <w:rFonts w:ascii="Times New Roman" w:eastAsia="仿宋_GB2312" w:hAnsi="Times New Roman" w:cs="Times New Roman"/>
          <w:spacing w:val="-10"/>
          <w:kern w:val="0"/>
          <w:sz w:val="24"/>
          <w:szCs w:val="24"/>
          <w:lang w:bidi="ar"/>
        </w:rPr>
      </w:pPr>
      <w:r w:rsidRPr="00475A18">
        <w:rPr>
          <w:rFonts w:ascii="Times New Roman" w:eastAsia="仿宋_GB2312" w:hAnsi="Times New Roman" w:cs="Times New Roman"/>
          <w:spacing w:val="-10"/>
          <w:kern w:val="0"/>
          <w:sz w:val="24"/>
          <w:szCs w:val="24"/>
          <w:lang w:bidi="ar"/>
        </w:rPr>
        <w:t xml:space="preserve">                                                           </w:t>
      </w:r>
      <w:r w:rsidRPr="00475A18">
        <w:rPr>
          <w:rFonts w:ascii="Times New Roman" w:eastAsia="仿宋_GB2312" w:hAnsi="Times New Roman" w:cs="Times New Roman"/>
          <w:spacing w:val="-10"/>
          <w:kern w:val="0"/>
          <w:sz w:val="24"/>
          <w:szCs w:val="24"/>
          <w:lang w:bidi="ar"/>
        </w:rPr>
        <w:t>（加盖公章）</w:t>
      </w:r>
      <w:r w:rsidRPr="00475A18">
        <w:rPr>
          <w:rFonts w:ascii="Times New Roman" w:eastAsia="仿宋_GB2312" w:hAnsi="Times New Roman" w:cs="Times New Roman"/>
          <w:spacing w:val="-10"/>
          <w:kern w:val="0"/>
          <w:sz w:val="24"/>
          <w:szCs w:val="24"/>
          <w:lang w:bidi="ar"/>
        </w:rPr>
        <w:t xml:space="preserve"> </w:t>
      </w:r>
    </w:p>
    <w:p w:rsidR="00B155A1" w:rsidRPr="00475A18" w:rsidRDefault="00B342D4">
      <w:pPr>
        <w:spacing w:line="276" w:lineRule="auto"/>
        <w:rPr>
          <w:rFonts w:ascii="Times New Roman" w:eastAsia="仿宋_GB2312" w:hAnsi="Times New Roman" w:cs="Times New Roman"/>
          <w:spacing w:val="-10"/>
          <w:kern w:val="0"/>
          <w:sz w:val="24"/>
          <w:szCs w:val="24"/>
          <w:lang w:bidi="ar"/>
        </w:rPr>
      </w:pPr>
      <w:r w:rsidRPr="00475A18">
        <w:rPr>
          <w:rFonts w:ascii="Times New Roman" w:eastAsia="仿宋_GB2312" w:hAnsi="Times New Roman" w:cs="Times New Roman"/>
          <w:spacing w:val="-10"/>
          <w:kern w:val="0"/>
          <w:sz w:val="24"/>
          <w:szCs w:val="24"/>
          <w:lang w:bidi="ar"/>
        </w:rPr>
        <w:br w:type="page"/>
      </w:r>
    </w:p>
    <w:p w:rsidR="00B155A1" w:rsidRPr="00475A18" w:rsidRDefault="00B342D4">
      <w:pPr>
        <w:wordWrap w:val="0"/>
        <w:spacing w:line="360" w:lineRule="exact"/>
        <w:rPr>
          <w:rFonts w:ascii="Times New Roman" w:eastAsia="仿宋_GB2312" w:hAnsi="Times New Roman" w:cs="Times New Roman"/>
          <w:spacing w:val="-10"/>
          <w:kern w:val="0"/>
          <w:sz w:val="24"/>
          <w:szCs w:val="24"/>
          <w:lang w:bidi="ar"/>
        </w:rPr>
      </w:pPr>
      <w:r w:rsidRPr="00475A18">
        <w:rPr>
          <w:rFonts w:ascii="Times New Roman" w:eastAsia="仿宋_GB2312" w:hAnsi="Times New Roman" w:cs="Times New Roman"/>
          <w:spacing w:val="-10"/>
          <w:kern w:val="0"/>
          <w:sz w:val="24"/>
          <w:szCs w:val="24"/>
          <w:lang w:bidi="ar"/>
        </w:rPr>
        <w:lastRenderedPageBreak/>
        <w:t>附件</w:t>
      </w:r>
      <w:r w:rsidRPr="00475A18">
        <w:rPr>
          <w:rFonts w:ascii="Times New Roman" w:eastAsia="仿宋_GB2312" w:hAnsi="Times New Roman" w:cs="Times New Roman"/>
          <w:spacing w:val="-10"/>
          <w:kern w:val="0"/>
          <w:sz w:val="24"/>
          <w:szCs w:val="24"/>
          <w:lang w:bidi="ar"/>
        </w:rPr>
        <w:t>3</w:t>
      </w:r>
    </w:p>
    <w:p w:rsidR="00B155A1" w:rsidRPr="00475A18" w:rsidRDefault="00B342D4">
      <w:pPr>
        <w:widowControl/>
        <w:spacing w:line="276" w:lineRule="auto"/>
        <w:jc w:val="center"/>
        <w:rPr>
          <w:rFonts w:ascii="Times New Roman" w:eastAsia="仿宋_GB2312" w:hAnsi="Times New Roman" w:cs="Times New Roman"/>
          <w:b/>
          <w:sz w:val="24"/>
          <w:szCs w:val="24"/>
        </w:rPr>
      </w:pPr>
      <w:r w:rsidRPr="00475A18">
        <w:rPr>
          <w:rFonts w:ascii="Times New Roman" w:eastAsia="仿宋_GB2312" w:hAnsi="Times New Roman" w:cs="Times New Roman"/>
          <w:b/>
          <w:sz w:val="24"/>
          <w:szCs w:val="24"/>
        </w:rPr>
        <w:t xml:space="preserve"> </w:t>
      </w:r>
      <w:r w:rsidRPr="00475A18">
        <w:rPr>
          <w:rFonts w:ascii="Times New Roman" w:eastAsia="仿宋_GB2312" w:hAnsi="Times New Roman" w:cs="Times New Roman"/>
          <w:b/>
          <w:sz w:val="24"/>
          <w:szCs w:val="24"/>
        </w:rPr>
        <w:t>平衡车用锂离子电池和电池组</w:t>
      </w:r>
    </w:p>
    <w:p w:rsidR="00B155A1" w:rsidRPr="00475A18" w:rsidRDefault="00B342D4">
      <w:pPr>
        <w:spacing w:line="276" w:lineRule="auto"/>
        <w:rPr>
          <w:rFonts w:ascii="Times New Roman" w:eastAsia="仿宋_GB2312" w:hAnsi="Times New Roman" w:cs="Times New Roman"/>
          <w:bCs/>
          <w:sz w:val="24"/>
          <w:szCs w:val="24"/>
        </w:rPr>
      </w:pPr>
      <w:r w:rsidRPr="00475A18">
        <w:rPr>
          <w:rFonts w:ascii="Times New Roman" w:eastAsia="仿宋_GB2312" w:hAnsi="Times New Roman" w:cs="Times New Roman"/>
          <w:bCs/>
          <w:sz w:val="24"/>
          <w:szCs w:val="24"/>
          <w:lang w:bidi="ar"/>
        </w:rPr>
        <w:t>被抽查产品名称：</w:t>
      </w:r>
      <w:r w:rsidRPr="00475A18">
        <w:rPr>
          <w:rFonts w:ascii="Times New Roman" w:eastAsia="仿宋_GB2312" w:hAnsi="Times New Roman" w:cs="Times New Roman"/>
          <w:bCs/>
          <w:sz w:val="24"/>
          <w:szCs w:val="24"/>
          <w:lang w:bidi="ar"/>
        </w:rPr>
        <w:t xml:space="preserve">           </w:t>
      </w:r>
      <w:r w:rsidRPr="00475A18">
        <w:rPr>
          <w:rFonts w:ascii="Times New Roman" w:eastAsia="仿宋_GB2312" w:hAnsi="Times New Roman" w:cs="Times New Roman"/>
          <w:bCs/>
          <w:sz w:val="24"/>
          <w:szCs w:val="24"/>
          <w:lang w:bidi="ar"/>
        </w:rPr>
        <w:t>型号：</w:t>
      </w:r>
      <w:r w:rsidRPr="00475A18">
        <w:rPr>
          <w:rFonts w:ascii="Times New Roman" w:eastAsia="仿宋_GB2312" w:hAnsi="Times New Roman" w:cs="Times New Roman"/>
          <w:bCs/>
          <w:sz w:val="24"/>
          <w:szCs w:val="24"/>
          <w:lang w:bidi="ar"/>
        </w:rPr>
        <w:t xml:space="preserve">             </w:t>
      </w:r>
      <w:r w:rsidRPr="00475A18">
        <w:rPr>
          <w:rFonts w:ascii="Times New Roman" w:eastAsia="仿宋_GB2312" w:hAnsi="Times New Roman" w:cs="Times New Roman"/>
          <w:bCs/>
          <w:sz w:val="24"/>
          <w:szCs w:val="24"/>
          <w:lang w:bidi="ar"/>
        </w:rPr>
        <w:t>额定容量：</w:t>
      </w:r>
      <w:r w:rsidRPr="00475A18">
        <w:rPr>
          <w:rFonts w:ascii="Times New Roman" w:eastAsia="仿宋_GB2312" w:hAnsi="Times New Roman" w:cs="Times New Roman"/>
          <w:bCs/>
          <w:sz w:val="24"/>
          <w:szCs w:val="24"/>
          <w:lang w:bidi="ar"/>
        </w:rPr>
        <w:t xml:space="preserve">  </w:t>
      </w:r>
    </w:p>
    <w:p w:rsidR="00B155A1" w:rsidRPr="00475A18" w:rsidRDefault="00B155A1">
      <w:pPr>
        <w:spacing w:line="276" w:lineRule="auto"/>
        <w:jc w:val="center"/>
        <w:rPr>
          <w:rFonts w:ascii="Times New Roman" w:eastAsia="仿宋_GB2312" w:hAnsi="Times New Roman" w:cs="Times New Roman"/>
          <w:bCs/>
          <w:sz w:val="24"/>
          <w:szCs w:val="24"/>
        </w:rPr>
      </w:pPr>
    </w:p>
    <w:p w:rsidR="00B155A1" w:rsidRPr="00475A18" w:rsidRDefault="00B342D4">
      <w:pPr>
        <w:spacing w:line="276" w:lineRule="auto"/>
        <w:jc w:val="center"/>
        <w:rPr>
          <w:rFonts w:ascii="Times New Roman" w:eastAsia="仿宋_GB2312" w:hAnsi="Times New Roman" w:cs="Times New Roman"/>
          <w:b/>
          <w:bCs/>
          <w:sz w:val="24"/>
          <w:szCs w:val="24"/>
        </w:rPr>
      </w:pPr>
      <w:r w:rsidRPr="00475A18">
        <w:rPr>
          <w:rFonts w:ascii="Times New Roman" w:eastAsia="仿宋_GB2312" w:hAnsi="Times New Roman" w:cs="Times New Roman"/>
          <w:b/>
          <w:bCs/>
          <w:sz w:val="24"/>
          <w:szCs w:val="24"/>
          <w:lang w:bidi="ar"/>
        </w:rPr>
        <w:t>技术工作参数表</w:t>
      </w:r>
    </w:p>
    <w:tbl>
      <w:tblPr>
        <w:tblW w:w="89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1220"/>
        <w:gridCol w:w="2811"/>
        <w:gridCol w:w="2924"/>
      </w:tblGrid>
      <w:tr w:rsidR="00B155A1" w:rsidRPr="00475A18">
        <w:trPr>
          <w:trHeight w:val="297"/>
          <w:jc w:val="center"/>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spacing w:line="276" w:lineRule="auto"/>
              <w:ind w:right="100"/>
              <w:jc w:val="center"/>
              <w:rPr>
                <w:rFonts w:ascii="Times New Roman" w:eastAsia="仿宋_GB2312" w:hAnsi="Times New Roman" w:cs="Times New Roman"/>
                <w:sz w:val="24"/>
                <w:szCs w:val="24"/>
              </w:rPr>
            </w:pPr>
            <w:r w:rsidRPr="00475A18">
              <w:rPr>
                <w:rFonts w:ascii="Times New Roman" w:eastAsia="仿宋_GB2312" w:hAnsi="Times New Roman" w:cs="Times New Roman"/>
                <w:sz w:val="24"/>
                <w:szCs w:val="24"/>
                <w:lang w:bidi="ar"/>
              </w:rPr>
              <w:t>安全工作参数</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spacing w:line="276" w:lineRule="auto"/>
              <w:ind w:right="100"/>
              <w:jc w:val="center"/>
              <w:rPr>
                <w:rFonts w:ascii="Times New Roman" w:eastAsia="仿宋_GB2312" w:hAnsi="Times New Roman" w:cs="Times New Roman"/>
                <w:sz w:val="24"/>
                <w:szCs w:val="24"/>
              </w:rPr>
            </w:pPr>
            <w:r w:rsidRPr="00475A18">
              <w:rPr>
                <w:rFonts w:ascii="Times New Roman" w:eastAsia="仿宋_GB2312" w:hAnsi="Times New Roman" w:cs="Times New Roman"/>
                <w:sz w:val="24"/>
                <w:szCs w:val="24"/>
                <w:lang w:bidi="ar"/>
              </w:rPr>
              <w:t>符号</w:t>
            </w:r>
          </w:p>
        </w:tc>
        <w:tc>
          <w:tcPr>
            <w:tcW w:w="2811"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spacing w:line="276" w:lineRule="auto"/>
              <w:ind w:right="100"/>
              <w:jc w:val="center"/>
              <w:rPr>
                <w:rFonts w:ascii="Times New Roman" w:eastAsia="仿宋_GB2312" w:hAnsi="Times New Roman" w:cs="Times New Roman"/>
                <w:sz w:val="24"/>
                <w:szCs w:val="24"/>
              </w:rPr>
            </w:pPr>
            <w:r w:rsidRPr="00475A18">
              <w:rPr>
                <w:rFonts w:ascii="Times New Roman" w:eastAsia="仿宋_GB2312" w:hAnsi="Times New Roman" w:cs="Times New Roman"/>
                <w:sz w:val="24"/>
                <w:szCs w:val="24"/>
                <w:lang w:bidi="ar"/>
              </w:rPr>
              <w:t>电池</w:t>
            </w:r>
          </w:p>
        </w:tc>
        <w:tc>
          <w:tcPr>
            <w:tcW w:w="292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spacing w:line="276" w:lineRule="auto"/>
              <w:ind w:right="100"/>
              <w:jc w:val="center"/>
              <w:rPr>
                <w:rFonts w:ascii="Times New Roman" w:eastAsia="仿宋_GB2312" w:hAnsi="Times New Roman" w:cs="Times New Roman"/>
                <w:sz w:val="24"/>
                <w:szCs w:val="24"/>
              </w:rPr>
            </w:pPr>
            <w:r w:rsidRPr="00475A18">
              <w:rPr>
                <w:rFonts w:ascii="Times New Roman" w:eastAsia="仿宋_GB2312" w:hAnsi="Times New Roman" w:cs="Times New Roman"/>
                <w:sz w:val="24"/>
                <w:szCs w:val="24"/>
                <w:lang w:bidi="ar"/>
              </w:rPr>
              <w:t>电池组</w:t>
            </w:r>
          </w:p>
        </w:tc>
      </w:tr>
      <w:tr w:rsidR="00B155A1" w:rsidRPr="00475A18">
        <w:trPr>
          <w:trHeight w:val="297"/>
          <w:jc w:val="center"/>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pStyle w:val="a"/>
              <w:numPr>
                <w:ilvl w:val="2"/>
                <w:numId w:val="0"/>
              </w:numPr>
              <w:tabs>
                <w:tab w:val="clear" w:pos="1260"/>
                <w:tab w:val="left" w:pos="360"/>
                <w:tab w:val="left" w:pos="1470"/>
              </w:tabs>
              <w:spacing w:line="276" w:lineRule="auto"/>
              <w:rPr>
                <w:rFonts w:ascii="Times New Roman" w:eastAsia="仿宋_GB2312" w:hint="default"/>
                <w:kern w:val="2"/>
                <w:sz w:val="24"/>
                <w:szCs w:val="24"/>
              </w:rPr>
            </w:pPr>
            <w:r w:rsidRPr="00475A18">
              <w:rPr>
                <w:rFonts w:ascii="Times New Roman" w:eastAsia="仿宋_GB2312" w:hint="default"/>
                <w:kern w:val="2"/>
                <w:sz w:val="24"/>
                <w:szCs w:val="24"/>
              </w:rPr>
              <w:t>充电限制电压</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spacing w:line="276" w:lineRule="auto"/>
              <w:ind w:right="100"/>
              <w:jc w:val="center"/>
              <w:rPr>
                <w:rFonts w:ascii="Times New Roman" w:eastAsia="仿宋_GB2312" w:hAnsi="Times New Roman" w:cs="Times New Roman"/>
                <w:sz w:val="24"/>
                <w:szCs w:val="24"/>
              </w:rPr>
            </w:pPr>
            <w:proofErr w:type="spellStart"/>
            <w:r w:rsidRPr="00475A18">
              <w:rPr>
                <w:rFonts w:ascii="Times New Roman" w:eastAsia="仿宋_GB2312" w:hAnsi="Times New Roman" w:cs="Times New Roman"/>
                <w:i/>
                <w:sz w:val="24"/>
                <w:szCs w:val="24"/>
                <w:lang w:bidi="ar"/>
              </w:rPr>
              <w:t>U</w:t>
            </w:r>
            <w:r w:rsidRPr="00475A18">
              <w:rPr>
                <w:rFonts w:ascii="Times New Roman" w:eastAsia="仿宋_GB2312" w:hAnsi="Times New Roman" w:cs="Times New Roman"/>
                <w:sz w:val="24"/>
                <w:szCs w:val="24"/>
                <w:vertAlign w:val="subscript"/>
                <w:lang w:bidi="ar"/>
              </w:rPr>
              <w:t>cl</w:t>
            </w:r>
            <w:proofErr w:type="spellEnd"/>
          </w:p>
        </w:tc>
        <w:tc>
          <w:tcPr>
            <w:tcW w:w="2811"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c>
          <w:tcPr>
            <w:tcW w:w="292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r>
      <w:tr w:rsidR="00B155A1" w:rsidRPr="00475A18">
        <w:trPr>
          <w:trHeight w:val="297"/>
          <w:jc w:val="center"/>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pStyle w:val="a"/>
              <w:numPr>
                <w:ilvl w:val="2"/>
                <w:numId w:val="0"/>
              </w:numPr>
              <w:tabs>
                <w:tab w:val="clear" w:pos="1260"/>
                <w:tab w:val="left" w:pos="360"/>
                <w:tab w:val="left" w:pos="1470"/>
              </w:tabs>
              <w:spacing w:line="276" w:lineRule="auto"/>
              <w:rPr>
                <w:rFonts w:ascii="Times New Roman" w:eastAsia="仿宋_GB2312" w:hint="default"/>
                <w:kern w:val="2"/>
                <w:sz w:val="24"/>
                <w:szCs w:val="24"/>
              </w:rPr>
            </w:pPr>
            <w:r w:rsidRPr="00475A18">
              <w:rPr>
                <w:rFonts w:ascii="Times New Roman" w:eastAsia="仿宋_GB2312" w:hint="default"/>
                <w:kern w:val="2"/>
                <w:sz w:val="24"/>
                <w:szCs w:val="24"/>
              </w:rPr>
              <w:t>充电上限电压</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spacing w:line="276" w:lineRule="auto"/>
              <w:ind w:right="100"/>
              <w:jc w:val="center"/>
              <w:rPr>
                <w:rFonts w:ascii="Times New Roman" w:eastAsia="仿宋_GB2312" w:hAnsi="Times New Roman" w:cs="Times New Roman"/>
                <w:sz w:val="24"/>
                <w:szCs w:val="24"/>
              </w:rPr>
            </w:pPr>
            <w:proofErr w:type="spellStart"/>
            <w:r w:rsidRPr="00475A18">
              <w:rPr>
                <w:rFonts w:ascii="Times New Roman" w:eastAsia="仿宋_GB2312" w:hAnsi="Times New Roman" w:cs="Times New Roman"/>
                <w:i/>
                <w:sz w:val="24"/>
                <w:szCs w:val="24"/>
                <w:lang w:bidi="ar"/>
              </w:rPr>
              <w:t>U</w:t>
            </w:r>
            <w:r w:rsidRPr="00475A18">
              <w:rPr>
                <w:rFonts w:ascii="Times New Roman" w:eastAsia="仿宋_GB2312" w:hAnsi="Times New Roman" w:cs="Times New Roman"/>
                <w:i/>
                <w:sz w:val="24"/>
                <w:szCs w:val="24"/>
                <w:vertAlign w:val="subscript"/>
                <w:lang w:bidi="ar"/>
              </w:rPr>
              <w:t>up</w:t>
            </w:r>
            <w:proofErr w:type="spellEnd"/>
          </w:p>
        </w:tc>
        <w:tc>
          <w:tcPr>
            <w:tcW w:w="2811"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c>
          <w:tcPr>
            <w:tcW w:w="292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r>
      <w:tr w:rsidR="00B155A1" w:rsidRPr="00475A18">
        <w:trPr>
          <w:trHeight w:val="297"/>
          <w:jc w:val="center"/>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pStyle w:val="a"/>
              <w:numPr>
                <w:ilvl w:val="2"/>
                <w:numId w:val="0"/>
              </w:numPr>
              <w:tabs>
                <w:tab w:val="clear" w:pos="1260"/>
                <w:tab w:val="left" w:pos="360"/>
                <w:tab w:val="left" w:pos="1470"/>
              </w:tabs>
              <w:spacing w:line="276" w:lineRule="auto"/>
              <w:rPr>
                <w:rFonts w:ascii="Times New Roman" w:eastAsia="仿宋_GB2312" w:hint="default"/>
                <w:kern w:val="2"/>
                <w:sz w:val="24"/>
                <w:szCs w:val="24"/>
              </w:rPr>
            </w:pPr>
            <w:r w:rsidRPr="00475A18">
              <w:rPr>
                <w:rFonts w:ascii="Times New Roman" w:eastAsia="仿宋_GB2312" w:hint="default"/>
                <w:kern w:val="2"/>
                <w:sz w:val="24"/>
                <w:szCs w:val="24"/>
              </w:rPr>
              <w:t>放电截止电压</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spacing w:line="276" w:lineRule="auto"/>
              <w:ind w:right="100"/>
              <w:jc w:val="center"/>
              <w:rPr>
                <w:rFonts w:ascii="Times New Roman" w:eastAsia="仿宋_GB2312" w:hAnsi="Times New Roman" w:cs="Times New Roman"/>
                <w:sz w:val="24"/>
                <w:szCs w:val="24"/>
              </w:rPr>
            </w:pPr>
            <w:r w:rsidRPr="00475A18">
              <w:rPr>
                <w:rFonts w:ascii="Times New Roman" w:eastAsia="仿宋_GB2312" w:hAnsi="Times New Roman" w:cs="Times New Roman"/>
                <w:i/>
                <w:sz w:val="24"/>
                <w:szCs w:val="24"/>
                <w:lang w:bidi="ar"/>
              </w:rPr>
              <w:t>U</w:t>
            </w:r>
            <w:r w:rsidRPr="00475A18">
              <w:rPr>
                <w:rFonts w:ascii="Times New Roman" w:eastAsia="仿宋_GB2312" w:hAnsi="Times New Roman" w:cs="Times New Roman"/>
                <w:sz w:val="24"/>
                <w:szCs w:val="24"/>
                <w:vertAlign w:val="subscript"/>
                <w:lang w:bidi="ar"/>
              </w:rPr>
              <w:t>do</w:t>
            </w:r>
          </w:p>
        </w:tc>
        <w:tc>
          <w:tcPr>
            <w:tcW w:w="2811"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c>
          <w:tcPr>
            <w:tcW w:w="292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r>
      <w:tr w:rsidR="00B155A1" w:rsidRPr="00475A18">
        <w:trPr>
          <w:trHeight w:val="297"/>
          <w:jc w:val="center"/>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pStyle w:val="a"/>
              <w:numPr>
                <w:ilvl w:val="2"/>
                <w:numId w:val="0"/>
              </w:numPr>
              <w:tabs>
                <w:tab w:val="clear" w:pos="1260"/>
                <w:tab w:val="left" w:pos="360"/>
                <w:tab w:val="left" w:pos="1470"/>
              </w:tabs>
              <w:spacing w:line="276" w:lineRule="auto"/>
              <w:rPr>
                <w:rFonts w:ascii="Times New Roman" w:eastAsia="仿宋_GB2312" w:hint="default"/>
                <w:kern w:val="2"/>
                <w:sz w:val="24"/>
                <w:szCs w:val="24"/>
              </w:rPr>
            </w:pPr>
            <w:r w:rsidRPr="00475A18">
              <w:rPr>
                <w:rFonts w:ascii="Times New Roman" w:eastAsia="仿宋_GB2312" w:hint="default"/>
                <w:kern w:val="2"/>
                <w:sz w:val="24"/>
                <w:szCs w:val="24"/>
              </w:rPr>
              <w:t>放电终止电压</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spacing w:line="276" w:lineRule="auto"/>
              <w:ind w:right="100"/>
              <w:jc w:val="center"/>
              <w:rPr>
                <w:rFonts w:ascii="Times New Roman" w:eastAsia="仿宋_GB2312" w:hAnsi="Times New Roman" w:cs="Times New Roman"/>
                <w:i/>
                <w:sz w:val="24"/>
                <w:szCs w:val="24"/>
                <w:lang w:bidi="ar"/>
              </w:rPr>
            </w:pPr>
            <w:proofErr w:type="spellStart"/>
            <w:r w:rsidRPr="00475A18">
              <w:rPr>
                <w:rFonts w:ascii="Times New Roman" w:eastAsia="仿宋_GB2312" w:hAnsi="Times New Roman" w:cs="Times New Roman"/>
                <w:i/>
                <w:sz w:val="24"/>
                <w:szCs w:val="24"/>
                <w:lang w:bidi="ar"/>
              </w:rPr>
              <w:t>U</w:t>
            </w:r>
            <w:r w:rsidRPr="00475A18">
              <w:rPr>
                <w:rFonts w:ascii="Times New Roman" w:eastAsia="仿宋_GB2312" w:hAnsi="Times New Roman" w:cs="Times New Roman"/>
                <w:i/>
                <w:sz w:val="24"/>
                <w:szCs w:val="24"/>
                <w:vertAlign w:val="subscript"/>
                <w:lang w:bidi="ar"/>
              </w:rPr>
              <w:t>de</w:t>
            </w:r>
            <w:proofErr w:type="spellEnd"/>
          </w:p>
        </w:tc>
        <w:tc>
          <w:tcPr>
            <w:tcW w:w="2811"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c>
          <w:tcPr>
            <w:tcW w:w="292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r>
      <w:tr w:rsidR="00B155A1" w:rsidRPr="00475A18">
        <w:trPr>
          <w:trHeight w:val="297"/>
          <w:jc w:val="center"/>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pStyle w:val="a"/>
              <w:numPr>
                <w:ilvl w:val="2"/>
                <w:numId w:val="0"/>
              </w:numPr>
              <w:tabs>
                <w:tab w:val="clear" w:pos="1260"/>
                <w:tab w:val="left" w:pos="360"/>
                <w:tab w:val="left" w:pos="1470"/>
              </w:tabs>
              <w:spacing w:line="276" w:lineRule="auto"/>
              <w:rPr>
                <w:rFonts w:ascii="Times New Roman" w:eastAsia="仿宋_GB2312" w:hint="default"/>
                <w:kern w:val="2"/>
                <w:sz w:val="24"/>
                <w:szCs w:val="24"/>
              </w:rPr>
            </w:pPr>
            <w:r w:rsidRPr="00475A18">
              <w:rPr>
                <w:rFonts w:ascii="Times New Roman" w:eastAsia="仿宋_GB2312" w:hint="default"/>
                <w:kern w:val="2"/>
                <w:sz w:val="24"/>
                <w:szCs w:val="24"/>
              </w:rPr>
              <w:t>推荐充电电流</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spacing w:line="276" w:lineRule="auto"/>
              <w:ind w:right="100"/>
              <w:jc w:val="center"/>
              <w:rPr>
                <w:rFonts w:ascii="Times New Roman" w:eastAsia="仿宋_GB2312" w:hAnsi="Times New Roman" w:cs="Times New Roman"/>
                <w:sz w:val="24"/>
                <w:szCs w:val="24"/>
              </w:rPr>
            </w:pPr>
            <w:proofErr w:type="spellStart"/>
            <w:r w:rsidRPr="00475A18">
              <w:rPr>
                <w:rFonts w:ascii="Times New Roman" w:eastAsia="仿宋_GB2312" w:hAnsi="Times New Roman" w:cs="Times New Roman"/>
                <w:i/>
                <w:sz w:val="24"/>
                <w:szCs w:val="24"/>
                <w:lang w:bidi="ar"/>
              </w:rPr>
              <w:t>I</w:t>
            </w:r>
            <w:r w:rsidRPr="00475A18">
              <w:rPr>
                <w:rFonts w:ascii="Times New Roman" w:eastAsia="仿宋_GB2312" w:hAnsi="Times New Roman" w:cs="Times New Roman"/>
                <w:sz w:val="24"/>
                <w:szCs w:val="24"/>
                <w:vertAlign w:val="subscript"/>
                <w:lang w:bidi="ar"/>
              </w:rPr>
              <w:t>cr</w:t>
            </w:r>
            <w:proofErr w:type="spellEnd"/>
          </w:p>
        </w:tc>
        <w:tc>
          <w:tcPr>
            <w:tcW w:w="2811"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c>
          <w:tcPr>
            <w:tcW w:w="292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r>
      <w:tr w:rsidR="00B155A1" w:rsidRPr="00475A18">
        <w:trPr>
          <w:trHeight w:val="297"/>
          <w:jc w:val="center"/>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pStyle w:val="a"/>
              <w:numPr>
                <w:ilvl w:val="2"/>
                <w:numId w:val="0"/>
              </w:numPr>
              <w:tabs>
                <w:tab w:val="clear" w:pos="1260"/>
                <w:tab w:val="left" w:pos="360"/>
                <w:tab w:val="left" w:pos="1470"/>
              </w:tabs>
              <w:spacing w:line="276" w:lineRule="auto"/>
              <w:rPr>
                <w:rFonts w:ascii="Times New Roman" w:eastAsia="仿宋_GB2312" w:hint="default"/>
                <w:kern w:val="2"/>
                <w:sz w:val="24"/>
                <w:szCs w:val="24"/>
              </w:rPr>
            </w:pPr>
            <w:r w:rsidRPr="00475A18">
              <w:rPr>
                <w:rFonts w:ascii="Times New Roman" w:eastAsia="仿宋_GB2312" w:hint="default"/>
                <w:kern w:val="2"/>
                <w:sz w:val="24"/>
                <w:szCs w:val="24"/>
              </w:rPr>
              <w:t>最大充电电流</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spacing w:line="276" w:lineRule="auto"/>
              <w:ind w:right="100"/>
              <w:jc w:val="center"/>
              <w:rPr>
                <w:rFonts w:ascii="Times New Roman" w:eastAsia="仿宋_GB2312" w:hAnsi="Times New Roman" w:cs="Times New Roman"/>
                <w:sz w:val="24"/>
                <w:szCs w:val="24"/>
              </w:rPr>
            </w:pPr>
            <w:proofErr w:type="spellStart"/>
            <w:r w:rsidRPr="00475A18">
              <w:rPr>
                <w:rFonts w:ascii="Times New Roman" w:eastAsia="仿宋_GB2312" w:hAnsi="Times New Roman" w:cs="Times New Roman"/>
                <w:i/>
                <w:sz w:val="24"/>
                <w:szCs w:val="24"/>
                <w:lang w:bidi="ar"/>
              </w:rPr>
              <w:t>I</w:t>
            </w:r>
            <w:r w:rsidRPr="00475A18">
              <w:rPr>
                <w:rFonts w:ascii="Times New Roman" w:eastAsia="仿宋_GB2312" w:hAnsi="Times New Roman" w:cs="Times New Roman"/>
                <w:sz w:val="24"/>
                <w:szCs w:val="24"/>
                <w:vertAlign w:val="subscript"/>
                <w:lang w:bidi="ar"/>
              </w:rPr>
              <w:t>cm</w:t>
            </w:r>
            <w:proofErr w:type="spellEnd"/>
          </w:p>
        </w:tc>
        <w:tc>
          <w:tcPr>
            <w:tcW w:w="2811"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c>
          <w:tcPr>
            <w:tcW w:w="292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r>
      <w:tr w:rsidR="00B155A1" w:rsidRPr="00475A18">
        <w:trPr>
          <w:trHeight w:val="297"/>
          <w:jc w:val="center"/>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pStyle w:val="a"/>
              <w:numPr>
                <w:ilvl w:val="2"/>
                <w:numId w:val="0"/>
              </w:numPr>
              <w:tabs>
                <w:tab w:val="clear" w:pos="1260"/>
                <w:tab w:val="left" w:pos="360"/>
                <w:tab w:val="left" w:pos="1470"/>
              </w:tabs>
              <w:spacing w:line="276" w:lineRule="auto"/>
              <w:rPr>
                <w:rFonts w:ascii="Times New Roman" w:eastAsia="仿宋_GB2312" w:hint="default"/>
                <w:kern w:val="2"/>
                <w:sz w:val="24"/>
                <w:szCs w:val="24"/>
              </w:rPr>
            </w:pPr>
            <w:r w:rsidRPr="00475A18">
              <w:rPr>
                <w:rFonts w:ascii="Times New Roman" w:eastAsia="仿宋_GB2312" w:hint="default"/>
                <w:kern w:val="2"/>
                <w:sz w:val="24"/>
                <w:szCs w:val="24"/>
              </w:rPr>
              <w:t>推荐放电电流</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spacing w:line="276" w:lineRule="auto"/>
              <w:ind w:right="100"/>
              <w:jc w:val="center"/>
              <w:rPr>
                <w:rFonts w:ascii="Times New Roman" w:eastAsia="仿宋_GB2312" w:hAnsi="Times New Roman" w:cs="Times New Roman"/>
                <w:sz w:val="24"/>
                <w:szCs w:val="24"/>
              </w:rPr>
            </w:pPr>
            <w:proofErr w:type="spellStart"/>
            <w:r w:rsidRPr="00475A18">
              <w:rPr>
                <w:rFonts w:ascii="Times New Roman" w:eastAsia="仿宋_GB2312" w:hAnsi="Times New Roman" w:cs="Times New Roman"/>
                <w:i/>
                <w:sz w:val="24"/>
                <w:szCs w:val="24"/>
                <w:lang w:bidi="ar"/>
              </w:rPr>
              <w:t>I</w:t>
            </w:r>
            <w:r w:rsidRPr="00475A18">
              <w:rPr>
                <w:rFonts w:ascii="Times New Roman" w:eastAsia="仿宋_GB2312" w:hAnsi="Times New Roman" w:cs="Times New Roman"/>
                <w:sz w:val="24"/>
                <w:szCs w:val="24"/>
                <w:vertAlign w:val="subscript"/>
                <w:lang w:bidi="ar"/>
              </w:rPr>
              <w:t>dr</w:t>
            </w:r>
            <w:proofErr w:type="spellEnd"/>
          </w:p>
        </w:tc>
        <w:tc>
          <w:tcPr>
            <w:tcW w:w="2811"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c>
          <w:tcPr>
            <w:tcW w:w="292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r>
      <w:tr w:rsidR="00B155A1" w:rsidRPr="00475A18">
        <w:trPr>
          <w:trHeight w:val="297"/>
          <w:jc w:val="center"/>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pStyle w:val="a"/>
              <w:numPr>
                <w:ilvl w:val="2"/>
                <w:numId w:val="0"/>
              </w:numPr>
              <w:tabs>
                <w:tab w:val="clear" w:pos="1260"/>
                <w:tab w:val="left" w:pos="360"/>
                <w:tab w:val="left" w:pos="1470"/>
              </w:tabs>
              <w:spacing w:line="276" w:lineRule="auto"/>
              <w:rPr>
                <w:rFonts w:ascii="Times New Roman" w:eastAsia="仿宋_GB2312" w:hint="default"/>
                <w:kern w:val="2"/>
                <w:sz w:val="24"/>
                <w:szCs w:val="24"/>
              </w:rPr>
            </w:pPr>
            <w:r w:rsidRPr="00475A18">
              <w:rPr>
                <w:rFonts w:ascii="Times New Roman" w:eastAsia="仿宋_GB2312" w:hint="default"/>
                <w:kern w:val="2"/>
                <w:sz w:val="24"/>
                <w:szCs w:val="24"/>
              </w:rPr>
              <w:t>最大放电电流</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spacing w:line="276" w:lineRule="auto"/>
              <w:ind w:right="100"/>
              <w:jc w:val="center"/>
              <w:rPr>
                <w:rFonts w:ascii="Times New Roman" w:eastAsia="仿宋_GB2312" w:hAnsi="Times New Roman" w:cs="Times New Roman"/>
                <w:sz w:val="24"/>
                <w:szCs w:val="24"/>
              </w:rPr>
            </w:pPr>
            <w:proofErr w:type="spellStart"/>
            <w:r w:rsidRPr="00475A18">
              <w:rPr>
                <w:rFonts w:ascii="Times New Roman" w:eastAsia="仿宋_GB2312" w:hAnsi="Times New Roman" w:cs="Times New Roman"/>
                <w:i/>
                <w:sz w:val="24"/>
                <w:szCs w:val="24"/>
                <w:lang w:bidi="ar"/>
              </w:rPr>
              <w:t>I</w:t>
            </w:r>
            <w:r w:rsidRPr="00475A18">
              <w:rPr>
                <w:rFonts w:ascii="Times New Roman" w:eastAsia="仿宋_GB2312" w:hAnsi="Times New Roman" w:cs="Times New Roman"/>
                <w:sz w:val="24"/>
                <w:szCs w:val="24"/>
                <w:vertAlign w:val="subscript"/>
                <w:lang w:bidi="ar"/>
              </w:rPr>
              <w:t>dm</w:t>
            </w:r>
            <w:proofErr w:type="spellEnd"/>
          </w:p>
        </w:tc>
        <w:tc>
          <w:tcPr>
            <w:tcW w:w="2811"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c>
          <w:tcPr>
            <w:tcW w:w="292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r>
      <w:tr w:rsidR="00B155A1" w:rsidRPr="00475A18">
        <w:trPr>
          <w:trHeight w:val="297"/>
          <w:jc w:val="center"/>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pStyle w:val="a"/>
              <w:numPr>
                <w:ilvl w:val="2"/>
                <w:numId w:val="0"/>
              </w:numPr>
              <w:tabs>
                <w:tab w:val="clear" w:pos="1260"/>
                <w:tab w:val="left" w:pos="360"/>
                <w:tab w:val="left" w:pos="1470"/>
              </w:tabs>
              <w:spacing w:line="276" w:lineRule="auto"/>
              <w:rPr>
                <w:rFonts w:ascii="Times New Roman" w:eastAsia="仿宋_GB2312" w:hint="default"/>
                <w:kern w:val="2"/>
                <w:sz w:val="24"/>
                <w:szCs w:val="24"/>
              </w:rPr>
            </w:pPr>
            <w:r w:rsidRPr="00475A18">
              <w:rPr>
                <w:rFonts w:ascii="Times New Roman" w:eastAsia="仿宋_GB2312" w:hint="default"/>
                <w:kern w:val="2"/>
                <w:sz w:val="24"/>
                <w:szCs w:val="24"/>
              </w:rPr>
              <w:t>过压充电保护电压</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spacing w:line="276" w:lineRule="auto"/>
              <w:ind w:right="100"/>
              <w:jc w:val="center"/>
              <w:rPr>
                <w:rFonts w:ascii="Times New Roman" w:eastAsia="仿宋_GB2312" w:hAnsi="Times New Roman" w:cs="Times New Roman"/>
                <w:sz w:val="24"/>
                <w:szCs w:val="24"/>
              </w:rPr>
            </w:pPr>
            <w:proofErr w:type="spellStart"/>
            <w:r w:rsidRPr="00475A18">
              <w:rPr>
                <w:rFonts w:ascii="Times New Roman" w:eastAsia="仿宋_GB2312" w:hAnsi="Times New Roman" w:cs="Times New Roman"/>
                <w:i/>
                <w:sz w:val="24"/>
                <w:szCs w:val="24"/>
                <w:lang w:bidi="ar"/>
              </w:rPr>
              <w:t>U</w:t>
            </w:r>
            <w:r w:rsidRPr="00475A18">
              <w:rPr>
                <w:rFonts w:ascii="Times New Roman" w:eastAsia="仿宋_GB2312" w:hAnsi="Times New Roman" w:cs="Times New Roman"/>
                <w:sz w:val="24"/>
                <w:szCs w:val="24"/>
                <w:vertAlign w:val="subscript"/>
                <w:lang w:bidi="ar"/>
              </w:rPr>
              <w:t>cp</w:t>
            </w:r>
            <w:proofErr w:type="spellEnd"/>
          </w:p>
        </w:tc>
        <w:tc>
          <w:tcPr>
            <w:tcW w:w="2811"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spacing w:line="276" w:lineRule="auto"/>
              <w:ind w:right="100"/>
              <w:jc w:val="center"/>
              <w:rPr>
                <w:rFonts w:ascii="Times New Roman" w:eastAsia="仿宋_GB2312" w:hAnsi="Times New Roman" w:cs="Times New Roman"/>
                <w:sz w:val="24"/>
                <w:szCs w:val="24"/>
                <w:highlight w:val="yellow"/>
              </w:rPr>
            </w:pPr>
            <w:r w:rsidRPr="00475A18">
              <w:rPr>
                <w:rFonts w:ascii="Times New Roman" w:eastAsia="仿宋_GB2312" w:hAnsi="Times New Roman" w:cs="Times New Roman"/>
                <w:sz w:val="24"/>
                <w:szCs w:val="24"/>
                <w:lang w:bidi="ar"/>
              </w:rPr>
              <w:t>——</w:t>
            </w:r>
          </w:p>
        </w:tc>
        <w:tc>
          <w:tcPr>
            <w:tcW w:w="292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r>
      <w:tr w:rsidR="00B155A1" w:rsidRPr="00475A18">
        <w:trPr>
          <w:trHeight w:val="297"/>
          <w:jc w:val="center"/>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pStyle w:val="a"/>
              <w:numPr>
                <w:ilvl w:val="2"/>
                <w:numId w:val="0"/>
              </w:numPr>
              <w:tabs>
                <w:tab w:val="clear" w:pos="1260"/>
                <w:tab w:val="left" w:pos="360"/>
                <w:tab w:val="left" w:pos="1470"/>
              </w:tabs>
              <w:spacing w:line="276" w:lineRule="auto"/>
              <w:rPr>
                <w:rFonts w:ascii="Times New Roman" w:eastAsia="仿宋_GB2312" w:hint="default"/>
                <w:kern w:val="2"/>
                <w:sz w:val="24"/>
                <w:szCs w:val="24"/>
              </w:rPr>
            </w:pPr>
            <w:r w:rsidRPr="00475A18">
              <w:rPr>
                <w:rFonts w:ascii="Times New Roman" w:eastAsia="仿宋_GB2312" w:hint="default"/>
                <w:kern w:val="2"/>
                <w:sz w:val="24"/>
                <w:szCs w:val="24"/>
              </w:rPr>
              <w:t>过流充电保护电流</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spacing w:line="276" w:lineRule="auto"/>
              <w:ind w:right="100"/>
              <w:jc w:val="center"/>
              <w:rPr>
                <w:rFonts w:ascii="Times New Roman" w:eastAsia="仿宋_GB2312" w:hAnsi="Times New Roman" w:cs="Times New Roman"/>
                <w:sz w:val="24"/>
                <w:szCs w:val="24"/>
              </w:rPr>
            </w:pPr>
            <w:proofErr w:type="spellStart"/>
            <w:r w:rsidRPr="00475A18">
              <w:rPr>
                <w:rFonts w:ascii="Times New Roman" w:eastAsia="仿宋_GB2312" w:hAnsi="Times New Roman" w:cs="Times New Roman"/>
                <w:i/>
                <w:sz w:val="24"/>
                <w:szCs w:val="24"/>
                <w:lang w:bidi="ar"/>
              </w:rPr>
              <w:t>I</w:t>
            </w:r>
            <w:r w:rsidRPr="00475A18">
              <w:rPr>
                <w:rFonts w:ascii="Times New Roman" w:eastAsia="仿宋_GB2312" w:hAnsi="Times New Roman" w:cs="Times New Roman"/>
                <w:sz w:val="24"/>
                <w:szCs w:val="24"/>
                <w:vertAlign w:val="subscript"/>
                <w:lang w:bidi="ar"/>
              </w:rPr>
              <w:t>cp</w:t>
            </w:r>
            <w:proofErr w:type="spellEnd"/>
          </w:p>
        </w:tc>
        <w:tc>
          <w:tcPr>
            <w:tcW w:w="2811"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spacing w:line="276" w:lineRule="auto"/>
              <w:ind w:right="100"/>
              <w:jc w:val="center"/>
              <w:rPr>
                <w:rFonts w:ascii="Times New Roman" w:eastAsia="仿宋_GB2312" w:hAnsi="Times New Roman" w:cs="Times New Roman"/>
                <w:sz w:val="24"/>
                <w:szCs w:val="24"/>
                <w:highlight w:val="yellow"/>
              </w:rPr>
            </w:pPr>
            <w:r w:rsidRPr="00475A18">
              <w:rPr>
                <w:rFonts w:ascii="Times New Roman" w:eastAsia="仿宋_GB2312" w:hAnsi="Times New Roman" w:cs="Times New Roman"/>
                <w:sz w:val="24"/>
                <w:szCs w:val="24"/>
                <w:lang w:bidi="ar"/>
              </w:rPr>
              <w:t>——</w:t>
            </w:r>
          </w:p>
        </w:tc>
        <w:tc>
          <w:tcPr>
            <w:tcW w:w="292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r>
      <w:tr w:rsidR="00B155A1" w:rsidRPr="00475A18">
        <w:trPr>
          <w:trHeight w:val="297"/>
          <w:jc w:val="center"/>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pStyle w:val="a"/>
              <w:numPr>
                <w:ilvl w:val="2"/>
                <w:numId w:val="0"/>
              </w:numPr>
              <w:tabs>
                <w:tab w:val="clear" w:pos="1260"/>
                <w:tab w:val="left" w:pos="360"/>
                <w:tab w:val="left" w:pos="1470"/>
              </w:tabs>
              <w:spacing w:line="276" w:lineRule="auto"/>
              <w:rPr>
                <w:rFonts w:ascii="Times New Roman" w:eastAsia="仿宋_GB2312" w:hint="default"/>
                <w:kern w:val="2"/>
                <w:sz w:val="24"/>
                <w:szCs w:val="24"/>
              </w:rPr>
            </w:pPr>
            <w:r w:rsidRPr="00475A18">
              <w:rPr>
                <w:rFonts w:ascii="Times New Roman" w:eastAsia="仿宋_GB2312" w:hint="default"/>
                <w:kern w:val="2"/>
                <w:sz w:val="24"/>
                <w:szCs w:val="24"/>
              </w:rPr>
              <w:t>欠压放电保护电压</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spacing w:line="276" w:lineRule="auto"/>
              <w:ind w:right="100"/>
              <w:jc w:val="center"/>
              <w:rPr>
                <w:rFonts w:ascii="Times New Roman" w:eastAsia="仿宋_GB2312" w:hAnsi="Times New Roman" w:cs="Times New Roman"/>
                <w:sz w:val="24"/>
                <w:szCs w:val="24"/>
              </w:rPr>
            </w:pPr>
            <w:proofErr w:type="spellStart"/>
            <w:r w:rsidRPr="00475A18">
              <w:rPr>
                <w:rFonts w:ascii="Times New Roman" w:eastAsia="仿宋_GB2312" w:hAnsi="Times New Roman" w:cs="Times New Roman"/>
                <w:i/>
                <w:sz w:val="24"/>
                <w:szCs w:val="24"/>
                <w:lang w:bidi="ar"/>
              </w:rPr>
              <w:t>U</w:t>
            </w:r>
            <w:r w:rsidRPr="00475A18">
              <w:rPr>
                <w:rFonts w:ascii="Times New Roman" w:eastAsia="仿宋_GB2312" w:hAnsi="Times New Roman" w:cs="Times New Roman"/>
                <w:sz w:val="24"/>
                <w:szCs w:val="24"/>
                <w:vertAlign w:val="subscript"/>
                <w:lang w:bidi="ar"/>
              </w:rPr>
              <w:t>dp</w:t>
            </w:r>
            <w:proofErr w:type="spellEnd"/>
          </w:p>
        </w:tc>
        <w:tc>
          <w:tcPr>
            <w:tcW w:w="2811"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spacing w:line="276" w:lineRule="auto"/>
              <w:ind w:right="100"/>
              <w:jc w:val="center"/>
              <w:rPr>
                <w:rFonts w:ascii="Times New Roman" w:eastAsia="仿宋_GB2312" w:hAnsi="Times New Roman" w:cs="Times New Roman"/>
                <w:sz w:val="24"/>
                <w:szCs w:val="24"/>
                <w:highlight w:val="yellow"/>
              </w:rPr>
            </w:pPr>
            <w:r w:rsidRPr="00475A18">
              <w:rPr>
                <w:rFonts w:ascii="Times New Roman" w:eastAsia="仿宋_GB2312" w:hAnsi="Times New Roman" w:cs="Times New Roman"/>
                <w:sz w:val="24"/>
                <w:szCs w:val="24"/>
                <w:lang w:bidi="ar"/>
              </w:rPr>
              <w:t>——</w:t>
            </w:r>
          </w:p>
        </w:tc>
        <w:tc>
          <w:tcPr>
            <w:tcW w:w="292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r>
      <w:tr w:rsidR="00B155A1" w:rsidRPr="00475A18">
        <w:trPr>
          <w:trHeight w:val="297"/>
          <w:jc w:val="center"/>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pStyle w:val="a"/>
              <w:numPr>
                <w:ilvl w:val="2"/>
                <w:numId w:val="0"/>
              </w:numPr>
              <w:tabs>
                <w:tab w:val="clear" w:pos="1260"/>
                <w:tab w:val="left" w:pos="360"/>
                <w:tab w:val="left" w:pos="1470"/>
              </w:tabs>
              <w:spacing w:line="276" w:lineRule="auto"/>
              <w:rPr>
                <w:rFonts w:ascii="Times New Roman" w:eastAsia="仿宋_GB2312" w:hint="default"/>
                <w:kern w:val="2"/>
                <w:sz w:val="24"/>
                <w:szCs w:val="24"/>
              </w:rPr>
            </w:pPr>
            <w:r w:rsidRPr="00475A18">
              <w:rPr>
                <w:rFonts w:ascii="Times New Roman" w:eastAsia="仿宋_GB2312" w:hint="default"/>
                <w:kern w:val="2"/>
                <w:sz w:val="24"/>
                <w:szCs w:val="24"/>
              </w:rPr>
              <w:t>过流放电保护电流</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spacing w:line="276" w:lineRule="auto"/>
              <w:ind w:right="100"/>
              <w:jc w:val="center"/>
              <w:rPr>
                <w:rFonts w:ascii="Times New Roman" w:eastAsia="仿宋_GB2312" w:hAnsi="Times New Roman" w:cs="Times New Roman"/>
                <w:sz w:val="24"/>
                <w:szCs w:val="24"/>
                <w:vertAlign w:val="subscript"/>
              </w:rPr>
            </w:pPr>
            <w:proofErr w:type="spellStart"/>
            <w:r w:rsidRPr="00475A18">
              <w:rPr>
                <w:rFonts w:ascii="Times New Roman" w:eastAsia="仿宋_GB2312" w:hAnsi="Times New Roman" w:cs="Times New Roman"/>
                <w:i/>
                <w:sz w:val="24"/>
                <w:szCs w:val="24"/>
                <w:lang w:bidi="ar"/>
              </w:rPr>
              <w:t>I</w:t>
            </w:r>
            <w:r w:rsidRPr="00475A18">
              <w:rPr>
                <w:rFonts w:ascii="Times New Roman" w:eastAsia="仿宋_GB2312" w:hAnsi="Times New Roman" w:cs="Times New Roman"/>
                <w:sz w:val="24"/>
                <w:szCs w:val="24"/>
                <w:vertAlign w:val="subscript"/>
                <w:lang w:bidi="ar"/>
              </w:rPr>
              <w:t>dp</w:t>
            </w:r>
            <w:proofErr w:type="spellEnd"/>
          </w:p>
        </w:tc>
        <w:tc>
          <w:tcPr>
            <w:tcW w:w="2811"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spacing w:line="276" w:lineRule="auto"/>
              <w:ind w:right="100"/>
              <w:jc w:val="center"/>
              <w:rPr>
                <w:rFonts w:ascii="Times New Roman" w:eastAsia="仿宋_GB2312" w:hAnsi="Times New Roman" w:cs="Times New Roman"/>
                <w:sz w:val="24"/>
                <w:szCs w:val="24"/>
                <w:highlight w:val="yellow"/>
              </w:rPr>
            </w:pPr>
            <w:r w:rsidRPr="00475A18">
              <w:rPr>
                <w:rFonts w:ascii="Times New Roman" w:eastAsia="仿宋_GB2312" w:hAnsi="Times New Roman" w:cs="Times New Roman"/>
                <w:sz w:val="24"/>
                <w:szCs w:val="24"/>
                <w:lang w:bidi="ar"/>
              </w:rPr>
              <w:t>——</w:t>
            </w:r>
          </w:p>
        </w:tc>
        <w:tc>
          <w:tcPr>
            <w:tcW w:w="292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r>
      <w:tr w:rsidR="00B155A1" w:rsidRPr="00475A18">
        <w:trPr>
          <w:trHeight w:val="297"/>
          <w:jc w:val="center"/>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pStyle w:val="a8"/>
              <w:autoSpaceDE w:val="0"/>
              <w:autoSpaceDN w:val="0"/>
              <w:spacing w:line="276" w:lineRule="auto"/>
              <w:rPr>
                <w:rFonts w:ascii="Times New Roman" w:eastAsia="仿宋_GB2312" w:hAnsi="Times New Roman" w:cs="Times New Roman"/>
                <w:szCs w:val="24"/>
              </w:rPr>
            </w:pPr>
            <w:r w:rsidRPr="00475A18">
              <w:rPr>
                <w:rFonts w:ascii="Times New Roman" w:eastAsia="仿宋_GB2312" w:hAnsi="Times New Roman" w:cs="Times New Roman"/>
                <w:szCs w:val="24"/>
                <w:lang w:bidi="ar"/>
              </w:rPr>
              <w:t>上限充电温度</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spacing w:line="276" w:lineRule="auto"/>
              <w:ind w:right="100"/>
              <w:jc w:val="center"/>
              <w:rPr>
                <w:rFonts w:ascii="Times New Roman" w:eastAsia="仿宋_GB2312" w:hAnsi="Times New Roman" w:cs="Times New Roman"/>
                <w:sz w:val="24"/>
                <w:szCs w:val="24"/>
              </w:rPr>
            </w:pPr>
            <w:proofErr w:type="spellStart"/>
            <w:r w:rsidRPr="00475A18">
              <w:rPr>
                <w:rFonts w:ascii="Times New Roman" w:eastAsia="仿宋_GB2312" w:hAnsi="Times New Roman" w:cs="Times New Roman"/>
                <w:i/>
                <w:sz w:val="24"/>
                <w:szCs w:val="24"/>
                <w:lang w:bidi="ar"/>
              </w:rPr>
              <w:t>T</w:t>
            </w:r>
            <w:r w:rsidRPr="00475A18">
              <w:rPr>
                <w:rFonts w:ascii="Times New Roman" w:eastAsia="仿宋_GB2312" w:hAnsi="Times New Roman" w:cs="Times New Roman"/>
                <w:sz w:val="24"/>
                <w:szCs w:val="24"/>
                <w:vertAlign w:val="subscript"/>
                <w:lang w:bidi="ar"/>
              </w:rPr>
              <w:t>cm</w:t>
            </w:r>
            <w:proofErr w:type="spellEnd"/>
          </w:p>
        </w:tc>
        <w:tc>
          <w:tcPr>
            <w:tcW w:w="2811"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c>
          <w:tcPr>
            <w:tcW w:w="292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r>
      <w:tr w:rsidR="00B155A1" w:rsidRPr="00475A18">
        <w:trPr>
          <w:trHeight w:val="297"/>
          <w:jc w:val="center"/>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pStyle w:val="a8"/>
              <w:autoSpaceDE w:val="0"/>
              <w:autoSpaceDN w:val="0"/>
              <w:spacing w:line="276" w:lineRule="auto"/>
              <w:rPr>
                <w:rFonts w:ascii="Times New Roman" w:eastAsia="仿宋_GB2312" w:hAnsi="Times New Roman" w:cs="Times New Roman"/>
                <w:szCs w:val="24"/>
                <w:lang w:bidi="ar"/>
              </w:rPr>
            </w:pPr>
            <w:r w:rsidRPr="00475A18">
              <w:rPr>
                <w:rFonts w:ascii="Times New Roman" w:eastAsia="仿宋_GB2312" w:hAnsi="Times New Roman" w:cs="Times New Roman"/>
                <w:szCs w:val="24"/>
                <w:lang w:bidi="ar"/>
              </w:rPr>
              <w:t>下限充电温度</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spacing w:line="276" w:lineRule="auto"/>
              <w:ind w:right="100"/>
              <w:jc w:val="center"/>
              <w:rPr>
                <w:rFonts w:ascii="Times New Roman" w:eastAsia="仿宋_GB2312" w:hAnsi="Times New Roman" w:cs="Times New Roman"/>
                <w:i/>
                <w:sz w:val="24"/>
                <w:szCs w:val="24"/>
                <w:lang w:bidi="ar"/>
              </w:rPr>
            </w:pPr>
            <w:proofErr w:type="spellStart"/>
            <w:r w:rsidRPr="00475A18">
              <w:rPr>
                <w:rFonts w:ascii="Times New Roman" w:eastAsia="仿宋_GB2312" w:hAnsi="Times New Roman" w:cs="Times New Roman"/>
                <w:i/>
                <w:sz w:val="24"/>
                <w:szCs w:val="24"/>
                <w:lang w:bidi="ar"/>
              </w:rPr>
              <w:t>T</w:t>
            </w:r>
            <w:r w:rsidRPr="00475A18">
              <w:rPr>
                <w:rFonts w:ascii="Times New Roman" w:eastAsia="仿宋_GB2312" w:hAnsi="Times New Roman" w:cs="Times New Roman"/>
                <w:i/>
                <w:sz w:val="24"/>
                <w:szCs w:val="24"/>
                <w:vertAlign w:val="subscript"/>
                <w:lang w:bidi="ar"/>
              </w:rPr>
              <w:t>lc</w:t>
            </w:r>
            <w:proofErr w:type="spellEnd"/>
          </w:p>
        </w:tc>
        <w:tc>
          <w:tcPr>
            <w:tcW w:w="2811"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c>
          <w:tcPr>
            <w:tcW w:w="292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r>
      <w:tr w:rsidR="00B155A1" w:rsidRPr="00475A18">
        <w:trPr>
          <w:trHeight w:val="297"/>
          <w:jc w:val="center"/>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pStyle w:val="a8"/>
              <w:autoSpaceDE w:val="0"/>
              <w:autoSpaceDN w:val="0"/>
              <w:spacing w:line="276" w:lineRule="auto"/>
              <w:rPr>
                <w:rFonts w:ascii="Times New Roman" w:eastAsia="仿宋_GB2312" w:hAnsi="Times New Roman" w:cs="Times New Roman"/>
                <w:szCs w:val="24"/>
              </w:rPr>
            </w:pPr>
            <w:r w:rsidRPr="00475A18">
              <w:rPr>
                <w:rFonts w:ascii="Times New Roman" w:eastAsia="仿宋_GB2312" w:hAnsi="Times New Roman" w:cs="Times New Roman"/>
                <w:szCs w:val="24"/>
                <w:lang w:bidi="ar"/>
              </w:rPr>
              <w:t>上限放电温度</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spacing w:line="276" w:lineRule="auto"/>
              <w:ind w:right="100"/>
              <w:jc w:val="center"/>
              <w:rPr>
                <w:rFonts w:ascii="Times New Roman" w:eastAsia="仿宋_GB2312" w:hAnsi="Times New Roman" w:cs="Times New Roman"/>
                <w:sz w:val="24"/>
                <w:szCs w:val="24"/>
              </w:rPr>
            </w:pPr>
            <w:proofErr w:type="spellStart"/>
            <w:r w:rsidRPr="00475A18">
              <w:rPr>
                <w:rFonts w:ascii="Times New Roman" w:eastAsia="仿宋_GB2312" w:hAnsi="Times New Roman" w:cs="Times New Roman"/>
                <w:i/>
                <w:sz w:val="24"/>
                <w:szCs w:val="24"/>
                <w:lang w:bidi="ar"/>
              </w:rPr>
              <w:t>T</w:t>
            </w:r>
            <w:r w:rsidRPr="00475A18">
              <w:rPr>
                <w:rFonts w:ascii="Times New Roman" w:eastAsia="仿宋_GB2312" w:hAnsi="Times New Roman" w:cs="Times New Roman"/>
                <w:sz w:val="24"/>
                <w:szCs w:val="24"/>
                <w:vertAlign w:val="subscript"/>
                <w:lang w:bidi="ar"/>
              </w:rPr>
              <w:t>dm</w:t>
            </w:r>
            <w:proofErr w:type="spellEnd"/>
          </w:p>
        </w:tc>
        <w:tc>
          <w:tcPr>
            <w:tcW w:w="2811"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c>
          <w:tcPr>
            <w:tcW w:w="292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r>
      <w:tr w:rsidR="00B155A1" w:rsidRPr="00475A18">
        <w:trPr>
          <w:trHeight w:val="297"/>
          <w:jc w:val="center"/>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pStyle w:val="a8"/>
              <w:autoSpaceDE w:val="0"/>
              <w:autoSpaceDN w:val="0"/>
              <w:spacing w:line="276" w:lineRule="auto"/>
              <w:rPr>
                <w:rFonts w:ascii="Times New Roman" w:eastAsia="仿宋_GB2312" w:hAnsi="Times New Roman" w:cs="Times New Roman"/>
                <w:szCs w:val="24"/>
              </w:rPr>
            </w:pPr>
            <w:r w:rsidRPr="00475A18">
              <w:rPr>
                <w:rFonts w:ascii="Times New Roman" w:eastAsia="仿宋_GB2312" w:hAnsi="Times New Roman" w:cs="Times New Roman"/>
                <w:szCs w:val="24"/>
                <w:lang w:bidi="ar"/>
              </w:rPr>
              <w:t>下限放电温度</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342D4">
            <w:pPr>
              <w:spacing w:line="276" w:lineRule="auto"/>
              <w:ind w:right="100"/>
              <w:jc w:val="center"/>
              <w:rPr>
                <w:rFonts w:ascii="Times New Roman" w:eastAsia="仿宋_GB2312" w:hAnsi="Times New Roman" w:cs="Times New Roman"/>
                <w:sz w:val="24"/>
                <w:szCs w:val="24"/>
              </w:rPr>
            </w:pPr>
            <w:proofErr w:type="spellStart"/>
            <w:r w:rsidRPr="00475A18">
              <w:rPr>
                <w:rFonts w:ascii="Times New Roman" w:eastAsia="仿宋_GB2312" w:hAnsi="Times New Roman" w:cs="Times New Roman"/>
                <w:i/>
                <w:sz w:val="24"/>
                <w:szCs w:val="24"/>
                <w:lang w:bidi="ar"/>
              </w:rPr>
              <w:t>T</w:t>
            </w:r>
            <w:r w:rsidRPr="00475A18">
              <w:rPr>
                <w:rFonts w:ascii="Times New Roman" w:eastAsia="仿宋_GB2312" w:hAnsi="Times New Roman" w:cs="Times New Roman"/>
                <w:i/>
                <w:sz w:val="24"/>
                <w:szCs w:val="24"/>
                <w:vertAlign w:val="subscript"/>
                <w:lang w:bidi="ar"/>
              </w:rPr>
              <w:t>ld</w:t>
            </w:r>
            <w:proofErr w:type="spellEnd"/>
          </w:p>
        </w:tc>
        <w:tc>
          <w:tcPr>
            <w:tcW w:w="2811"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c>
          <w:tcPr>
            <w:tcW w:w="2924" w:type="dxa"/>
            <w:tcBorders>
              <w:top w:val="single" w:sz="4" w:space="0" w:color="auto"/>
              <w:left w:val="single" w:sz="4" w:space="0" w:color="auto"/>
              <w:bottom w:val="single" w:sz="4" w:space="0" w:color="auto"/>
              <w:right w:val="single" w:sz="4" w:space="0" w:color="auto"/>
            </w:tcBorders>
            <w:shd w:val="clear" w:color="auto" w:fill="auto"/>
            <w:vAlign w:val="center"/>
          </w:tcPr>
          <w:p w:rsidR="00B155A1" w:rsidRPr="00475A18" w:rsidRDefault="00B155A1">
            <w:pPr>
              <w:spacing w:line="276" w:lineRule="auto"/>
              <w:ind w:right="100"/>
              <w:jc w:val="center"/>
              <w:rPr>
                <w:rFonts w:ascii="Times New Roman" w:eastAsia="仿宋_GB2312" w:hAnsi="Times New Roman" w:cs="Times New Roman"/>
                <w:sz w:val="24"/>
                <w:szCs w:val="24"/>
                <w:highlight w:val="yellow"/>
              </w:rPr>
            </w:pPr>
          </w:p>
        </w:tc>
      </w:tr>
    </w:tbl>
    <w:p w:rsidR="00B155A1" w:rsidRPr="00475A18" w:rsidRDefault="00B342D4">
      <w:pPr>
        <w:spacing w:line="276" w:lineRule="auto"/>
        <w:rPr>
          <w:rFonts w:ascii="Times New Roman" w:eastAsia="仿宋_GB2312" w:hAnsi="Times New Roman" w:cs="Times New Roman"/>
          <w:sz w:val="24"/>
          <w:szCs w:val="24"/>
          <w:lang w:bidi="ar"/>
        </w:rPr>
      </w:pPr>
      <w:r w:rsidRPr="00475A18">
        <w:rPr>
          <w:rFonts w:ascii="Times New Roman" w:eastAsia="仿宋_GB2312" w:hAnsi="Times New Roman" w:cs="Times New Roman"/>
          <w:sz w:val="24"/>
          <w:szCs w:val="24"/>
          <w:lang w:bidi="ar"/>
        </w:rPr>
        <w:t>注：抽查产品为电池组，需填写电池和电池组所有的相关技术参数。</w:t>
      </w:r>
    </w:p>
    <w:p w:rsidR="00B155A1" w:rsidRPr="00475A18" w:rsidRDefault="00B342D4">
      <w:pPr>
        <w:spacing w:line="276" w:lineRule="auto"/>
        <w:rPr>
          <w:rFonts w:ascii="Times New Roman" w:eastAsia="仿宋_GB2312" w:hAnsi="Times New Roman" w:cs="Times New Roman"/>
          <w:kern w:val="0"/>
          <w:sz w:val="24"/>
          <w:szCs w:val="24"/>
        </w:rPr>
      </w:pPr>
      <w:r w:rsidRPr="00475A18">
        <w:rPr>
          <w:rFonts w:ascii="Times New Roman" w:eastAsia="仿宋_GB2312" w:hAnsi="Times New Roman" w:cs="Times New Roman"/>
          <w:kern w:val="0"/>
          <w:sz w:val="24"/>
          <w:szCs w:val="24"/>
          <w:lang w:bidi="ar"/>
        </w:rPr>
        <w:t>产品充电方式：</w:t>
      </w:r>
    </w:p>
    <w:p w:rsidR="00B155A1" w:rsidRPr="00475A18" w:rsidRDefault="00B342D4">
      <w:pPr>
        <w:spacing w:line="276" w:lineRule="auto"/>
        <w:rPr>
          <w:rFonts w:ascii="Times New Roman" w:eastAsia="仿宋_GB2312" w:hAnsi="Times New Roman" w:cs="Times New Roman"/>
          <w:kern w:val="0"/>
          <w:sz w:val="24"/>
          <w:szCs w:val="24"/>
        </w:rPr>
      </w:pPr>
      <w:r w:rsidRPr="00475A18">
        <w:rPr>
          <w:rFonts w:ascii="Times New Roman" w:eastAsia="仿宋_GB2312" w:hAnsi="Times New Roman" w:cs="Times New Roman"/>
          <w:spacing w:val="-10"/>
          <w:kern w:val="0"/>
          <w:sz w:val="24"/>
          <w:szCs w:val="24"/>
          <w:lang w:bidi="ar"/>
        </w:rPr>
        <w:t>□</w:t>
      </w:r>
      <w:r w:rsidRPr="00475A18">
        <w:rPr>
          <w:rFonts w:ascii="Times New Roman" w:eastAsia="仿宋_GB2312" w:hAnsi="Times New Roman" w:cs="Times New Roman"/>
          <w:spacing w:val="-10"/>
          <w:kern w:val="0"/>
          <w:sz w:val="24"/>
          <w:szCs w:val="24"/>
          <w:lang w:bidi="ar"/>
        </w:rPr>
        <w:t>制造商规定充电方法：</w:t>
      </w:r>
      <w:r w:rsidRPr="00475A18">
        <w:rPr>
          <w:rFonts w:ascii="Times New Roman" w:eastAsia="仿宋_GB2312" w:hAnsi="Times New Roman" w:cs="Times New Roman"/>
          <w:spacing w:val="-10"/>
          <w:kern w:val="0"/>
          <w:sz w:val="24"/>
          <w:szCs w:val="24"/>
          <w:u w:val="single"/>
          <w:lang w:bidi="ar"/>
        </w:rPr>
        <w:t xml:space="preserve">                                                                                                                         </w:t>
      </w:r>
    </w:p>
    <w:p w:rsidR="00B155A1" w:rsidRPr="00475A18" w:rsidRDefault="00B342D4">
      <w:pPr>
        <w:spacing w:line="276" w:lineRule="auto"/>
        <w:rPr>
          <w:rFonts w:ascii="Times New Roman" w:eastAsia="仿宋_GB2312" w:hAnsi="Times New Roman" w:cs="Times New Roman"/>
          <w:sz w:val="24"/>
          <w:szCs w:val="24"/>
        </w:rPr>
      </w:pPr>
      <w:r w:rsidRPr="00475A18">
        <w:rPr>
          <w:rFonts w:ascii="Times New Roman" w:eastAsia="仿宋_GB2312" w:hAnsi="Times New Roman" w:cs="Times New Roman"/>
          <w:spacing w:val="-10"/>
          <w:kern w:val="0"/>
          <w:sz w:val="24"/>
          <w:szCs w:val="24"/>
          <w:lang w:bidi="ar"/>
        </w:rPr>
        <w:t>□</w:t>
      </w:r>
      <w:r w:rsidRPr="00475A18">
        <w:rPr>
          <w:rFonts w:ascii="Times New Roman" w:eastAsia="仿宋_GB2312" w:hAnsi="Times New Roman" w:cs="Times New Roman"/>
          <w:spacing w:val="-10"/>
          <w:kern w:val="0"/>
          <w:sz w:val="24"/>
          <w:szCs w:val="24"/>
          <w:lang w:bidi="ar"/>
        </w:rPr>
        <w:t>标准充电：</w:t>
      </w:r>
      <w:r w:rsidRPr="00475A18">
        <w:rPr>
          <w:rFonts w:ascii="Times New Roman" w:eastAsia="仿宋_GB2312" w:hAnsi="Times New Roman" w:cs="Times New Roman"/>
          <w:sz w:val="24"/>
          <w:szCs w:val="24"/>
          <w:lang w:bidi="ar"/>
        </w:rPr>
        <w:t>电池或电池组充电前先在</w:t>
      </w:r>
      <w:r w:rsidRPr="00475A18">
        <w:rPr>
          <w:rFonts w:ascii="Times New Roman" w:eastAsia="仿宋_GB2312" w:hAnsi="Times New Roman" w:cs="Times New Roman"/>
          <w:sz w:val="24"/>
          <w:szCs w:val="24"/>
          <w:lang w:bidi="ar"/>
        </w:rPr>
        <w:t>23</w:t>
      </w:r>
      <w:r w:rsidRPr="00475A18">
        <w:rPr>
          <w:rFonts w:ascii="宋体" w:eastAsia="宋体" w:hAnsi="宋体" w:cs="宋体" w:hint="eastAsia"/>
          <w:sz w:val="24"/>
          <w:szCs w:val="24"/>
          <w:lang w:bidi="ar"/>
        </w:rPr>
        <w:t>℃</w:t>
      </w:r>
      <w:r w:rsidRPr="00475A18">
        <w:rPr>
          <w:rFonts w:ascii="Times New Roman" w:eastAsia="仿宋_GB2312" w:hAnsi="Times New Roman" w:cs="Times New Roman"/>
          <w:sz w:val="24"/>
          <w:szCs w:val="24"/>
          <w:lang w:bidi="ar"/>
        </w:rPr>
        <w:t>±</w:t>
      </w:r>
      <w:r w:rsidRPr="00475A18">
        <w:rPr>
          <w:rFonts w:ascii="Times New Roman" w:eastAsia="仿宋_GB2312" w:hAnsi="Times New Roman" w:cs="Times New Roman"/>
          <w:sz w:val="24"/>
          <w:szCs w:val="24"/>
          <w:lang w:bidi="ar"/>
        </w:rPr>
        <w:t>2</w:t>
      </w:r>
      <w:r w:rsidRPr="00475A18">
        <w:rPr>
          <w:rFonts w:ascii="宋体" w:eastAsia="宋体" w:hAnsi="宋体" w:cs="宋体" w:hint="eastAsia"/>
          <w:sz w:val="24"/>
          <w:szCs w:val="24"/>
          <w:lang w:bidi="ar"/>
        </w:rPr>
        <w:t>℃</w:t>
      </w:r>
      <w:r w:rsidRPr="00475A18">
        <w:rPr>
          <w:rFonts w:ascii="Times New Roman" w:eastAsia="仿宋_GB2312" w:hAnsi="Times New Roman" w:cs="Times New Roman"/>
          <w:sz w:val="24"/>
          <w:szCs w:val="24"/>
          <w:lang w:bidi="ar"/>
        </w:rPr>
        <w:t>的环境温度下以</w:t>
      </w:r>
      <w:r w:rsidRPr="00475A18">
        <w:rPr>
          <w:rFonts w:ascii="Times New Roman" w:eastAsia="仿宋_GB2312" w:hAnsi="Times New Roman" w:cs="Times New Roman"/>
          <w:sz w:val="24"/>
          <w:szCs w:val="24"/>
          <w:lang w:bidi="ar"/>
        </w:rPr>
        <w:t>0.2I</w:t>
      </w:r>
      <w:r w:rsidRPr="00475A18">
        <w:rPr>
          <w:rFonts w:ascii="Times New Roman" w:eastAsia="仿宋_GB2312" w:hAnsi="Times New Roman" w:cs="Times New Roman"/>
          <w:sz w:val="24"/>
          <w:szCs w:val="24"/>
          <w:vertAlign w:val="subscript"/>
          <w:lang w:bidi="ar"/>
        </w:rPr>
        <w:t>t</w:t>
      </w:r>
      <w:r w:rsidRPr="00475A18">
        <w:rPr>
          <w:rFonts w:ascii="Times New Roman" w:eastAsia="仿宋_GB2312" w:hAnsi="Times New Roman" w:cs="Times New Roman"/>
          <w:sz w:val="24"/>
          <w:szCs w:val="24"/>
          <w:lang w:bidi="ar"/>
        </w:rPr>
        <w:t xml:space="preserve"> A</w:t>
      </w:r>
      <w:r w:rsidRPr="00475A18">
        <w:rPr>
          <w:rFonts w:ascii="Times New Roman" w:eastAsia="仿宋_GB2312" w:hAnsi="Times New Roman" w:cs="Times New Roman"/>
          <w:sz w:val="24"/>
          <w:szCs w:val="24"/>
          <w:lang w:bidi="ar"/>
        </w:rPr>
        <w:t>进行放电至</w:t>
      </w:r>
      <w:r w:rsidRPr="00475A18">
        <w:rPr>
          <w:rFonts w:ascii="Times New Roman" w:eastAsia="仿宋_GB2312" w:hAnsi="Times New Roman" w:cs="Times New Roman"/>
          <w:sz w:val="24"/>
          <w:szCs w:val="24"/>
          <w:lang w:bidi="ar"/>
        </w:rPr>
        <w:t>截止</w:t>
      </w:r>
      <w:r w:rsidRPr="00475A18">
        <w:rPr>
          <w:rFonts w:ascii="Times New Roman" w:eastAsia="仿宋_GB2312" w:hAnsi="Times New Roman" w:cs="Times New Roman"/>
          <w:sz w:val="24"/>
          <w:szCs w:val="24"/>
          <w:lang w:bidi="ar"/>
        </w:rPr>
        <w:t>电压，然后电池在相同的环境温度条件下，以</w:t>
      </w:r>
      <w:r w:rsidRPr="00475A18">
        <w:rPr>
          <w:rFonts w:ascii="Times New Roman" w:eastAsia="仿宋_GB2312" w:hAnsi="Times New Roman" w:cs="Times New Roman"/>
          <w:sz w:val="24"/>
          <w:szCs w:val="24"/>
          <w:lang w:bidi="ar"/>
        </w:rPr>
        <w:t>0.2I</w:t>
      </w:r>
      <w:r w:rsidRPr="00475A18">
        <w:rPr>
          <w:rFonts w:ascii="Times New Roman" w:eastAsia="仿宋_GB2312" w:hAnsi="Times New Roman" w:cs="Times New Roman"/>
          <w:sz w:val="24"/>
          <w:szCs w:val="24"/>
          <w:vertAlign w:val="subscript"/>
          <w:lang w:bidi="ar"/>
        </w:rPr>
        <w:t>t</w:t>
      </w:r>
      <w:r w:rsidRPr="00475A18">
        <w:rPr>
          <w:rFonts w:ascii="Times New Roman" w:eastAsia="仿宋_GB2312" w:hAnsi="Times New Roman" w:cs="Times New Roman"/>
          <w:sz w:val="24"/>
          <w:szCs w:val="24"/>
          <w:lang w:bidi="ar"/>
        </w:rPr>
        <w:t xml:space="preserve"> A</w:t>
      </w:r>
      <w:r w:rsidRPr="00475A18">
        <w:rPr>
          <w:rFonts w:ascii="Times New Roman" w:eastAsia="仿宋_GB2312" w:hAnsi="Times New Roman" w:cs="Times New Roman"/>
          <w:sz w:val="24"/>
          <w:szCs w:val="24"/>
          <w:lang w:bidi="ar"/>
        </w:rPr>
        <w:t>电流进行充电，当电池或电池组端电压达到充电限制电压时，改为恒压充电，直到充电电流小于或等于</w:t>
      </w:r>
      <w:r w:rsidRPr="00475A18">
        <w:rPr>
          <w:rFonts w:ascii="Times New Roman" w:eastAsia="仿宋_GB2312" w:hAnsi="Times New Roman" w:cs="Times New Roman"/>
          <w:sz w:val="24"/>
          <w:szCs w:val="24"/>
          <w:lang w:bidi="ar"/>
        </w:rPr>
        <w:t>0.02I</w:t>
      </w:r>
      <w:r w:rsidRPr="00475A18">
        <w:rPr>
          <w:rFonts w:ascii="Times New Roman" w:eastAsia="仿宋_GB2312" w:hAnsi="Times New Roman" w:cs="Times New Roman"/>
          <w:sz w:val="24"/>
          <w:szCs w:val="24"/>
          <w:vertAlign w:val="subscript"/>
          <w:lang w:bidi="ar"/>
        </w:rPr>
        <w:t>t</w:t>
      </w:r>
      <w:r w:rsidRPr="00475A18">
        <w:rPr>
          <w:rFonts w:ascii="Times New Roman" w:eastAsia="仿宋_GB2312" w:hAnsi="Times New Roman" w:cs="Times New Roman"/>
          <w:sz w:val="24"/>
          <w:szCs w:val="24"/>
          <w:lang w:bidi="ar"/>
        </w:rPr>
        <w:t xml:space="preserve"> A</w:t>
      </w:r>
      <w:r w:rsidRPr="00475A18">
        <w:rPr>
          <w:rFonts w:ascii="Times New Roman" w:eastAsia="仿宋_GB2312" w:hAnsi="Times New Roman" w:cs="Times New Roman"/>
          <w:sz w:val="24"/>
          <w:szCs w:val="24"/>
          <w:lang w:bidi="ar"/>
        </w:rPr>
        <w:t>，最长充电时间不大于</w:t>
      </w:r>
      <w:r w:rsidRPr="00475A18">
        <w:rPr>
          <w:rFonts w:ascii="Times New Roman" w:eastAsia="仿宋_GB2312" w:hAnsi="Times New Roman" w:cs="Times New Roman"/>
          <w:sz w:val="24"/>
          <w:szCs w:val="24"/>
          <w:lang w:bidi="ar"/>
        </w:rPr>
        <w:t>8h</w:t>
      </w:r>
      <w:r w:rsidRPr="00475A18">
        <w:rPr>
          <w:rFonts w:ascii="Times New Roman" w:eastAsia="仿宋_GB2312" w:hAnsi="Times New Roman" w:cs="Times New Roman"/>
          <w:sz w:val="24"/>
          <w:szCs w:val="24"/>
          <w:lang w:bidi="ar"/>
        </w:rPr>
        <w:t>，停止充电。</w:t>
      </w:r>
    </w:p>
    <w:p w:rsidR="00B155A1" w:rsidRPr="00475A18" w:rsidRDefault="00B155A1">
      <w:pPr>
        <w:spacing w:line="276" w:lineRule="auto"/>
        <w:rPr>
          <w:rFonts w:ascii="Times New Roman" w:eastAsia="仿宋_GB2312" w:hAnsi="Times New Roman" w:cs="Times New Roman"/>
          <w:spacing w:val="-10"/>
          <w:kern w:val="0"/>
          <w:sz w:val="24"/>
          <w:szCs w:val="24"/>
        </w:rPr>
      </w:pPr>
    </w:p>
    <w:p w:rsidR="00B155A1" w:rsidRPr="00475A18" w:rsidRDefault="00B342D4">
      <w:pPr>
        <w:wordWrap w:val="0"/>
        <w:spacing w:line="276" w:lineRule="auto"/>
        <w:jc w:val="right"/>
        <w:rPr>
          <w:rFonts w:ascii="Times New Roman" w:eastAsia="仿宋_GB2312" w:hAnsi="Times New Roman" w:cs="Times New Roman"/>
          <w:spacing w:val="-10"/>
          <w:kern w:val="0"/>
          <w:sz w:val="24"/>
          <w:szCs w:val="24"/>
          <w:lang w:bidi="ar"/>
        </w:rPr>
      </w:pPr>
      <w:r w:rsidRPr="00475A18">
        <w:rPr>
          <w:rFonts w:ascii="Times New Roman" w:eastAsia="仿宋_GB2312" w:hAnsi="Times New Roman" w:cs="Times New Roman"/>
          <w:spacing w:val="-10"/>
          <w:kern w:val="0"/>
          <w:sz w:val="24"/>
          <w:szCs w:val="24"/>
          <w:lang w:bidi="ar"/>
        </w:rPr>
        <w:t>生产</w:t>
      </w:r>
      <w:r w:rsidRPr="00475A18">
        <w:rPr>
          <w:rFonts w:ascii="Times New Roman" w:eastAsia="仿宋_GB2312" w:hAnsi="Times New Roman" w:cs="Times New Roman"/>
          <w:spacing w:val="-10"/>
          <w:kern w:val="0"/>
          <w:sz w:val="24"/>
          <w:szCs w:val="24"/>
          <w:lang w:bidi="ar"/>
        </w:rPr>
        <w:t>/</w:t>
      </w:r>
      <w:r w:rsidRPr="00475A18">
        <w:rPr>
          <w:rFonts w:ascii="Times New Roman" w:eastAsia="仿宋_GB2312" w:hAnsi="Times New Roman" w:cs="Times New Roman"/>
          <w:spacing w:val="-10"/>
          <w:kern w:val="0"/>
          <w:sz w:val="24"/>
          <w:szCs w:val="24"/>
          <w:lang w:bidi="ar"/>
        </w:rPr>
        <w:t>销售企业代表签字：</w:t>
      </w:r>
      <w:r w:rsidRPr="00475A18">
        <w:rPr>
          <w:rFonts w:ascii="Times New Roman" w:eastAsia="仿宋_GB2312" w:hAnsi="Times New Roman" w:cs="Times New Roman"/>
          <w:spacing w:val="-10"/>
          <w:kern w:val="0"/>
          <w:sz w:val="24"/>
          <w:szCs w:val="24"/>
          <w:lang w:bidi="ar"/>
        </w:rPr>
        <w:t xml:space="preserve">       </w:t>
      </w:r>
    </w:p>
    <w:p w:rsidR="00B155A1" w:rsidRPr="00475A18" w:rsidRDefault="00B342D4">
      <w:pPr>
        <w:spacing w:line="276" w:lineRule="auto"/>
        <w:rPr>
          <w:rFonts w:ascii="Times New Roman" w:eastAsia="仿宋_GB2312" w:hAnsi="Times New Roman" w:cs="Times New Roman"/>
          <w:sz w:val="24"/>
          <w:szCs w:val="24"/>
        </w:rPr>
      </w:pPr>
      <w:r w:rsidRPr="00475A18">
        <w:rPr>
          <w:rFonts w:ascii="Times New Roman" w:eastAsia="仿宋_GB2312" w:hAnsi="Times New Roman" w:cs="Times New Roman"/>
          <w:spacing w:val="-10"/>
          <w:kern w:val="0"/>
          <w:sz w:val="24"/>
          <w:szCs w:val="24"/>
          <w:lang w:bidi="ar"/>
        </w:rPr>
        <w:t xml:space="preserve">                                                                 </w:t>
      </w:r>
      <w:r w:rsidRPr="00475A18">
        <w:rPr>
          <w:rFonts w:ascii="Times New Roman" w:eastAsia="仿宋_GB2312" w:hAnsi="Times New Roman" w:cs="Times New Roman"/>
          <w:spacing w:val="-10"/>
          <w:kern w:val="0"/>
          <w:sz w:val="24"/>
          <w:szCs w:val="24"/>
          <w:lang w:bidi="ar"/>
        </w:rPr>
        <w:t>（加盖公章）</w:t>
      </w:r>
      <w:r w:rsidRPr="00475A18">
        <w:rPr>
          <w:rFonts w:ascii="Times New Roman" w:eastAsia="仿宋_GB2312" w:hAnsi="Times New Roman" w:cs="Times New Roman"/>
          <w:spacing w:val="-10"/>
          <w:kern w:val="0"/>
          <w:sz w:val="24"/>
          <w:szCs w:val="24"/>
          <w:lang w:bidi="ar"/>
        </w:rPr>
        <w:t xml:space="preserve"> </w:t>
      </w:r>
    </w:p>
    <w:sectPr w:rsidR="00B155A1" w:rsidRPr="00475A1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42D4" w:rsidRDefault="00B342D4" w:rsidP="00155E2F">
      <w:r>
        <w:separator/>
      </w:r>
    </w:p>
  </w:endnote>
  <w:endnote w:type="continuationSeparator" w:id="0">
    <w:p w:rsidR="00B342D4" w:rsidRDefault="00B342D4" w:rsidP="00155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42D4" w:rsidRDefault="00B342D4" w:rsidP="00155E2F">
      <w:r>
        <w:separator/>
      </w:r>
    </w:p>
  </w:footnote>
  <w:footnote w:type="continuationSeparator" w:id="0">
    <w:p w:rsidR="00B342D4" w:rsidRDefault="00B342D4" w:rsidP="00155E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B01AB68"/>
    <w:multiLevelType w:val="multilevel"/>
    <w:tmpl w:val="4B01AB68"/>
    <w:lvl w:ilvl="0">
      <w:start w:val="1"/>
      <w:numFmt w:val="decimal"/>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pStyle w:val="a"/>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A3E"/>
    <w:rsid w:val="00021D5E"/>
    <w:rsid w:val="000609CE"/>
    <w:rsid w:val="00081C8B"/>
    <w:rsid w:val="00155E2F"/>
    <w:rsid w:val="00180DAA"/>
    <w:rsid w:val="001C500D"/>
    <w:rsid w:val="001C59E7"/>
    <w:rsid w:val="00207ED4"/>
    <w:rsid w:val="00273164"/>
    <w:rsid w:val="002936BC"/>
    <w:rsid w:val="00336A3E"/>
    <w:rsid w:val="00344011"/>
    <w:rsid w:val="00364933"/>
    <w:rsid w:val="00394829"/>
    <w:rsid w:val="00397630"/>
    <w:rsid w:val="003B2374"/>
    <w:rsid w:val="003D4932"/>
    <w:rsid w:val="003D7840"/>
    <w:rsid w:val="003E59FA"/>
    <w:rsid w:val="004129D3"/>
    <w:rsid w:val="0045270F"/>
    <w:rsid w:val="00454C86"/>
    <w:rsid w:val="00475A18"/>
    <w:rsid w:val="004A44BB"/>
    <w:rsid w:val="004C3493"/>
    <w:rsid w:val="00552337"/>
    <w:rsid w:val="0061647E"/>
    <w:rsid w:val="006C139D"/>
    <w:rsid w:val="00715479"/>
    <w:rsid w:val="00772B85"/>
    <w:rsid w:val="007E306B"/>
    <w:rsid w:val="00821A7B"/>
    <w:rsid w:val="00873503"/>
    <w:rsid w:val="00901464"/>
    <w:rsid w:val="00941E4D"/>
    <w:rsid w:val="00943387"/>
    <w:rsid w:val="009A2950"/>
    <w:rsid w:val="009B7126"/>
    <w:rsid w:val="00A34486"/>
    <w:rsid w:val="00A72083"/>
    <w:rsid w:val="00AB2BA9"/>
    <w:rsid w:val="00AF030A"/>
    <w:rsid w:val="00B155A1"/>
    <w:rsid w:val="00B30F12"/>
    <w:rsid w:val="00B342D4"/>
    <w:rsid w:val="00B35520"/>
    <w:rsid w:val="00B40564"/>
    <w:rsid w:val="00B54D44"/>
    <w:rsid w:val="00C36DAE"/>
    <w:rsid w:val="00C649EE"/>
    <w:rsid w:val="00CF3031"/>
    <w:rsid w:val="00D54BF1"/>
    <w:rsid w:val="00D76B79"/>
    <w:rsid w:val="00DA430D"/>
    <w:rsid w:val="00DE7502"/>
    <w:rsid w:val="00E3404D"/>
    <w:rsid w:val="00ED5B0D"/>
    <w:rsid w:val="00F86396"/>
    <w:rsid w:val="00F913E2"/>
    <w:rsid w:val="11BF2283"/>
    <w:rsid w:val="146C33C1"/>
    <w:rsid w:val="29D416CB"/>
    <w:rsid w:val="3B8E6CB2"/>
    <w:rsid w:val="4EA61E68"/>
    <w:rsid w:val="5BBB0887"/>
    <w:rsid w:val="613D7206"/>
    <w:rsid w:val="774A2EBF"/>
    <w:rsid w:val="7D4410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02B3829-A4D0-4A5F-917B-CC5AE4171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Calibr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next w:val="1"/>
    <w:qFormat/>
    <w:pPr>
      <w:widowControl w:val="0"/>
      <w:jc w:val="both"/>
    </w:pPr>
    <w:rPr>
      <w:rFonts w:asciiTheme="minorHAnsi" w:eastAsiaTheme="minorEastAsia" w:hAnsiTheme="minorHAnsi" w:cstheme="minorBidi"/>
      <w:kern w:val="2"/>
      <w:sz w:val="21"/>
      <w:szCs w:val="22"/>
    </w:rPr>
  </w:style>
  <w:style w:type="paragraph" w:styleId="1">
    <w:name w:val="heading 1"/>
    <w:basedOn w:val="a0"/>
    <w:next w:val="a0"/>
    <w:link w:val="10"/>
    <w:uiPriority w:val="9"/>
    <w:qFormat/>
    <w:pPr>
      <w:keepNext/>
      <w:keepLines/>
      <w:spacing w:before="340" w:after="330" w:line="578" w:lineRule="auto"/>
      <w:outlineLvl w:val="0"/>
    </w:pPr>
    <w:rPr>
      <w:b/>
      <w:bCs/>
      <w:kern w:val="44"/>
      <w:sz w:val="44"/>
      <w:szCs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unhideWhenUsed/>
    <w:qFormat/>
    <w:pPr>
      <w:tabs>
        <w:tab w:val="center" w:pos="4153"/>
        <w:tab w:val="right" w:pos="8306"/>
      </w:tabs>
      <w:snapToGrid w:val="0"/>
      <w:jc w:val="left"/>
    </w:pPr>
    <w:rPr>
      <w:sz w:val="18"/>
      <w:szCs w:val="18"/>
    </w:rPr>
  </w:style>
  <w:style w:type="paragraph" w:styleId="a6">
    <w:name w:val="header"/>
    <w:basedOn w:val="a0"/>
    <w:link w:val="a7"/>
    <w:uiPriority w:val="99"/>
    <w:unhideWhenUsed/>
    <w:pPr>
      <w:pBdr>
        <w:bottom w:val="single" w:sz="6" w:space="1" w:color="auto"/>
      </w:pBdr>
      <w:tabs>
        <w:tab w:val="center" w:pos="4153"/>
        <w:tab w:val="right" w:pos="8306"/>
      </w:tabs>
      <w:snapToGrid w:val="0"/>
      <w:jc w:val="center"/>
    </w:pPr>
    <w:rPr>
      <w:sz w:val="18"/>
      <w:szCs w:val="18"/>
    </w:rPr>
  </w:style>
  <w:style w:type="paragraph" w:styleId="a8">
    <w:name w:val="Normal (Web)"/>
    <w:basedOn w:val="a0"/>
    <w:uiPriority w:val="99"/>
    <w:semiHidden/>
    <w:unhideWhenUsed/>
    <w:rPr>
      <w:sz w:val="24"/>
    </w:rPr>
  </w:style>
  <w:style w:type="character" w:customStyle="1" w:styleId="10">
    <w:name w:val="标题 1 字符"/>
    <w:basedOn w:val="a1"/>
    <w:link w:val="1"/>
    <w:uiPriority w:val="9"/>
    <w:qFormat/>
    <w:rPr>
      <w:b/>
      <w:bCs/>
      <w:kern w:val="44"/>
      <w:sz w:val="44"/>
      <w:szCs w:val="44"/>
    </w:rPr>
  </w:style>
  <w:style w:type="character" w:customStyle="1" w:styleId="a7">
    <w:name w:val="页眉 字符"/>
    <w:basedOn w:val="a1"/>
    <w:link w:val="a6"/>
    <w:uiPriority w:val="99"/>
    <w:qFormat/>
    <w:rPr>
      <w:sz w:val="18"/>
      <w:szCs w:val="18"/>
    </w:rPr>
  </w:style>
  <w:style w:type="character" w:customStyle="1" w:styleId="a5">
    <w:name w:val="页脚 字符"/>
    <w:basedOn w:val="a1"/>
    <w:link w:val="a4"/>
    <w:uiPriority w:val="99"/>
    <w:qFormat/>
    <w:rPr>
      <w:sz w:val="18"/>
      <w:szCs w:val="18"/>
    </w:rPr>
  </w:style>
  <w:style w:type="paragraph" w:customStyle="1" w:styleId="a9">
    <w:name w:val="段"/>
    <w:qFormat/>
    <w:pPr>
      <w:tabs>
        <w:tab w:val="center" w:pos="4201"/>
        <w:tab w:val="right" w:leader="dot" w:pos="9298"/>
      </w:tabs>
      <w:autoSpaceDE w:val="0"/>
      <w:autoSpaceDN w:val="0"/>
      <w:ind w:firstLineChars="200" w:firstLine="420"/>
      <w:jc w:val="both"/>
    </w:pPr>
    <w:rPr>
      <w:rFonts w:ascii="宋体" w:eastAsiaTheme="minorEastAsia" w:hAnsiTheme="minorHAnsi" w:cstheme="minorBidi"/>
      <w:sz w:val="21"/>
      <w:szCs w:val="22"/>
    </w:rPr>
  </w:style>
  <w:style w:type="paragraph" w:styleId="aa">
    <w:name w:val="List Paragraph"/>
    <w:basedOn w:val="a0"/>
    <w:uiPriority w:val="34"/>
    <w:qFormat/>
    <w:pPr>
      <w:ind w:firstLineChars="200" w:firstLine="420"/>
    </w:pPr>
  </w:style>
  <w:style w:type="paragraph" w:customStyle="1" w:styleId="a">
    <w:name w:val="一级条标题"/>
    <w:basedOn w:val="a0"/>
    <w:next w:val="a0"/>
    <w:pPr>
      <w:widowControl/>
      <w:numPr>
        <w:ilvl w:val="2"/>
        <w:numId w:val="1"/>
      </w:numPr>
      <w:tabs>
        <w:tab w:val="left" w:pos="1260"/>
      </w:tabs>
      <w:ind w:left="1260" w:hanging="420"/>
      <w:outlineLvl w:val="2"/>
    </w:pPr>
    <w:rPr>
      <w:rFonts w:ascii="黑体" w:eastAsia="黑体" w:hAnsi="Times New Roman" w:cs="Times New Roman" w:hint="eastAsia"/>
      <w:kern w:val="0"/>
      <w:szCs w:val="20"/>
    </w:rPr>
  </w:style>
  <w:style w:type="character" w:customStyle="1" w:styleId="CharChar">
    <w:name w:val="段 Char Char"/>
    <w:basedOn w:val="a1"/>
    <w:qFormat/>
    <w:rPr>
      <w:rFonts w:ascii="宋体" w:eastAsia="宋体" w:hAnsi="宋体" w:cs="Arial" w:hint="eastAsia"/>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9</Pages>
  <Words>918</Words>
  <Characters>5236</Characters>
  <Application>Microsoft Office Word</Application>
  <DocSecurity>0</DocSecurity>
  <Lines>43</Lines>
  <Paragraphs>12</Paragraphs>
  <ScaleCrop>false</ScaleCrop>
  <Company>MS</Company>
  <LinksUpToDate>false</LinksUpToDate>
  <CharactersWithSpaces>6142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GQI</dc:creator>
  <cp:lastModifiedBy>张丽婧</cp:lastModifiedBy>
  <cp:revision>13</cp:revision>
  <dcterms:created xsi:type="dcterms:W3CDTF">2022-01-17T16:21:00Z</dcterms:created>
  <dcterms:modified xsi:type="dcterms:W3CDTF">2022-01-24T06:00:00Z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1CD04733380B4D4FB05031815D43C588</vt:lpwstr>
  </property>
</Properties>
</file>