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DD1" w:rsidRDefault="000A3136">
      <w:pPr>
        <w:spacing w:line="600" w:lineRule="exact"/>
        <w:jc w:val="left"/>
        <w:rPr>
          <w:rFonts w:ascii="仿宋_GB2312" w:hAnsi="仿宋_GB2312" w:cs="仿宋_GB2312"/>
          <w:spacing w:val="-1"/>
          <w:position w:val="1"/>
          <w:szCs w:val="32"/>
        </w:rPr>
      </w:pPr>
      <w:r>
        <w:rPr>
          <w:rFonts w:ascii="仿宋_GB2312" w:hAnsi="仿宋_GB2312" w:cs="仿宋_GB2312" w:hint="eastAsia"/>
          <w:spacing w:val="-1"/>
          <w:position w:val="1"/>
          <w:szCs w:val="32"/>
        </w:rPr>
        <w:t>附件</w:t>
      </w:r>
      <w:r>
        <w:rPr>
          <w:rFonts w:ascii="仿宋_GB2312" w:hAnsi="仿宋_GB2312" w:cs="仿宋_GB2312" w:hint="eastAsia"/>
          <w:spacing w:val="-1"/>
          <w:position w:val="1"/>
          <w:szCs w:val="32"/>
        </w:rPr>
        <w:t>12</w:t>
      </w:r>
    </w:p>
    <w:p w:rsidR="00437DD1" w:rsidRDefault="000A3136">
      <w:pPr>
        <w:spacing w:line="600" w:lineRule="exact"/>
        <w:jc w:val="center"/>
        <w:rPr>
          <w:rFonts w:eastAsia="方正小标宋简体"/>
          <w:bCs/>
          <w:sz w:val="44"/>
          <w:szCs w:val="44"/>
        </w:rPr>
      </w:pPr>
      <w:r>
        <w:rPr>
          <w:rFonts w:eastAsia="方正小标宋简体"/>
          <w:spacing w:val="-1"/>
          <w:position w:val="1"/>
          <w:sz w:val="44"/>
          <w:szCs w:val="44"/>
        </w:rPr>
        <w:t>广东省化肥</w:t>
      </w:r>
      <w:r>
        <w:rPr>
          <w:rFonts w:eastAsia="方正小标宋简体"/>
          <w:w w:val="99"/>
          <w:position w:val="1"/>
          <w:sz w:val="44"/>
          <w:szCs w:val="44"/>
        </w:rPr>
        <w:t>产品质量监督</w:t>
      </w:r>
      <w:r>
        <w:rPr>
          <w:rFonts w:eastAsia="方正小标宋简体"/>
          <w:bCs/>
          <w:sz w:val="44"/>
          <w:szCs w:val="44"/>
        </w:rPr>
        <w:t>抽查实施细则</w:t>
      </w:r>
    </w:p>
    <w:p w:rsidR="00437DD1" w:rsidRDefault="00437DD1">
      <w:pPr>
        <w:pStyle w:val="1"/>
        <w:rPr>
          <w:rFonts w:ascii="Times New Roman"/>
        </w:rPr>
      </w:pPr>
    </w:p>
    <w:p w:rsidR="00437DD1" w:rsidRPr="006010EF" w:rsidRDefault="000A3136" w:rsidP="006010EF">
      <w:pPr>
        <w:ind w:firstLineChars="200" w:firstLine="640"/>
        <w:rPr>
          <w:rFonts w:eastAsia="黑体"/>
          <w:szCs w:val="32"/>
        </w:rPr>
      </w:pPr>
      <w:r w:rsidRPr="006010EF">
        <w:rPr>
          <w:rFonts w:eastAsia="黑体"/>
          <w:szCs w:val="32"/>
        </w:rPr>
        <w:t>一、抽样方法</w:t>
      </w:r>
    </w:p>
    <w:p w:rsidR="00437DD1" w:rsidRPr="006010EF" w:rsidRDefault="000A3136" w:rsidP="006010EF">
      <w:pPr>
        <w:widowControl/>
        <w:ind w:firstLineChars="200" w:firstLine="640"/>
        <w:rPr>
          <w:szCs w:val="32"/>
        </w:rPr>
      </w:pPr>
      <w:r w:rsidRPr="006010EF">
        <w:rPr>
          <w:kern w:val="0"/>
          <w:szCs w:val="32"/>
        </w:rPr>
        <w:t>以随机抽样的方式在被抽查市场主体的待销产品中抽取。</w:t>
      </w:r>
    </w:p>
    <w:p w:rsidR="00437DD1" w:rsidRPr="006010EF" w:rsidRDefault="000A3136" w:rsidP="006010EF">
      <w:pPr>
        <w:adjustRightInd w:val="0"/>
        <w:snapToGrid w:val="0"/>
        <w:ind w:firstLine="640"/>
        <w:rPr>
          <w:szCs w:val="32"/>
        </w:rPr>
      </w:pPr>
      <w:r w:rsidRPr="006010EF">
        <w:rPr>
          <w:szCs w:val="32"/>
        </w:rPr>
        <w:t>随机数一般可使用随机数表等方法产生。</w:t>
      </w:r>
    </w:p>
    <w:p w:rsidR="00437DD1" w:rsidRPr="006010EF" w:rsidRDefault="000A3136" w:rsidP="006010EF">
      <w:pPr>
        <w:ind w:firstLineChars="200" w:firstLine="640"/>
        <w:rPr>
          <w:color w:val="000000"/>
          <w:szCs w:val="32"/>
        </w:rPr>
      </w:pPr>
      <w:r w:rsidRPr="006010EF">
        <w:rPr>
          <w:color w:val="000000"/>
          <w:szCs w:val="32"/>
        </w:rPr>
        <w:t>抽查数量：每款产品抽取</w:t>
      </w:r>
      <w:r w:rsidRPr="006010EF">
        <w:rPr>
          <w:color w:val="000000"/>
          <w:szCs w:val="32"/>
        </w:rPr>
        <w:t>2</w:t>
      </w:r>
      <w:r w:rsidRPr="006010EF">
        <w:rPr>
          <w:color w:val="000000"/>
          <w:szCs w:val="32"/>
        </w:rPr>
        <w:t>组样本，第</w:t>
      </w:r>
      <w:r w:rsidRPr="006010EF">
        <w:rPr>
          <w:color w:val="000000"/>
          <w:szCs w:val="32"/>
        </w:rPr>
        <w:t>1</w:t>
      </w:r>
      <w:r w:rsidRPr="006010EF">
        <w:rPr>
          <w:color w:val="000000"/>
          <w:szCs w:val="32"/>
        </w:rPr>
        <w:t>组用于检验，第</w:t>
      </w:r>
      <w:r w:rsidRPr="006010EF">
        <w:rPr>
          <w:color w:val="000000"/>
          <w:szCs w:val="32"/>
        </w:rPr>
        <w:t>2</w:t>
      </w:r>
      <w:r w:rsidRPr="006010EF">
        <w:rPr>
          <w:color w:val="000000"/>
          <w:szCs w:val="32"/>
        </w:rPr>
        <w:t>组用于备样。具体抽样数量如下：</w:t>
      </w:r>
    </w:p>
    <w:tbl>
      <w:tblPr>
        <w:tblW w:w="8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2491"/>
        <w:gridCol w:w="2852"/>
        <w:gridCol w:w="2268"/>
      </w:tblGrid>
      <w:tr w:rsidR="00437DD1" w:rsidRPr="006010EF">
        <w:trPr>
          <w:cantSplit/>
          <w:trHeight w:val="525"/>
          <w:jc w:val="center"/>
        </w:trPr>
        <w:tc>
          <w:tcPr>
            <w:tcW w:w="826" w:type="dxa"/>
            <w:vAlign w:val="center"/>
          </w:tcPr>
          <w:p w:rsidR="00437DD1" w:rsidRPr="006010EF" w:rsidRDefault="000A3136" w:rsidP="006010EF">
            <w:pPr>
              <w:adjustRightInd w:val="0"/>
              <w:snapToGrid w:val="0"/>
              <w:jc w:val="center"/>
              <w:rPr>
                <w:b/>
                <w:sz w:val="24"/>
              </w:rPr>
            </w:pPr>
            <w:r w:rsidRPr="006010EF">
              <w:rPr>
                <w:b/>
                <w:sz w:val="24"/>
              </w:rPr>
              <w:t>序号</w:t>
            </w:r>
          </w:p>
        </w:tc>
        <w:tc>
          <w:tcPr>
            <w:tcW w:w="2491" w:type="dxa"/>
            <w:vAlign w:val="center"/>
          </w:tcPr>
          <w:p w:rsidR="00437DD1" w:rsidRPr="006010EF" w:rsidRDefault="000A3136" w:rsidP="006010EF">
            <w:pPr>
              <w:adjustRightInd w:val="0"/>
              <w:snapToGrid w:val="0"/>
              <w:jc w:val="center"/>
              <w:rPr>
                <w:b/>
                <w:sz w:val="24"/>
              </w:rPr>
            </w:pPr>
            <w:r w:rsidRPr="006010EF">
              <w:rPr>
                <w:b/>
                <w:sz w:val="24"/>
              </w:rPr>
              <w:t>产品名称</w:t>
            </w:r>
          </w:p>
        </w:tc>
        <w:tc>
          <w:tcPr>
            <w:tcW w:w="2852" w:type="dxa"/>
            <w:vAlign w:val="center"/>
          </w:tcPr>
          <w:p w:rsidR="00437DD1" w:rsidRPr="006010EF" w:rsidRDefault="000A3136" w:rsidP="006010EF">
            <w:pPr>
              <w:adjustRightInd w:val="0"/>
              <w:snapToGrid w:val="0"/>
              <w:jc w:val="center"/>
              <w:rPr>
                <w:b/>
                <w:sz w:val="24"/>
              </w:rPr>
            </w:pPr>
            <w:r w:rsidRPr="006010EF">
              <w:rPr>
                <w:b/>
                <w:sz w:val="24"/>
              </w:rPr>
              <w:t>第</w:t>
            </w:r>
            <w:r w:rsidRPr="006010EF">
              <w:rPr>
                <w:b/>
                <w:sz w:val="24"/>
              </w:rPr>
              <w:t>1</w:t>
            </w:r>
            <w:r w:rsidRPr="006010EF">
              <w:rPr>
                <w:b/>
                <w:sz w:val="24"/>
              </w:rPr>
              <w:t>组数量</w:t>
            </w:r>
          </w:p>
        </w:tc>
        <w:tc>
          <w:tcPr>
            <w:tcW w:w="2268" w:type="dxa"/>
            <w:vAlign w:val="center"/>
          </w:tcPr>
          <w:p w:rsidR="00437DD1" w:rsidRPr="006010EF" w:rsidRDefault="000A3136" w:rsidP="006010EF">
            <w:pPr>
              <w:adjustRightInd w:val="0"/>
              <w:snapToGrid w:val="0"/>
              <w:jc w:val="center"/>
              <w:rPr>
                <w:b/>
                <w:sz w:val="24"/>
              </w:rPr>
            </w:pPr>
            <w:r w:rsidRPr="006010EF">
              <w:rPr>
                <w:b/>
                <w:sz w:val="24"/>
              </w:rPr>
              <w:t>第</w:t>
            </w:r>
            <w:r w:rsidRPr="006010EF">
              <w:rPr>
                <w:b/>
                <w:sz w:val="24"/>
              </w:rPr>
              <w:t>2</w:t>
            </w:r>
            <w:r w:rsidRPr="006010EF">
              <w:rPr>
                <w:b/>
                <w:sz w:val="24"/>
              </w:rPr>
              <w:t>组数量</w:t>
            </w:r>
          </w:p>
        </w:tc>
      </w:tr>
      <w:tr w:rsidR="00437DD1" w:rsidRPr="006010EF">
        <w:trPr>
          <w:cantSplit/>
          <w:jc w:val="center"/>
        </w:trPr>
        <w:tc>
          <w:tcPr>
            <w:tcW w:w="826" w:type="dxa"/>
            <w:vAlign w:val="center"/>
          </w:tcPr>
          <w:p w:rsidR="00437DD1" w:rsidRPr="006010EF" w:rsidRDefault="000A3136" w:rsidP="006010EF">
            <w:pPr>
              <w:adjustRightInd w:val="0"/>
              <w:snapToGrid w:val="0"/>
              <w:jc w:val="center"/>
              <w:rPr>
                <w:sz w:val="24"/>
              </w:rPr>
            </w:pPr>
            <w:r w:rsidRPr="006010EF">
              <w:rPr>
                <w:sz w:val="24"/>
              </w:rPr>
              <w:t>1</w:t>
            </w:r>
          </w:p>
        </w:tc>
        <w:tc>
          <w:tcPr>
            <w:tcW w:w="2491" w:type="dxa"/>
            <w:vAlign w:val="center"/>
          </w:tcPr>
          <w:p w:rsidR="00437DD1" w:rsidRPr="006010EF" w:rsidRDefault="000A3136" w:rsidP="006010EF">
            <w:pPr>
              <w:adjustRightInd w:val="0"/>
              <w:snapToGrid w:val="0"/>
              <w:jc w:val="center"/>
              <w:rPr>
                <w:sz w:val="24"/>
              </w:rPr>
            </w:pPr>
            <w:r w:rsidRPr="006010EF">
              <w:rPr>
                <w:sz w:val="24"/>
              </w:rPr>
              <w:t>氮肥</w:t>
            </w:r>
          </w:p>
        </w:tc>
        <w:tc>
          <w:tcPr>
            <w:tcW w:w="2852" w:type="dxa"/>
            <w:vAlign w:val="center"/>
          </w:tcPr>
          <w:p w:rsidR="00437DD1" w:rsidRPr="006010EF" w:rsidRDefault="000A3136" w:rsidP="006010EF">
            <w:pPr>
              <w:adjustRightInd w:val="0"/>
              <w:snapToGrid w:val="0"/>
              <w:jc w:val="center"/>
              <w:rPr>
                <w:sz w:val="24"/>
              </w:rPr>
            </w:pPr>
            <w:r w:rsidRPr="006010EF">
              <w:rPr>
                <w:sz w:val="24"/>
              </w:rPr>
              <w:t>500g</w:t>
            </w:r>
          </w:p>
        </w:tc>
        <w:tc>
          <w:tcPr>
            <w:tcW w:w="2268" w:type="dxa"/>
            <w:vAlign w:val="center"/>
          </w:tcPr>
          <w:p w:rsidR="00437DD1" w:rsidRPr="006010EF" w:rsidRDefault="000A3136" w:rsidP="006010EF">
            <w:pPr>
              <w:adjustRightInd w:val="0"/>
              <w:snapToGrid w:val="0"/>
              <w:jc w:val="center"/>
              <w:rPr>
                <w:sz w:val="24"/>
              </w:rPr>
            </w:pPr>
            <w:r w:rsidRPr="006010EF">
              <w:rPr>
                <w:sz w:val="24"/>
              </w:rPr>
              <w:t>500g</w:t>
            </w:r>
          </w:p>
        </w:tc>
      </w:tr>
      <w:tr w:rsidR="00437DD1" w:rsidRPr="006010EF">
        <w:trPr>
          <w:cantSplit/>
          <w:jc w:val="center"/>
        </w:trPr>
        <w:tc>
          <w:tcPr>
            <w:tcW w:w="826" w:type="dxa"/>
            <w:vAlign w:val="center"/>
          </w:tcPr>
          <w:p w:rsidR="00437DD1" w:rsidRPr="006010EF" w:rsidRDefault="000A3136" w:rsidP="006010EF">
            <w:pPr>
              <w:adjustRightInd w:val="0"/>
              <w:snapToGrid w:val="0"/>
              <w:jc w:val="center"/>
              <w:rPr>
                <w:sz w:val="24"/>
              </w:rPr>
            </w:pPr>
            <w:r w:rsidRPr="006010EF">
              <w:rPr>
                <w:sz w:val="24"/>
              </w:rPr>
              <w:t>2</w:t>
            </w:r>
          </w:p>
        </w:tc>
        <w:tc>
          <w:tcPr>
            <w:tcW w:w="2491" w:type="dxa"/>
            <w:vAlign w:val="center"/>
          </w:tcPr>
          <w:p w:rsidR="00437DD1" w:rsidRPr="006010EF" w:rsidRDefault="000A3136" w:rsidP="006010EF">
            <w:pPr>
              <w:adjustRightInd w:val="0"/>
              <w:snapToGrid w:val="0"/>
              <w:jc w:val="center"/>
              <w:rPr>
                <w:sz w:val="24"/>
              </w:rPr>
            </w:pPr>
            <w:r w:rsidRPr="006010EF">
              <w:rPr>
                <w:sz w:val="24"/>
              </w:rPr>
              <w:t>复肥</w:t>
            </w:r>
          </w:p>
        </w:tc>
        <w:tc>
          <w:tcPr>
            <w:tcW w:w="2852" w:type="dxa"/>
            <w:vAlign w:val="center"/>
          </w:tcPr>
          <w:p w:rsidR="00437DD1" w:rsidRPr="006010EF" w:rsidRDefault="000A3136" w:rsidP="006010EF">
            <w:pPr>
              <w:adjustRightInd w:val="0"/>
              <w:snapToGrid w:val="0"/>
              <w:jc w:val="center"/>
              <w:rPr>
                <w:sz w:val="24"/>
              </w:rPr>
            </w:pPr>
            <w:r w:rsidRPr="006010EF">
              <w:rPr>
                <w:sz w:val="24"/>
              </w:rPr>
              <w:t>500g</w:t>
            </w:r>
          </w:p>
        </w:tc>
        <w:tc>
          <w:tcPr>
            <w:tcW w:w="2268" w:type="dxa"/>
            <w:vAlign w:val="center"/>
          </w:tcPr>
          <w:p w:rsidR="00437DD1" w:rsidRPr="006010EF" w:rsidRDefault="000A3136" w:rsidP="006010EF">
            <w:pPr>
              <w:adjustRightInd w:val="0"/>
              <w:snapToGrid w:val="0"/>
              <w:jc w:val="center"/>
              <w:rPr>
                <w:sz w:val="24"/>
              </w:rPr>
            </w:pPr>
            <w:r w:rsidRPr="006010EF">
              <w:rPr>
                <w:sz w:val="24"/>
              </w:rPr>
              <w:t>500g</w:t>
            </w:r>
          </w:p>
        </w:tc>
      </w:tr>
      <w:tr w:rsidR="00437DD1" w:rsidRPr="006010EF">
        <w:trPr>
          <w:cantSplit/>
          <w:jc w:val="center"/>
        </w:trPr>
        <w:tc>
          <w:tcPr>
            <w:tcW w:w="826" w:type="dxa"/>
            <w:vAlign w:val="center"/>
          </w:tcPr>
          <w:p w:rsidR="00437DD1" w:rsidRPr="006010EF" w:rsidRDefault="000A3136" w:rsidP="006010EF">
            <w:pPr>
              <w:adjustRightInd w:val="0"/>
              <w:snapToGrid w:val="0"/>
              <w:jc w:val="center"/>
              <w:rPr>
                <w:sz w:val="24"/>
              </w:rPr>
            </w:pPr>
            <w:r w:rsidRPr="006010EF">
              <w:rPr>
                <w:sz w:val="24"/>
              </w:rPr>
              <w:t>3</w:t>
            </w:r>
          </w:p>
        </w:tc>
        <w:tc>
          <w:tcPr>
            <w:tcW w:w="2491" w:type="dxa"/>
            <w:vAlign w:val="center"/>
          </w:tcPr>
          <w:p w:rsidR="00437DD1" w:rsidRPr="006010EF" w:rsidRDefault="000A3136" w:rsidP="006010EF">
            <w:pPr>
              <w:adjustRightInd w:val="0"/>
              <w:snapToGrid w:val="0"/>
              <w:jc w:val="center"/>
              <w:rPr>
                <w:sz w:val="24"/>
              </w:rPr>
            </w:pPr>
            <w:r w:rsidRPr="006010EF">
              <w:rPr>
                <w:sz w:val="24"/>
              </w:rPr>
              <w:t>磷肥</w:t>
            </w:r>
          </w:p>
        </w:tc>
        <w:tc>
          <w:tcPr>
            <w:tcW w:w="2852" w:type="dxa"/>
            <w:vAlign w:val="center"/>
          </w:tcPr>
          <w:p w:rsidR="00437DD1" w:rsidRPr="006010EF" w:rsidRDefault="000A3136" w:rsidP="006010EF">
            <w:pPr>
              <w:adjustRightInd w:val="0"/>
              <w:snapToGrid w:val="0"/>
              <w:jc w:val="center"/>
              <w:rPr>
                <w:sz w:val="24"/>
              </w:rPr>
            </w:pPr>
            <w:r w:rsidRPr="006010EF">
              <w:rPr>
                <w:sz w:val="24"/>
              </w:rPr>
              <w:t>500g</w:t>
            </w:r>
          </w:p>
        </w:tc>
        <w:tc>
          <w:tcPr>
            <w:tcW w:w="2268" w:type="dxa"/>
            <w:vAlign w:val="center"/>
          </w:tcPr>
          <w:p w:rsidR="00437DD1" w:rsidRPr="006010EF" w:rsidRDefault="000A3136" w:rsidP="006010EF">
            <w:pPr>
              <w:adjustRightInd w:val="0"/>
              <w:snapToGrid w:val="0"/>
              <w:jc w:val="center"/>
              <w:rPr>
                <w:sz w:val="24"/>
              </w:rPr>
            </w:pPr>
            <w:r w:rsidRPr="006010EF">
              <w:rPr>
                <w:sz w:val="24"/>
              </w:rPr>
              <w:t>500g</w:t>
            </w:r>
          </w:p>
        </w:tc>
      </w:tr>
      <w:tr w:rsidR="00437DD1" w:rsidRPr="006010EF">
        <w:trPr>
          <w:cantSplit/>
          <w:jc w:val="center"/>
        </w:trPr>
        <w:tc>
          <w:tcPr>
            <w:tcW w:w="826" w:type="dxa"/>
            <w:vAlign w:val="center"/>
          </w:tcPr>
          <w:p w:rsidR="00437DD1" w:rsidRPr="006010EF" w:rsidRDefault="000A3136" w:rsidP="006010EF">
            <w:pPr>
              <w:adjustRightInd w:val="0"/>
              <w:snapToGrid w:val="0"/>
              <w:jc w:val="center"/>
              <w:rPr>
                <w:sz w:val="24"/>
              </w:rPr>
            </w:pPr>
            <w:r w:rsidRPr="006010EF">
              <w:rPr>
                <w:sz w:val="24"/>
              </w:rPr>
              <w:t>4</w:t>
            </w:r>
          </w:p>
        </w:tc>
        <w:tc>
          <w:tcPr>
            <w:tcW w:w="2491" w:type="dxa"/>
            <w:vAlign w:val="center"/>
          </w:tcPr>
          <w:p w:rsidR="00437DD1" w:rsidRPr="006010EF" w:rsidRDefault="000A3136" w:rsidP="006010EF">
            <w:pPr>
              <w:adjustRightInd w:val="0"/>
              <w:snapToGrid w:val="0"/>
              <w:jc w:val="center"/>
              <w:rPr>
                <w:sz w:val="24"/>
              </w:rPr>
            </w:pPr>
            <w:r w:rsidRPr="006010EF">
              <w:rPr>
                <w:sz w:val="24"/>
              </w:rPr>
              <w:t>有机肥料</w:t>
            </w:r>
          </w:p>
        </w:tc>
        <w:tc>
          <w:tcPr>
            <w:tcW w:w="2852" w:type="dxa"/>
            <w:vAlign w:val="center"/>
          </w:tcPr>
          <w:p w:rsidR="00437DD1" w:rsidRPr="006010EF" w:rsidRDefault="000A3136" w:rsidP="006010EF">
            <w:pPr>
              <w:adjustRightInd w:val="0"/>
              <w:snapToGrid w:val="0"/>
              <w:jc w:val="center"/>
              <w:rPr>
                <w:sz w:val="24"/>
              </w:rPr>
            </w:pPr>
            <w:r w:rsidRPr="006010EF">
              <w:rPr>
                <w:sz w:val="24"/>
              </w:rPr>
              <w:t>500g</w:t>
            </w:r>
          </w:p>
        </w:tc>
        <w:tc>
          <w:tcPr>
            <w:tcW w:w="2268" w:type="dxa"/>
            <w:vAlign w:val="center"/>
          </w:tcPr>
          <w:p w:rsidR="00437DD1" w:rsidRPr="006010EF" w:rsidRDefault="000A3136" w:rsidP="006010EF">
            <w:pPr>
              <w:adjustRightInd w:val="0"/>
              <w:snapToGrid w:val="0"/>
              <w:jc w:val="center"/>
              <w:rPr>
                <w:sz w:val="24"/>
              </w:rPr>
            </w:pPr>
            <w:r w:rsidRPr="006010EF">
              <w:rPr>
                <w:sz w:val="24"/>
              </w:rPr>
              <w:t>500g</w:t>
            </w:r>
          </w:p>
        </w:tc>
      </w:tr>
      <w:tr w:rsidR="00437DD1" w:rsidRPr="006010EF">
        <w:trPr>
          <w:cantSplit/>
          <w:jc w:val="center"/>
        </w:trPr>
        <w:tc>
          <w:tcPr>
            <w:tcW w:w="826" w:type="dxa"/>
            <w:vAlign w:val="center"/>
          </w:tcPr>
          <w:p w:rsidR="00437DD1" w:rsidRPr="006010EF" w:rsidRDefault="000A3136" w:rsidP="006010EF">
            <w:pPr>
              <w:adjustRightInd w:val="0"/>
              <w:snapToGrid w:val="0"/>
              <w:jc w:val="center"/>
              <w:rPr>
                <w:sz w:val="24"/>
              </w:rPr>
            </w:pPr>
            <w:r w:rsidRPr="006010EF">
              <w:rPr>
                <w:sz w:val="24"/>
              </w:rPr>
              <w:t>5</w:t>
            </w:r>
          </w:p>
        </w:tc>
        <w:tc>
          <w:tcPr>
            <w:tcW w:w="2491" w:type="dxa"/>
            <w:vAlign w:val="center"/>
          </w:tcPr>
          <w:p w:rsidR="00437DD1" w:rsidRPr="006010EF" w:rsidRDefault="000A3136" w:rsidP="006010EF">
            <w:pPr>
              <w:adjustRightInd w:val="0"/>
              <w:snapToGrid w:val="0"/>
              <w:jc w:val="center"/>
              <w:rPr>
                <w:sz w:val="24"/>
              </w:rPr>
            </w:pPr>
            <w:r w:rsidRPr="006010EF">
              <w:rPr>
                <w:sz w:val="24"/>
              </w:rPr>
              <w:t>水溶肥料</w:t>
            </w:r>
          </w:p>
        </w:tc>
        <w:tc>
          <w:tcPr>
            <w:tcW w:w="2852" w:type="dxa"/>
            <w:vAlign w:val="center"/>
          </w:tcPr>
          <w:p w:rsidR="00437DD1" w:rsidRPr="006010EF" w:rsidRDefault="000A3136" w:rsidP="006010EF">
            <w:pPr>
              <w:adjustRightInd w:val="0"/>
              <w:snapToGrid w:val="0"/>
              <w:jc w:val="center"/>
              <w:rPr>
                <w:sz w:val="24"/>
              </w:rPr>
            </w:pPr>
            <w:r w:rsidRPr="006010EF">
              <w:rPr>
                <w:sz w:val="24"/>
              </w:rPr>
              <w:t>500g(ml)</w:t>
            </w:r>
          </w:p>
        </w:tc>
        <w:tc>
          <w:tcPr>
            <w:tcW w:w="2268" w:type="dxa"/>
            <w:vAlign w:val="center"/>
          </w:tcPr>
          <w:p w:rsidR="00437DD1" w:rsidRPr="006010EF" w:rsidRDefault="000A3136" w:rsidP="006010EF">
            <w:pPr>
              <w:adjustRightInd w:val="0"/>
              <w:snapToGrid w:val="0"/>
              <w:jc w:val="center"/>
              <w:rPr>
                <w:sz w:val="24"/>
              </w:rPr>
            </w:pPr>
            <w:r w:rsidRPr="006010EF">
              <w:rPr>
                <w:sz w:val="24"/>
              </w:rPr>
              <w:t>500g(ml)</w:t>
            </w:r>
          </w:p>
        </w:tc>
      </w:tr>
    </w:tbl>
    <w:p w:rsidR="00437DD1" w:rsidRPr="006010EF" w:rsidRDefault="000A3136" w:rsidP="006010EF">
      <w:pPr>
        <w:adjustRightInd w:val="0"/>
        <w:snapToGrid w:val="0"/>
        <w:ind w:firstLine="641"/>
        <w:rPr>
          <w:color w:val="000000"/>
          <w:szCs w:val="32"/>
        </w:rPr>
      </w:pPr>
      <w:r w:rsidRPr="006010EF">
        <w:rPr>
          <w:color w:val="000000"/>
          <w:szCs w:val="32"/>
        </w:rPr>
        <w:t>其他注意事项：</w:t>
      </w:r>
      <w:r w:rsidRPr="006010EF">
        <w:rPr>
          <w:color w:val="000000"/>
          <w:szCs w:val="32"/>
        </w:rPr>
        <w:t>氮肥、复肥、磷肥、有机肥料产品应将</w:t>
      </w:r>
      <w:proofErr w:type="gramStart"/>
      <w:r w:rsidRPr="006010EF">
        <w:rPr>
          <w:color w:val="000000"/>
          <w:szCs w:val="32"/>
        </w:rPr>
        <w:t>样品缩分至</w:t>
      </w:r>
      <w:proofErr w:type="gramEnd"/>
      <w:r w:rsidRPr="006010EF">
        <w:rPr>
          <w:color w:val="000000"/>
          <w:szCs w:val="32"/>
        </w:rPr>
        <w:t>1000g</w:t>
      </w:r>
      <w:r w:rsidRPr="006010EF">
        <w:rPr>
          <w:color w:val="000000"/>
          <w:szCs w:val="32"/>
        </w:rPr>
        <w:t>左右，分装在</w:t>
      </w:r>
      <w:r w:rsidRPr="006010EF">
        <w:rPr>
          <w:color w:val="000000"/>
          <w:szCs w:val="32"/>
        </w:rPr>
        <w:t>2</w:t>
      </w:r>
      <w:r w:rsidRPr="006010EF">
        <w:rPr>
          <w:color w:val="000000"/>
          <w:szCs w:val="32"/>
        </w:rPr>
        <w:t>个塑料瓶中。</w:t>
      </w:r>
      <w:proofErr w:type="gramStart"/>
      <w:r w:rsidRPr="006010EF">
        <w:rPr>
          <w:color w:val="000000"/>
          <w:szCs w:val="32"/>
        </w:rPr>
        <w:t>当独立</w:t>
      </w:r>
      <w:proofErr w:type="gramEnd"/>
      <w:r w:rsidRPr="006010EF">
        <w:rPr>
          <w:color w:val="000000"/>
          <w:szCs w:val="32"/>
        </w:rPr>
        <w:t>包装产品重量（体积）低于抽样数量要求时，应尽量整包装抽取，避免分装。对于执行企业产品标准的产品，受检单位或生产单位还应在抽样时提供有效的企业产品标准。</w:t>
      </w:r>
    </w:p>
    <w:p w:rsidR="00437DD1" w:rsidRPr="006010EF" w:rsidRDefault="000A3136" w:rsidP="006010EF">
      <w:pPr>
        <w:adjustRightInd w:val="0"/>
        <w:snapToGrid w:val="0"/>
        <w:ind w:firstLineChars="200" w:firstLine="640"/>
        <w:rPr>
          <w:rFonts w:eastAsia="黑体"/>
          <w:color w:val="000000"/>
          <w:szCs w:val="32"/>
        </w:rPr>
      </w:pPr>
      <w:r w:rsidRPr="006010EF">
        <w:rPr>
          <w:rFonts w:eastAsia="黑体"/>
          <w:color w:val="000000"/>
          <w:szCs w:val="32"/>
        </w:rPr>
        <w:t>二、主要检验项目及检验项目属性划分</w:t>
      </w:r>
    </w:p>
    <w:p w:rsidR="00437DD1" w:rsidRPr="006010EF" w:rsidRDefault="000A3136" w:rsidP="006010EF">
      <w:pPr>
        <w:adjustRightInd w:val="0"/>
        <w:snapToGrid w:val="0"/>
        <w:ind w:firstLineChars="100" w:firstLine="320"/>
        <w:rPr>
          <w:color w:val="000000"/>
          <w:szCs w:val="21"/>
        </w:rPr>
      </w:pPr>
      <w:r w:rsidRPr="006010EF">
        <w:rPr>
          <w:color w:val="000000"/>
          <w:szCs w:val="21"/>
        </w:rPr>
        <w:t>（一）氮肥</w:t>
      </w:r>
    </w:p>
    <w:p w:rsidR="00437DD1" w:rsidRPr="006010EF" w:rsidRDefault="000A3136" w:rsidP="006010EF">
      <w:pPr>
        <w:adjustRightInd w:val="0"/>
        <w:snapToGrid w:val="0"/>
        <w:ind w:firstLine="640"/>
        <w:rPr>
          <w:color w:val="000000" w:themeColor="text1"/>
          <w:szCs w:val="32"/>
        </w:rPr>
      </w:pPr>
      <w:r w:rsidRPr="006010EF">
        <w:rPr>
          <w:color w:val="000000" w:themeColor="text1"/>
          <w:szCs w:val="32"/>
        </w:rPr>
        <w:t>1</w:t>
      </w:r>
      <w:r w:rsidRPr="006010EF">
        <w:rPr>
          <w:color w:val="000000" w:themeColor="text1"/>
          <w:szCs w:val="32"/>
        </w:rPr>
        <w:t>．</w:t>
      </w:r>
      <w:r w:rsidRPr="006010EF">
        <w:rPr>
          <w:color w:val="000000" w:themeColor="text1"/>
          <w:szCs w:val="32"/>
        </w:rPr>
        <w:t>农业用尿素</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color w:val="000000" w:themeColor="text1"/>
                <w:sz w:val="24"/>
              </w:rPr>
            </w:pPr>
            <w:r w:rsidRPr="006010EF">
              <w:rPr>
                <w:b/>
                <w:color w:val="000000" w:themeColor="text1"/>
                <w:sz w:val="24"/>
              </w:rPr>
              <w:t>次要项</w:t>
            </w:r>
          </w:p>
        </w:tc>
      </w:tr>
      <w:tr w:rsidR="00437DD1" w:rsidRPr="006010EF">
        <w:trPr>
          <w:cantSplit/>
          <w:trHeight w:val="425"/>
          <w:jc w:val="center"/>
        </w:trPr>
        <w:tc>
          <w:tcPr>
            <w:tcW w:w="734" w:type="dxa"/>
            <w:vAlign w:val="center"/>
          </w:tcPr>
          <w:p w:rsidR="00437DD1" w:rsidRPr="006010EF" w:rsidRDefault="000A3136" w:rsidP="006010EF">
            <w:pPr>
              <w:adjustRightInd w:val="0"/>
              <w:snapToGrid w:val="0"/>
              <w:jc w:val="center"/>
              <w:rPr>
                <w:color w:val="000000" w:themeColor="text1"/>
                <w:sz w:val="24"/>
              </w:rPr>
            </w:pPr>
            <w:r w:rsidRPr="006010EF">
              <w:rPr>
                <w:color w:val="000000" w:themeColor="text1"/>
                <w:sz w:val="24"/>
              </w:rPr>
              <w:t>1</w:t>
            </w:r>
          </w:p>
        </w:tc>
        <w:tc>
          <w:tcPr>
            <w:tcW w:w="2234" w:type="dxa"/>
            <w:vAlign w:val="center"/>
          </w:tcPr>
          <w:p w:rsidR="00437DD1" w:rsidRPr="006010EF" w:rsidRDefault="000A3136" w:rsidP="006010EF">
            <w:pPr>
              <w:adjustRightInd w:val="0"/>
              <w:snapToGrid w:val="0"/>
              <w:jc w:val="center"/>
              <w:rPr>
                <w:color w:val="000000" w:themeColor="text1"/>
                <w:sz w:val="24"/>
              </w:rPr>
            </w:pPr>
            <w:r w:rsidRPr="006010EF">
              <w:rPr>
                <w:color w:val="000000" w:themeColor="text1"/>
                <w:sz w:val="24"/>
              </w:rPr>
              <w:t>总氮（</w:t>
            </w:r>
            <w:r w:rsidRPr="006010EF">
              <w:rPr>
                <w:color w:val="000000" w:themeColor="text1"/>
                <w:sz w:val="24"/>
              </w:rPr>
              <w:t>N</w:t>
            </w:r>
            <w:r w:rsidRPr="006010EF">
              <w:rPr>
                <w:color w:val="000000" w:themeColor="text1"/>
                <w:sz w:val="24"/>
              </w:rPr>
              <w:t>）的质量分数</w:t>
            </w:r>
          </w:p>
        </w:tc>
        <w:tc>
          <w:tcPr>
            <w:tcW w:w="2041" w:type="dxa"/>
            <w:vAlign w:val="center"/>
          </w:tcPr>
          <w:p w:rsidR="00437DD1" w:rsidRPr="006010EF" w:rsidRDefault="000A3136" w:rsidP="006010EF">
            <w:pPr>
              <w:adjustRightInd w:val="0"/>
              <w:snapToGrid w:val="0"/>
              <w:jc w:val="center"/>
              <w:rPr>
                <w:color w:val="000000" w:themeColor="text1"/>
                <w:sz w:val="24"/>
              </w:rPr>
            </w:pPr>
            <w:r w:rsidRPr="006010EF">
              <w:rPr>
                <w:color w:val="000000" w:themeColor="text1"/>
                <w:sz w:val="24"/>
              </w:rPr>
              <w:t>GB/T 2440</w:t>
            </w:r>
            <w:r w:rsidRPr="006010EF">
              <w:rPr>
                <w:color w:val="000000" w:themeColor="text1"/>
                <w:sz w:val="24"/>
              </w:rPr>
              <w:t>-</w:t>
            </w:r>
            <w:r w:rsidRPr="006010EF">
              <w:rPr>
                <w:color w:val="000000" w:themeColor="text1"/>
                <w:sz w:val="24"/>
              </w:rPr>
              <w:t>2017</w:t>
            </w:r>
          </w:p>
          <w:p w:rsidR="00437DD1" w:rsidRPr="006010EF" w:rsidRDefault="000A3136" w:rsidP="006010EF">
            <w:pPr>
              <w:pStyle w:val="1"/>
              <w:rPr>
                <w:rFonts w:ascii="Times New Roman" w:eastAsia="仿宋_GB2312"/>
                <w:color w:val="000000" w:themeColor="text1"/>
                <w:kern w:val="2"/>
                <w:sz w:val="24"/>
              </w:rPr>
            </w:pPr>
            <w:r w:rsidRPr="006010EF">
              <w:rPr>
                <w:rFonts w:ascii="Times New Roman" w:eastAsia="仿宋_GB2312"/>
                <w:color w:val="000000" w:themeColor="text1"/>
                <w:kern w:val="2"/>
                <w:sz w:val="24"/>
              </w:rPr>
              <w:t>GB/T 2441.1-2008</w:t>
            </w:r>
          </w:p>
        </w:tc>
        <w:tc>
          <w:tcPr>
            <w:tcW w:w="739" w:type="dxa"/>
            <w:vAlign w:val="center"/>
          </w:tcPr>
          <w:p w:rsidR="00437DD1" w:rsidRPr="006010EF" w:rsidRDefault="00437DD1" w:rsidP="006010EF">
            <w:pPr>
              <w:adjustRightInd w:val="0"/>
              <w:snapToGrid w:val="0"/>
              <w:jc w:val="center"/>
              <w:rPr>
                <w:color w:val="000000" w:themeColor="text1"/>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color w:val="000000" w:themeColor="text1"/>
                <w:sz w:val="24"/>
              </w:rPr>
            </w:pPr>
          </w:p>
        </w:tc>
        <w:tc>
          <w:tcPr>
            <w:tcW w:w="812" w:type="dxa"/>
            <w:vAlign w:val="center"/>
          </w:tcPr>
          <w:p w:rsidR="00437DD1" w:rsidRPr="006010EF" w:rsidRDefault="00437DD1" w:rsidP="006010EF">
            <w:pPr>
              <w:adjustRightInd w:val="0"/>
              <w:snapToGrid w:val="0"/>
              <w:jc w:val="center"/>
              <w:rPr>
                <w:color w:val="000000" w:themeColor="text1"/>
                <w:sz w:val="24"/>
              </w:rPr>
            </w:pPr>
          </w:p>
        </w:tc>
      </w:tr>
      <w:tr w:rsidR="00437DD1" w:rsidRPr="006010EF">
        <w:trPr>
          <w:cantSplit/>
          <w:trHeight w:val="425"/>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adjustRightInd w:val="0"/>
              <w:snapToGrid w:val="0"/>
              <w:jc w:val="center"/>
              <w:rPr>
                <w:sz w:val="24"/>
              </w:rPr>
            </w:pPr>
            <w:r w:rsidRPr="006010EF">
              <w:rPr>
                <w:sz w:val="24"/>
              </w:rPr>
              <w:t>总镉</w:t>
            </w:r>
          </w:p>
        </w:tc>
        <w:tc>
          <w:tcPr>
            <w:tcW w:w="2041" w:type="dxa"/>
            <w:vMerge w:val="restart"/>
            <w:vAlign w:val="center"/>
          </w:tcPr>
          <w:p w:rsidR="00437DD1" w:rsidRPr="006010EF" w:rsidRDefault="000A3136" w:rsidP="006010EF">
            <w:pPr>
              <w:adjustRightInd w:val="0"/>
              <w:snapToGrid w:val="0"/>
              <w:jc w:val="center"/>
              <w:rPr>
                <w:bCs/>
                <w:sz w:val="24"/>
              </w:rPr>
            </w:pPr>
            <w:r w:rsidRPr="006010EF">
              <w:rPr>
                <w:bCs/>
                <w:sz w:val="24"/>
              </w:rPr>
              <w:t xml:space="preserve">GB </w:t>
            </w:r>
            <w:r w:rsidRPr="006010EF">
              <w:rPr>
                <w:bCs/>
                <w:sz w:val="24"/>
              </w:rPr>
              <w:t>38400-2019</w:t>
            </w:r>
          </w:p>
          <w:p w:rsidR="00437DD1" w:rsidRPr="006010EF" w:rsidRDefault="000A3136" w:rsidP="006010EF">
            <w:pPr>
              <w:adjustRightInd w:val="0"/>
              <w:snapToGrid w:val="0"/>
              <w:jc w:val="center"/>
              <w:rPr>
                <w:sz w:val="24"/>
              </w:rPr>
            </w:pPr>
            <w:r w:rsidRPr="006010EF">
              <w:rPr>
                <w:bCs/>
                <w:sz w:val="24"/>
              </w:rPr>
              <w:t>GB/T 23349-2020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0"/>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000000" w:themeColor="text1"/>
                <w:sz w:val="24"/>
              </w:rPr>
            </w:pPr>
          </w:p>
        </w:tc>
      </w:tr>
      <w:tr w:rsidR="00437DD1" w:rsidRPr="006010EF">
        <w:trPr>
          <w:cantSplit/>
          <w:trHeight w:val="425"/>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adjustRightInd w:val="0"/>
              <w:snapToGrid w:val="0"/>
              <w:jc w:val="center"/>
              <w:rPr>
                <w:sz w:val="24"/>
              </w:rPr>
            </w:pPr>
            <w:r w:rsidRPr="006010EF">
              <w:rPr>
                <w:sz w:val="24"/>
              </w:rPr>
              <w:t>总汞</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000000" w:themeColor="text1"/>
                <w:sz w:val="24"/>
              </w:rPr>
            </w:pPr>
          </w:p>
        </w:tc>
      </w:tr>
      <w:tr w:rsidR="00437DD1" w:rsidRPr="006010EF">
        <w:trPr>
          <w:cantSplit/>
          <w:trHeight w:val="425"/>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234" w:type="dxa"/>
            <w:vAlign w:val="center"/>
          </w:tcPr>
          <w:p w:rsidR="00437DD1" w:rsidRPr="006010EF" w:rsidRDefault="000A3136" w:rsidP="006010EF">
            <w:pPr>
              <w:adjustRightInd w:val="0"/>
              <w:snapToGrid w:val="0"/>
              <w:jc w:val="center"/>
              <w:rPr>
                <w:sz w:val="24"/>
              </w:rPr>
            </w:pPr>
            <w:r w:rsidRPr="006010EF">
              <w:rPr>
                <w:sz w:val="24"/>
              </w:rPr>
              <w:t>总砷</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000000" w:themeColor="text1"/>
                <w:sz w:val="24"/>
              </w:rPr>
            </w:pPr>
          </w:p>
        </w:tc>
      </w:tr>
      <w:tr w:rsidR="00437DD1" w:rsidRPr="006010EF">
        <w:trPr>
          <w:cantSplit/>
          <w:trHeight w:val="425"/>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总铅</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000000" w:themeColor="text1"/>
                <w:sz w:val="24"/>
              </w:rPr>
            </w:pPr>
          </w:p>
        </w:tc>
      </w:tr>
      <w:tr w:rsidR="00437DD1" w:rsidRPr="006010EF">
        <w:trPr>
          <w:cantSplit/>
          <w:trHeight w:val="425"/>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总铬</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000000" w:themeColor="text1"/>
                <w:sz w:val="24"/>
              </w:rPr>
            </w:pPr>
          </w:p>
        </w:tc>
      </w:tr>
    </w:tbl>
    <w:p w:rsidR="00437DD1" w:rsidRPr="006010EF" w:rsidRDefault="000A3136" w:rsidP="006010EF">
      <w:pPr>
        <w:adjustRightInd w:val="0"/>
        <w:snapToGrid w:val="0"/>
        <w:ind w:firstLineChars="100" w:firstLine="320"/>
        <w:rPr>
          <w:color w:val="000000"/>
          <w:szCs w:val="21"/>
        </w:rPr>
      </w:pPr>
      <w:r w:rsidRPr="006010EF">
        <w:rPr>
          <w:color w:val="000000"/>
          <w:szCs w:val="21"/>
        </w:rPr>
        <w:lastRenderedPageBreak/>
        <w:t>（二）复肥</w:t>
      </w:r>
    </w:p>
    <w:p w:rsidR="00437DD1" w:rsidRPr="006010EF" w:rsidRDefault="000A3136" w:rsidP="006010EF">
      <w:pPr>
        <w:adjustRightInd w:val="0"/>
        <w:snapToGrid w:val="0"/>
        <w:ind w:firstLineChars="100" w:firstLine="320"/>
        <w:rPr>
          <w:color w:val="000000"/>
          <w:szCs w:val="21"/>
        </w:rPr>
      </w:pPr>
      <w:r w:rsidRPr="006010EF">
        <w:rPr>
          <w:color w:val="000000"/>
          <w:szCs w:val="21"/>
        </w:rPr>
        <w:t>1</w:t>
      </w:r>
      <w:r w:rsidRPr="006010EF">
        <w:rPr>
          <w:color w:val="000000"/>
          <w:szCs w:val="21"/>
        </w:rPr>
        <w:t>．复混肥料（复合肥料）</w:t>
      </w:r>
    </w:p>
    <w:p w:rsidR="00437DD1" w:rsidRPr="006010EF" w:rsidRDefault="000A3136" w:rsidP="006010EF">
      <w:pPr>
        <w:adjustRightInd w:val="0"/>
        <w:snapToGrid w:val="0"/>
        <w:rPr>
          <w:color w:val="000000"/>
          <w:sz w:val="28"/>
          <w:szCs w:val="28"/>
        </w:rPr>
      </w:pPr>
      <w:r w:rsidRPr="006010EF">
        <w:rPr>
          <w:color w:val="000000"/>
          <w:sz w:val="28"/>
          <w:szCs w:val="28"/>
        </w:rPr>
        <w:t>1</w:t>
      </w:r>
      <w:r w:rsidRPr="006010EF">
        <w:rPr>
          <w:color w:val="000000"/>
          <w:sz w:val="28"/>
          <w:szCs w:val="28"/>
        </w:rPr>
        <w:t>.1 GB/T 15063-2009</w:t>
      </w:r>
      <w:r w:rsidRPr="006010EF">
        <w:rPr>
          <w:color w:val="000000"/>
          <w:sz w:val="28"/>
          <w:szCs w:val="28"/>
        </w:rPr>
        <w:t>复混肥料（复合肥料）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810"/>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bCs/>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bCs/>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234" w:type="dxa"/>
            <w:vAlign w:val="center"/>
          </w:tcPr>
          <w:p w:rsidR="00437DD1" w:rsidRPr="006010EF" w:rsidRDefault="000A3136" w:rsidP="006010EF">
            <w:pPr>
              <w:adjustRightInd w:val="0"/>
              <w:snapToGrid w:val="0"/>
              <w:jc w:val="center"/>
              <w:rPr>
                <w:sz w:val="24"/>
              </w:rPr>
            </w:pPr>
            <w:r w:rsidRPr="006010EF">
              <w:rPr>
                <w:sz w:val="24"/>
              </w:rPr>
              <w:t>总养分（</w:t>
            </w:r>
            <w:r w:rsidRPr="006010EF">
              <w:rPr>
                <w:sz w:val="24"/>
              </w:rPr>
              <w:t>N+P</w:t>
            </w:r>
            <w:r w:rsidRPr="006010EF">
              <w:rPr>
                <w:sz w:val="24"/>
                <w:vertAlign w:val="subscript"/>
              </w:rPr>
              <w:t>2</w:t>
            </w:r>
            <w:r w:rsidRPr="006010EF">
              <w:rPr>
                <w:sz w:val="24"/>
              </w:rPr>
              <w:t>O</w:t>
            </w:r>
            <w:r w:rsidRPr="006010EF">
              <w:rPr>
                <w:sz w:val="24"/>
                <w:vertAlign w:val="subscript"/>
              </w:rPr>
              <w:t>5</w:t>
            </w:r>
            <w:r w:rsidRPr="006010EF">
              <w:rPr>
                <w:sz w:val="24"/>
              </w:rPr>
              <w:t>+K</w:t>
            </w:r>
            <w:r w:rsidRPr="006010EF">
              <w:rPr>
                <w:sz w:val="24"/>
                <w:vertAlign w:val="subscript"/>
              </w:rPr>
              <w:t>2</w:t>
            </w:r>
            <w:r w:rsidRPr="006010EF">
              <w:rPr>
                <w:sz w:val="24"/>
              </w:rPr>
              <w:t>O</w:t>
            </w:r>
            <w:r w:rsidRPr="006010EF">
              <w:rPr>
                <w:sz w:val="24"/>
              </w:rPr>
              <w:t>）的质量分数</w:t>
            </w:r>
          </w:p>
        </w:tc>
        <w:tc>
          <w:tcPr>
            <w:tcW w:w="2041" w:type="dxa"/>
            <w:vAlign w:val="center"/>
          </w:tcPr>
          <w:p w:rsidR="00437DD1" w:rsidRPr="006010EF" w:rsidRDefault="000A3136" w:rsidP="006010EF">
            <w:pPr>
              <w:snapToGrid w:val="0"/>
              <w:jc w:val="center"/>
              <w:rPr>
                <w:sz w:val="24"/>
              </w:rPr>
            </w:pPr>
            <w:r w:rsidRPr="006010EF">
              <w:rPr>
                <w:bCs/>
                <w:color w:val="000000"/>
                <w:sz w:val="24"/>
              </w:rPr>
              <w:t>GB/T 15063-2009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adjustRightInd w:val="0"/>
              <w:snapToGrid w:val="0"/>
              <w:jc w:val="center"/>
              <w:rPr>
                <w:sz w:val="24"/>
              </w:rPr>
            </w:pPr>
            <w:r w:rsidRPr="006010EF">
              <w:rPr>
                <w:sz w:val="24"/>
              </w:rPr>
              <w:t>水溶性磷占有效磷百分率</w:t>
            </w:r>
          </w:p>
        </w:tc>
        <w:tc>
          <w:tcPr>
            <w:tcW w:w="2041" w:type="dxa"/>
            <w:vAlign w:val="center"/>
          </w:tcPr>
          <w:p w:rsidR="00437DD1" w:rsidRPr="006010EF" w:rsidRDefault="000A3136" w:rsidP="006010EF">
            <w:pPr>
              <w:snapToGrid w:val="0"/>
              <w:jc w:val="center"/>
              <w:rPr>
                <w:bCs/>
                <w:color w:val="000000"/>
                <w:sz w:val="24"/>
              </w:rPr>
            </w:pPr>
            <w:r w:rsidRPr="006010EF">
              <w:rPr>
                <w:bCs/>
                <w:color w:val="000000"/>
                <w:sz w:val="24"/>
              </w:rPr>
              <w:t xml:space="preserve">GB/T </w:t>
            </w:r>
            <w:r w:rsidRPr="006010EF">
              <w:rPr>
                <w:bCs/>
                <w:color w:val="000000"/>
                <w:sz w:val="24"/>
              </w:rPr>
              <w:t>15063-2009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adjustRightInd w:val="0"/>
              <w:snapToGrid w:val="0"/>
              <w:jc w:val="center"/>
              <w:rPr>
                <w:sz w:val="24"/>
              </w:rPr>
            </w:pPr>
            <w:r w:rsidRPr="006010EF">
              <w:rPr>
                <w:sz w:val="24"/>
              </w:rPr>
              <w:t>氯离子的质量分数</w:t>
            </w:r>
          </w:p>
        </w:tc>
        <w:tc>
          <w:tcPr>
            <w:tcW w:w="2041" w:type="dxa"/>
            <w:vAlign w:val="center"/>
          </w:tcPr>
          <w:p w:rsidR="00437DD1" w:rsidRPr="006010EF" w:rsidRDefault="000A3136" w:rsidP="006010EF">
            <w:pPr>
              <w:snapToGrid w:val="0"/>
              <w:jc w:val="center"/>
              <w:rPr>
                <w:bCs/>
                <w:color w:val="000000"/>
                <w:sz w:val="24"/>
              </w:rPr>
            </w:pPr>
            <w:r w:rsidRPr="006010EF">
              <w:rPr>
                <w:bCs/>
                <w:color w:val="000000"/>
                <w:sz w:val="24"/>
              </w:rPr>
              <w:t>GB/T 15063-2009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234" w:type="dxa"/>
            <w:vAlign w:val="center"/>
          </w:tcPr>
          <w:p w:rsidR="00437DD1" w:rsidRPr="006010EF" w:rsidRDefault="000A3136" w:rsidP="006010EF">
            <w:pPr>
              <w:adjustRightInd w:val="0"/>
              <w:snapToGrid w:val="0"/>
              <w:jc w:val="center"/>
              <w:rPr>
                <w:sz w:val="24"/>
              </w:rPr>
            </w:pPr>
            <w:r w:rsidRPr="006010EF">
              <w:rPr>
                <w:sz w:val="24"/>
              </w:rPr>
              <w:t>总镉</w:t>
            </w:r>
          </w:p>
        </w:tc>
        <w:tc>
          <w:tcPr>
            <w:tcW w:w="2041" w:type="dxa"/>
            <w:vMerge w:val="restart"/>
            <w:vAlign w:val="center"/>
          </w:tcPr>
          <w:p w:rsidR="00437DD1" w:rsidRPr="006010EF" w:rsidRDefault="000A3136" w:rsidP="006010EF">
            <w:pPr>
              <w:adjustRightInd w:val="0"/>
              <w:snapToGrid w:val="0"/>
              <w:jc w:val="center"/>
              <w:rPr>
                <w:bCs/>
                <w:sz w:val="24"/>
              </w:rPr>
            </w:pPr>
            <w:r w:rsidRPr="006010EF">
              <w:rPr>
                <w:bCs/>
                <w:sz w:val="24"/>
              </w:rPr>
              <w:t>GB 38400-2019</w:t>
            </w:r>
          </w:p>
          <w:p w:rsidR="00437DD1" w:rsidRPr="006010EF" w:rsidRDefault="000A3136" w:rsidP="006010EF">
            <w:pPr>
              <w:snapToGrid w:val="0"/>
              <w:jc w:val="center"/>
              <w:rPr>
                <w:bCs/>
                <w:sz w:val="24"/>
              </w:rPr>
            </w:pPr>
            <w:r w:rsidRPr="006010EF">
              <w:rPr>
                <w:bCs/>
                <w:sz w:val="24"/>
              </w:rPr>
              <w:t>GB/T 23349-2020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FF0000"/>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adjustRightInd w:val="0"/>
              <w:snapToGrid w:val="0"/>
              <w:jc w:val="center"/>
              <w:rPr>
                <w:sz w:val="24"/>
              </w:rPr>
            </w:pPr>
            <w:r w:rsidRPr="006010EF">
              <w:rPr>
                <w:sz w:val="24"/>
              </w:rPr>
              <w:t>总汞</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FF0000"/>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234" w:type="dxa"/>
            <w:vAlign w:val="center"/>
          </w:tcPr>
          <w:p w:rsidR="00437DD1" w:rsidRPr="006010EF" w:rsidRDefault="000A3136" w:rsidP="006010EF">
            <w:pPr>
              <w:adjustRightInd w:val="0"/>
              <w:snapToGrid w:val="0"/>
              <w:jc w:val="center"/>
              <w:rPr>
                <w:sz w:val="24"/>
              </w:rPr>
            </w:pPr>
            <w:r w:rsidRPr="006010EF">
              <w:rPr>
                <w:sz w:val="24"/>
              </w:rPr>
              <w:t>总砷</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FF0000"/>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7</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总铅</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FF0000"/>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8</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总铬</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color w:val="FF0000"/>
                <w:sz w:val="24"/>
              </w:rPr>
            </w:pPr>
          </w:p>
        </w:tc>
      </w:tr>
    </w:tbl>
    <w:p w:rsidR="00437DD1" w:rsidRPr="006010EF" w:rsidRDefault="000A3136" w:rsidP="006010EF">
      <w:pPr>
        <w:adjustRightInd w:val="0"/>
        <w:snapToGrid w:val="0"/>
        <w:rPr>
          <w:color w:val="000000"/>
          <w:sz w:val="28"/>
          <w:szCs w:val="28"/>
        </w:rPr>
      </w:pPr>
      <w:r w:rsidRPr="006010EF">
        <w:rPr>
          <w:color w:val="000000"/>
          <w:sz w:val="28"/>
          <w:szCs w:val="28"/>
        </w:rPr>
        <w:t>1</w:t>
      </w:r>
      <w:r w:rsidRPr="006010EF">
        <w:rPr>
          <w:color w:val="000000"/>
          <w:sz w:val="28"/>
          <w:szCs w:val="28"/>
        </w:rPr>
        <w:t>.</w:t>
      </w:r>
      <w:r w:rsidRPr="006010EF">
        <w:rPr>
          <w:color w:val="000000"/>
          <w:sz w:val="28"/>
          <w:szCs w:val="28"/>
        </w:rPr>
        <w:t>2</w:t>
      </w:r>
      <w:r w:rsidRPr="006010EF">
        <w:rPr>
          <w:color w:val="000000"/>
          <w:sz w:val="28"/>
          <w:szCs w:val="28"/>
        </w:rPr>
        <w:t xml:space="preserve"> GB/T 15063-2020</w:t>
      </w:r>
      <w:r w:rsidRPr="006010EF">
        <w:rPr>
          <w:color w:val="000000"/>
          <w:sz w:val="28"/>
          <w:szCs w:val="28"/>
        </w:rPr>
        <w:t>复合肥料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810"/>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bCs/>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bCs/>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234" w:type="dxa"/>
            <w:vAlign w:val="center"/>
          </w:tcPr>
          <w:p w:rsidR="00437DD1" w:rsidRPr="006010EF" w:rsidRDefault="000A3136" w:rsidP="006010EF">
            <w:pPr>
              <w:adjustRightInd w:val="0"/>
              <w:snapToGrid w:val="0"/>
              <w:jc w:val="center"/>
              <w:rPr>
                <w:sz w:val="24"/>
              </w:rPr>
            </w:pPr>
            <w:r w:rsidRPr="006010EF">
              <w:rPr>
                <w:sz w:val="24"/>
              </w:rPr>
              <w:t>总养分（</w:t>
            </w:r>
            <w:r w:rsidRPr="006010EF">
              <w:rPr>
                <w:sz w:val="24"/>
              </w:rPr>
              <w:t>N+P</w:t>
            </w:r>
            <w:r w:rsidRPr="006010EF">
              <w:rPr>
                <w:sz w:val="24"/>
                <w:vertAlign w:val="subscript"/>
              </w:rPr>
              <w:t>2</w:t>
            </w:r>
            <w:r w:rsidRPr="006010EF">
              <w:rPr>
                <w:sz w:val="24"/>
              </w:rPr>
              <w:t>O</w:t>
            </w:r>
            <w:r w:rsidRPr="006010EF">
              <w:rPr>
                <w:sz w:val="24"/>
                <w:vertAlign w:val="subscript"/>
              </w:rPr>
              <w:t>5</w:t>
            </w:r>
            <w:r w:rsidRPr="006010EF">
              <w:rPr>
                <w:sz w:val="24"/>
              </w:rPr>
              <w:t>+K</w:t>
            </w:r>
            <w:r w:rsidRPr="006010EF">
              <w:rPr>
                <w:sz w:val="24"/>
                <w:vertAlign w:val="subscript"/>
              </w:rPr>
              <w:t>2</w:t>
            </w:r>
            <w:r w:rsidRPr="006010EF">
              <w:rPr>
                <w:sz w:val="24"/>
              </w:rPr>
              <w:t>O</w:t>
            </w:r>
            <w:r w:rsidRPr="006010EF">
              <w:rPr>
                <w:sz w:val="24"/>
              </w:rPr>
              <w:t>）</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15063-2020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adjustRightInd w:val="0"/>
              <w:snapToGrid w:val="0"/>
              <w:jc w:val="center"/>
              <w:rPr>
                <w:sz w:val="24"/>
              </w:rPr>
            </w:pPr>
            <w:r w:rsidRPr="006010EF">
              <w:rPr>
                <w:sz w:val="24"/>
              </w:rPr>
              <w:t>水溶性磷占有效磷百分率</w:t>
            </w:r>
          </w:p>
        </w:tc>
        <w:tc>
          <w:tcPr>
            <w:tcW w:w="2041" w:type="dxa"/>
            <w:vAlign w:val="center"/>
          </w:tcPr>
          <w:p w:rsidR="00437DD1" w:rsidRPr="006010EF" w:rsidRDefault="000A3136" w:rsidP="006010EF">
            <w:pPr>
              <w:snapToGrid w:val="0"/>
              <w:jc w:val="center"/>
              <w:rPr>
                <w:bCs/>
                <w:color w:val="000000"/>
                <w:sz w:val="24"/>
              </w:rPr>
            </w:pPr>
            <w:r w:rsidRPr="006010EF">
              <w:rPr>
                <w:bCs/>
                <w:color w:val="000000"/>
                <w:sz w:val="24"/>
              </w:rPr>
              <w:t>GB/T 15063-2020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adjustRightInd w:val="0"/>
              <w:snapToGrid w:val="0"/>
              <w:jc w:val="center"/>
              <w:rPr>
                <w:sz w:val="24"/>
              </w:rPr>
            </w:pPr>
            <w:r w:rsidRPr="006010EF">
              <w:rPr>
                <w:sz w:val="24"/>
              </w:rPr>
              <w:t>氯离子</w:t>
            </w:r>
          </w:p>
        </w:tc>
        <w:tc>
          <w:tcPr>
            <w:tcW w:w="2041" w:type="dxa"/>
            <w:vAlign w:val="center"/>
          </w:tcPr>
          <w:p w:rsidR="00437DD1" w:rsidRPr="006010EF" w:rsidRDefault="000A3136" w:rsidP="006010EF">
            <w:pPr>
              <w:snapToGrid w:val="0"/>
              <w:jc w:val="center"/>
              <w:rPr>
                <w:sz w:val="24"/>
              </w:rPr>
            </w:pPr>
            <w:r w:rsidRPr="006010EF">
              <w:rPr>
                <w:bCs/>
                <w:color w:val="000000"/>
                <w:sz w:val="24"/>
              </w:rPr>
              <w:t>GB/T 15063-2020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234" w:type="dxa"/>
            <w:vAlign w:val="center"/>
          </w:tcPr>
          <w:p w:rsidR="00437DD1" w:rsidRPr="006010EF" w:rsidRDefault="000A3136" w:rsidP="006010EF">
            <w:pPr>
              <w:adjustRightInd w:val="0"/>
              <w:snapToGrid w:val="0"/>
              <w:jc w:val="center"/>
              <w:rPr>
                <w:sz w:val="24"/>
              </w:rPr>
            </w:pPr>
            <w:r w:rsidRPr="006010EF">
              <w:rPr>
                <w:sz w:val="24"/>
              </w:rPr>
              <w:t>总镉</w:t>
            </w:r>
          </w:p>
        </w:tc>
        <w:tc>
          <w:tcPr>
            <w:tcW w:w="2041" w:type="dxa"/>
            <w:vMerge w:val="restart"/>
            <w:vAlign w:val="center"/>
          </w:tcPr>
          <w:p w:rsidR="00437DD1" w:rsidRPr="006010EF" w:rsidRDefault="000A3136" w:rsidP="006010EF">
            <w:pPr>
              <w:adjustRightInd w:val="0"/>
              <w:snapToGrid w:val="0"/>
              <w:jc w:val="center"/>
              <w:rPr>
                <w:bCs/>
                <w:color w:val="000000"/>
                <w:sz w:val="24"/>
              </w:rPr>
            </w:pPr>
            <w:r w:rsidRPr="006010EF">
              <w:rPr>
                <w:bCs/>
                <w:color w:val="000000"/>
                <w:sz w:val="24"/>
              </w:rPr>
              <w:t>GB 38400-2019</w:t>
            </w:r>
          </w:p>
          <w:p w:rsidR="00437DD1" w:rsidRPr="006010EF" w:rsidRDefault="000A3136" w:rsidP="006010EF">
            <w:pPr>
              <w:adjustRightInd w:val="0"/>
              <w:snapToGrid w:val="0"/>
              <w:jc w:val="center"/>
            </w:pPr>
            <w:r w:rsidRPr="006010EF">
              <w:rPr>
                <w:bCs/>
                <w:color w:val="000000"/>
                <w:sz w:val="24"/>
              </w:rPr>
              <w:t>GB/T 23349-2020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adjustRightInd w:val="0"/>
              <w:snapToGrid w:val="0"/>
              <w:jc w:val="center"/>
              <w:rPr>
                <w:sz w:val="24"/>
              </w:rPr>
            </w:pPr>
            <w:r w:rsidRPr="006010EF">
              <w:rPr>
                <w:sz w:val="24"/>
              </w:rPr>
              <w:t>总汞</w:t>
            </w:r>
          </w:p>
        </w:tc>
        <w:tc>
          <w:tcPr>
            <w:tcW w:w="2041" w:type="dxa"/>
            <w:vMerge/>
            <w:vAlign w:val="center"/>
          </w:tcPr>
          <w:p w:rsidR="00437DD1" w:rsidRPr="006010EF" w:rsidRDefault="00437DD1" w:rsidP="006010EF">
            <w:pPr>
              <w:adjustRightInd w:val="0"/>
              <w:snapToGrid w:val="0"/>
              <w:jc w:val="center"/>
              <w:rPr>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234" w:type="dxa"/>
            <w:vAlign w:val="center"/>
          </w:tcPr>
          <w:p w:rsidR="00437DD1" w:rsidRPr="006010EF" w:rsidRDefault="000A3136" w:rsidP="006010EF">
            <w:pPr>
              <w:adjustRightInd w:val="0"/>
              <w:snapToGrid w:val="0"/>
              <w:jc w:val="center"/>
              <w:rPr>
                <w:sz w:val="24"/>
              </w:rPr>
            </w:pPr>
            <w:r w:rsidRPr="006010EF">
              <w:rPr>
                <w:sz w:val="24"/>
              </w:rPr>
              <w:t>总砷</w:t>
            </w:r>
          </w:p>
        </w:tc>
        <w:tc>
          <w:tcPr>
            <w:tcW w:w="2041" w:type="dxa"/>
            <w:vMerge/>
            <w:vAlign w:val="center"/>
          </w:tcPr>
          <w:p w:rsidR="00437DD1" w:rsidRPr="006010EF" w:rsidRDefault="00437DD1" w:rsidP="006010EF">
            <w:pPr>
              <w:adjustRightInd w:val="0"/>
              <w:snapToGrid w:val="0"/>
              <w:jc w:val="center"/>
              <w:rPr>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7</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总铅</w:t>
            </w:r>
            <w:proofErr w:type="gramEnd"/>
          </w:p>
        </w:tc>
        <w:tc>
          <w:tcPr>
            <w:tcW w:w="2041" w:type="dxa"/>
            <w:vMerge/>
            <w:vAlign w:val="center"/>
          </w:tcPr>
          <w:p w:rsidR="00437DD1" w:rsidRPr="006010EF" w:rsidRDefault="00437DD1" w:rsidP="006010EF">
            <w:pPr>
              <w:adjustRightInd w:val="0"/>
              <w:snapToGrid w:val="0"/>
              <w:jc w:val="center"/>
              <w:rPr>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8</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总铬</w:t>
            </w:r>
            <w:proofErr w:type="gramEnd"/>
          </w:p>
        </w:tc>
        <w:tc>
          <w:tcPr>
            <w:tcW w:w="2041" w:type="dxa"/>
            <w:vMerge/>
            <w:vAlign w:val="center"/>
          </w:tcPr>
          <w:p w:rsidR="00437DD1" w:rsidRPr="006010EF" w:rsidRDefault="00437DD1" w:rsidP="006010EF">
            <w:pPr>
              <w:adjustRightInd w:val="0"/>
              <w:snapToGrid w:val="0"/>
              <w:jc w:val="center"/>
              <w:rPr>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ind w:firstLineChars="100" w:firstLine="320"/>
        <w:rPr>
          <w:color w:val="000000"/>
          <w:szCs w:val="32"/>
        </w:rPr>
      </w:pPr>
      <w:r w:rsidRPr="006010EF">
        <w:rPr>
          <w:color w:val="000000"/>
          <w:szCs w:val="32"/>
        </w:rPr>
        <w:t>2</w:t>
      </w:r>
      <w:r w:rsidRPr="006010EF">
        <w:rPr>
          <w:color w:val="000000"/>
          <w:szCs w:val="32"/>
        </w:rPr>
        <w:t>．掺混肥料</w:t>
      </w:r>
    </w:p>
    <w:p w:rsidR="00437DD1" w:rsidRPr="006010EF" w:rsidRDefault="000A3136" w:rsidP="006010EF">
      <w:pPr>
        <w:adjustRightInd w:val="0"/>
        <w:snapToGrid w:val="0"/>
        <w:rPr>
          <w:color w:val="000000"/>
          <w:sz w:val="28"/>
          <w:szCs w:val="28"/>
        </w:rPr>
      </w:pPr>
      <w:r w:rsidRPr="006010EF">
        <w:rPr>
          <w:color w:val="000000"/>
          <w:sz w:val="28"/>
          <w:szCs w:val="28"/>
        </w:rPr>
        <w:t>2.1</w:t>
      </w:r>
      <w:r w:rsidRPr="006010EF">
        <w:rPr>
          <w:color w:val="000000"/>
          <w:sz w:val="28"/>
          <w:szCs w:val="28"/>
        </w:rPr>
        <w:t xml:space="preserve"> GB</w:t>
      </w:r>
      <w:r w:rsidRPr="006010EF">
        <w:rPr>
          <w:color w:val="000000"/>
          <w:sz w:val="28"/>
          <w:szCs w:val="28"/>
        </w:rPr>
        <w:t>/T</w:t>
      </w:r>
      <w:r w:rsidRPr="006010EF">
        <w:rPr>
          <w:color w:val="000000"/>
          <w:sz w:val="28"/>
          <w:szCs w:val="28"/>
        </w:rPr>
        <w:t xml:space="preserve"> 21633-2008</w:t>
      </w:r>
      <w:r w:rsidRPr="006010EF">
        <w:rPr>
          <w:color w:val="000000"/>
          <w:sz w:val="28"/>
          <w:szCs w:val="28"/>
        </w:rPr>
        <w:t>掺混肥料（</w:t>
      </w:r>
      <w:r w:rsidRPr="006010EF">
        <w:rPr>
          <w:color w:val="000000"/>
          <w:sz w:val="28"/>
          <w:szCs w:val="28"/>
        </w:rPr>
        <w:t>BB</w:t>
      </w:r>
      <w:r w:rsidRPr="006010EF">
        <w:rPr>
          <w:color w:val="000000"/>
          <w:sz w:val="28"/>
          <w:szCs w:val="28"/>
        </w:rPr>
        <w:t>肥）</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136"/>
        <w:gridCol w:w="851"/>
        <w:gridCol w:w="699"/>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bCs/>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bCs/>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234" w:type="dxa"/>
            <w:vAlign w:val="center"/>
          </w:tcPr>
          <w:p w:rsidR="00437DD1" w:rsidRPr="006010EF" w:rsidRDefault="000A3136" w:rsidP="006010EF">
            <w:pPr>
              <w:adjustRightInd w:val="0"/>
              <w:snapToGrid w:val="0"/>
              <w:jc w:val="center"/>
              <w:rPr>
                <w:sz w:val="24"/>
              </w:rPr>
            </w:pPr>
            <w:r w:rsidRPr="006010EF">
              <w:rPr>
                <w:bCs/>
                <w:color w:val="000000"/>
                <w:sz w:val="24"/>
              </w:rPr>
              <w:t>总养分（</w:t>
            </w:r>
            <w:r w:rsidRPr="006010EF">
              <w:rPr>
                <w:bCs/>
                <w:color w:val="000000"/>
                <w:sz w:val="24"/>
              </w:rPr>
              <w:t>N+P</w:t>
            </w:r>
            <w:r w:rsidRPr="006010EF">
              <w:rPr>
                <w:bCs/>
                <w:color w:val="000000"/>
                <w:sz w:val="24"/>
                <w:vertAlign w:val="subscript"/>
              </w:rPr>
              <w:t>2</w:t>
            </w:r>
            <w:r w:rsidRPr="006010EF">
              <w:rPr>
                <w:bCs/>
                <w:color w:val="000000"/>
                <w:sz w:val="24"/>
              </w:rPr>
              <w:t>O</w:t>
            </w:r>
            <w:r w:rsidRPr="006010EF">
              <w:rPr>
                <w:bCs/>
                <w:color w:val="000000"/>
                <w:sz w:val="24"/>
                <w:vertAlign w:val="subscript"/>
              </w:rPr>
              <w:t>5</w:t>
            </w:r>
            <w:r w:rsidRPr="006010EF">
              <w:rPr>
                <w:bCs/>
                <w:color w:val="000000"/>
                <w:sz w:val="24"/>
              </w:rPr>
              <w:t>+K</w:t>
            </w:r>
            <w:r w:rsidRPr="006010EF">
              <w:rPr>
                <w:bCs/>
                <w:color w:val="000000"/>
                <w:sz w:val="24"/>
                <w:vertAlign w:val="subscript"/>
              </w:rPr>
              <w:t>2</w:t>
            </w:r>
            <w:r w:rsidRPr="006010EF">
              <w:rPr>
                <w:bCs/>
                <w:color w:val="000000"/>
                <w:sz w:val="24"/>
              </w:rPr>
              <w:t>O</w:t>
            </w:r>
            <w:r w:rsidRPr="006010EF">
              <w:rPr>
                <w:bCs/>
                <w:color w:val="000000"/>
                <w:sz w:val="24"/>
              </w:rPr>
              <w:t>）的质量分数</w:t>
            </w:r>
          </w:p>
        </w:tc>
        <w:tc>
          <w:tcPr>
            <w:tcW w:w="2136" w:type="dxa"/>
            <w:vAlign w:val="center"/>
          </w:tcPr>
          <w:p w:rsidR="00437DD1" w:rsidRPr="006010EF" w:rsidRDefault="000A3136" w:rsidP="006010EF">
            <w:pPr>
              <w:snapToGrid w:val="0"/>
              <w:jc w:val="center"/>
              <w:rPr>
                <w:bCs/>
                <w:color w:val="000000"/>
                <w:sz w:val="24"/>
              </w:rPr>
            </w:pPr>
            <w:r w:rsidRPr="006010EF">
              <w:rPr>
                <w:bCs/>
                <w:color w:val="000000"/>
                <w:sz w:val="24"/>
              </w:rPr>
              <w:t>GB</w:t>
            </w:r>
            <w:r w:rsidRPr="006010EF">
              <w:rPr>
                <w:bCs/>
                <w:color w:val="000000"/>
                <w:sz w:val="24"/>
              </w:rPr>
              <w:t>/T</w:t>
            </w:r>
            <w:r w:rsidRPr="006010EF">
              <w:rPr>
                <w:bCs/>
                <w:color w:val="000000"/>
                <w:sz w:val="24"/>
              </w:rPr>
              <w:t xml:space="preserve"> 21633-2008</w:t>
            </w:r>
          </w:p>
        </w:tc>
        <w:tc>
          <w:tcPr>
            <w:tcW w:w="851" w:type="dxa"/>
            <w:vAlign w:val="center"/>
          </w:tcPr>
          <w:p w:rsidR="00437DD1" w:rsidRPr="006010EF" w:rsidRDefault="00437DD1" w:rsidP="006010EF">
            <w:pPr>
              <w:adjustRightInd w:val="0"/>
              <w:snapToGrid w:val="0"/>
              <w:jc w:val="center"/>
              <w:rPr>
                <w:sz w:val="24"/>
              </w:rPr>
            </w:pPr>
          </w:p>
        </w:tc>
        <w:tc>
          <w:tcPr>
            <w:tcW w:w="699"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adjustRightInd w:val="0"/>
              <w:snapToGrid w:val="0"/>
              <w:jc w:val="center"/>
              <w:rPr>
                <w:bCs/>
                <w:color w:val="000000"/>
                <w:sz w:val="24"/>
              </w:rPr>
            </w:pPr>
            <w:proofErr w:type="gramStart"/>
            <w:r w:rsidRPr="006010EF">
              <w:rPr>
                <w:bCs/>
                <w:color w:val="000000"/>
                <w:sz w:val="24"/>
              </w:rPr>
              <w:t>水溶磷占</w:t>
            </w:r>
            <w:proofErr w:type="gramEnd"/>
            <w:r w:rsidRPr="006010EF">
              <w:rPr>
                <w:bCs/>
                <w:color w:val="000000"/>
                <w:sz w:val="24"/>
              </w:rPr>
              <w:t>有效磷的百分率</w:t>
            </w:r>
          </w:p>
        </w:tc>
        <w:tc>
          <w:tcPr>
            <w:tcW w:w="2136" w:type="dxa"/>
            <w:vAlign w:val="center"/>
          </w:tcPr>
          <w:p w:rsidR="00437DD1" w:rsidRPr="006010EF" w:rsidRDefault="000A3136" w:rsidP="006010EF">
            <w:pPr>
              <w:snapToGrid w:val="0"/>
              <w:jc w:val="center"/>
              <w:rPr>
                <w:bCs/>
                <w:color w:val="000000"/>
                <w:sz w:val="24"/>
              </w:rPr>
            </w:pPr>
            <w:r w:rsidRPr="006010EF">
              <w:rPr>
                <w:bCs/>
                <w:color w:val="000000"/>
                <w:sz w:val="24"/>
              </w:rPr>
              <w:t>GB</w:t>
            </w:r>
            <w:r w:rsidRPr="006010EF">
              <w:rPr>
                <w:bCs/>
                <w:color w:val="000000"/>
                <w:sz w:val="24"/>
              </w:rPr>
              <w:t>/T</w:t>
            </w:r>
            <w:r w:rsidRPr="006010EF">
              <w:rPr>
                <w:bCs/>
                <w:color w:val="000000"/>
                <w:sz w:val="24"/>
              </w:rPr>
              <w:t xml:space="preserve"> 21633-2008</w:t>
            </w:r>
          </w:p>
        </w:tc>
        <w:tc>
          <w:tcPr>
            <w:tcW w:w="851" w:type="dxa"/>
            <w:vAlign w:val="center"/>
          </w:tcPr>
          <w:p w:rsidR="00437DD1" w:rsidRPr="006010EF" w:rsidRDefault="00437DD1" w:rsidP="006010EF">
            <w:pPr>
              <w:adjustRightInd w:val="0"/>
              <w:snapToGrid w:val="0"/>
              <w:jc w:val="center"/>
              <w:rPr>
                <w:sz w:val="24"/>
              </w:rPr>
            </w:pPr>
          </w:p>
        </w:tc>
        <w:tc>
          <w:tcPr>
            <w:tcW w:w="699"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adjustRightInd w:val="0"/>
              <w:snapToGrid w:val="0"/>
              <w:jc w:val="center"/>
              <w:rPr>
                <w:sz w:val="24"/>
              </w:rPr>
            </w:pPr>
            <w:r w:rsidRPr="006010EF">
              <w:rPr>
                <w:bCs/>
                <w:color w:val="000000"/>
                <w:sz w:val="24"/>
              </w:rPr>
              <w:t>氯离子的质量分数</w:t>
            </w:r>
          </w:p>
        </w:tc>
        <w:tc>
          <w:tcPr>
            <w:tcW w:w="2136" w:type="dxa"/>
            <w:vAlign w:val="center"/>
          </w:tcPr>
          <w:p w:rsidR="00437DD1" w:rsidRPr="006010EF" w:rsidRDefault="000A3136" w:rsidP="006010EF">
            <w:pPr>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21633-2008</w:t>
            </w:r>
          </w:p>
        </w:tc>
        <w:tc>
          <w:tcPr>
            <w:tcW w:w="851" w:type="dxa"/>
            <w:vAlign w:val="center"/>
          </w:tcPr>
          <w:p w:rsidR="00437DD1" w:rsidRPr="006010EF" w:rsidRDefault="00437DD1" w:rsidP="006010EF">
            <w:pPr>
              <w:adjustRightInd w:val="0"/>
              <w:snapToGrid w:val="0"/>
              <w:jc w:val="center"/>
              <w:rPr>
                <w:sz w:val="24"/>
              </w:rPr>
            </w:pPr>
          </w:p>
        </w:tc>
        <w:tc>
          <w:tcPr>
            <w:tcW w:w="699"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234" w:type="dxa"/>
            <w:vAlign w:val="center"/>
          </w:tcPr>
          <w:p w:rsidR="00437DD1" w:rsidRPr="006010EF" w:rsidRDefault="000A3136" w:rsidP="006010EF">
            <w:pPr>
              <w:adjustRightInd w:val="0"/>
              <w:snapToGrid w:val="0"/>
              <w:jc w:val="center"/>
              <w:rPr>
                <w:bCs/>
                <w:sz w:val="24"/>
              </w:rPr>
            </w:pPr>
            <w:r w:rsidRPr="006010EF">
              <w:rPr>
                <w:sz w:val="24"/>
              </w:rPr>
              <w:t>总镉</w:t>
            </w:r>
          </w:p>
        </w:tc>
        <w:tc>
          <w:tcPr>
            <w:tcW w:w="2136" w:type="dxa"/>
            <w:vMerge w:val="restart"/>
            <w:vAlign w:val="center"/>
          </w:tcPr>
          <w:p w:rsidR="00437DD1" w:rsidRPr="006010EF" w:rsidRDefault="000A3136" w:rsidP="006010EF">
            <w:pPr>
              <w:adjustRightInd w:val="0"/>
              <w:snapToGrid w:val="0"/>
              <w:jc w:val="center"/>
              <w:rPr>
                <w:bCs/>
                <w:sz w:val="24"/>
              </w:rPr>
            </w:pPr>
            <w:r w:rsidRPr="006010EF">
              <w:rPr>
                <w:bCs/>
                <w:sz w:val="24"/>
              </w:rPr>
              <w:t>GB 38400-2019</w:t>
            </w:r>
          </w:p>
          <w:p w:rsidR="00437DD1" w:rsidRPr="006010EF" w:rsidRDefault="000A3136" w:rsidP="006010EF">
            <w:pPr>
              <w:snapToGrid w:val="0"/>
              <w:jc w:val="center"/>
              <w:rPr>
                <w:bCs/>
                <w:sz w:val="24"/>
              </w:rPr>
            </w:pPr>
            <w:r w:rsidRPr="006010EF">
              <w:rPr>
                <w:bCs/>
                <w:sz w:val="24"/>
              </w:rPr>
              <w:t>GB/T 23349-2020</w:t>
            </w: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adjustRightInd w:val="0"/>
              <w:snapToGrid w:val="0"/>
              <w:jc w:val="center"/>
              <w:rPr>
                <w:sz w:val="24"/>
              </w:rPr>
            </w:pPr>
            <w:r w:rsidRPr="006010EF">
              <w:rPr>
                <w:sz w:val="24"/>
              </w:rPr>
              <w:t>总汞</w:t>
            </w:r>
          </w:p>
        </w:tc>
        <w:tc>
          <w:tcPr>
            <w:tcW w:w="2136" w:type="dxa"/>
            <w:vMerge/>
            <w:vAlign w:val="center"/>
          </w:tcPr>
          <w:p w:rsidR="00437DD1" w:rsidRPr="006010EF" w:rsidRDefault="00437DD1" w:rsidP="006010EF">
            <w:pPr>
              <w:adjustRightInd w:val="0"/>
              <w:snapToGrid w:val="0"/>
              <w:jc w:val="center"/>
              <w:rPr>
                <w:bCs/>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lastRenderedPageBreak/>
              <w:t>6</w:t>
            </w:r>
          </w:p>
        </w:tc>
        <w:tc>
          <w:tcPr>
            <w:tcW w:w="2234" w:type="dxa"/>
            <w:vAlign w:val="center"/>
          </w:tcPr>
          <w:p w:rsidR="00437DD1" w:rsidRPr="006010EF" w:rsidRDefault="000A3136" w:rsidP="006010EF">
            <w:pPr>
              <w:adjustRightInd w:val="0"/>
              <w:snapToGrid w:val="0"/>
              <w:jc w:val="center"/>
              <w:rPr>
                <w:sz w:val="24"/>
              </w:rPr>
            </w:pPr>
            <w:r w:rsidRPr="006010EF">
              <w:rPr>
                <w:sz w:val="24"/>
              </w:rPr>
              <w:t>总砷</w:t>
            </w:r>
          </w:p>
        </w:tc>
        <w:tc>
          <w:tcPr>
            <w:tcW w:w="2136" w:type="dxa"/>
            <w:vMerge/>
            <w:vAlign w:val="center"/>
          </w:tcPr>
          <w:p w:rsidR="00437DD1" w:rsidRPr="006010EF" w:rsidRDefault="00437DD1" w:rsidP="006010EF">
            <w:pPr>
              <w:adjustRightInd w:val="0"/>
              <w:snapToGrid w:val="0"/>
              <w:jc w:val="center"/>
              <w:rPr>
                <w:bCs/>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7</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总铅</w:t>
            </w:r>
            <w:proofErr w:type="gramEnd"/>
          </w:p>
        </w:tc>
        <w:tc>
          <w:tcPr>
            <w:tcW w:w="2136" w:type="dxa"/>
            <w:vMerge/>
            <w:vAlign w:val="center"/>
          </w:tcPr>
          <w:p w:rsidR="00437DD1" w:rsidRPr="006010EF" w:rsidRDefault="00437DD1" w:rsidP="006010EF">
            <w:pPr>
              <w:adjustRightInd w:val="0"/>
              <w:snapToGrid w:val="0"/>
              <w:jc w:val="center"/>
              <w:rPr>
                <w:bCs/>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8</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总铬</w:t>
            </w:r>
            <w:proofErr w:type="gramEnd"/>
          </w:p>
        </w:tc>
        <w:tc>
          <w:tcPr>
            <w:tcW w:w="2136" w:type="dxa"/>
            <w:vMerge/>
            <w:vAlign w:val="center"/>
          </w:tcPr>
          <w:p w:rsidR="00437DD1" w:rsidRPr="006010EF" w:rsidRDefault="00437DD1" w:rsidP="006010EF">
            <w:pPr>
              <w:adjustRightInd w:val="0"/>
              <w:snapToGrid w:val="0"/>
              <w:jc w:val="center"/>
              <w:rPr>
                <w:bCs/>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rPr>
          <w:color w:val="000000"/>
          <w:sz w:val="28"/>
          <w:szCs w:val="28"/>
        </w:rPr>
      </w:pPr>
      <w:r w:rsidRPr="006010EF">
        <w:rPr>
          <w:color w:val="000000"/>
          <w:sz w:val="28"/>
          <w:szCs w:val="28"/>
        </w:rPr>
        <w:t>2.2</w:t>
      </w:r>
      <w:r w:rsidRPr="006010EF">
        <w:rPr>
          <w:color w:val="000000"/>
          <w:sz w:val="28"/>
          <w:szCs w:val="28"/>
        </w:rPr>
        <w:t xml:space="preserve"> GB/T 21633-2020</w:t>
      </w:r>
      <w:r w:rsidRPr="006010EF">
        <w:rPr>
          <w:color w:val="000000"/>
          <w:sz w:val="28"/>
          <w:szCs w:val="28"/>
        </w:rPr>
        <w:t>掺混肥料（</w:t>
      </w:r>
      <w:r w:rsidRPr="006010EF">
        <w:rPr>
          <w:color w:val="000000"/>
          <w:sz w:val="28"/>
          <w:szCs w:val="28"/>
        </w:rPr>
        <w:t>BB</w:t>
      </w:r>
      <w:r w:rsidRPr="006010EF">
        <w:rPr>
          <w:color w:val="000000"/>
          <w:sz w:val="28"/>
          <w:szCs w:val="28"/>
        </w:rPr>
        <w:t>肥）</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136"/>
        <w:gridCol w:w="851"/>
        <w:gridCol w:w="699"/>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bCs/>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bCs/>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234" w:type="dxa"/>
            <w:vAlign w:val="center"/>
          </w:tcPr>
          <w:p w:rsidR="00437DD1" w:rsidRPr="006010EF" w:rsidRDefault="000A3136" w:rsidP="006010EF">
            <w:pPr>
              <w:adjustRightInd w:val="0"/>
              <w:snapToGrid w:val="0"/>
              <w:jc w:val="center"/>
              <w:rPr>
                <w:sz w:val="24"/>
              </w:rPr>
            </w:pPr>
            <w:r w:rsidRPr="006010EF">
              <w:rPr>
                <w:bCs/>
                <w:color w:val="000000"/>
                <w:sz w:val="24"/>
              </w:rPr>
              <w:t>总养分（</w:t>
            </w:r>
            <w:r w:rsidRPr="006010EF">
              <w:rPr>
                <w:bCs/>
                <w:color w:val="000000"/>
                <w:sz w:val="24"/>
              </w:rPr>
              <w:t>N+P</w:t>
            </w:r>
            <w:r w:rsidRPr="006010EF">
              <w:rPr>
                <w:bCs/>
                <w:color w:val="000000"/>
                <w:sz w:val="24"/>
                <w:vertAlign w:val="subscript"/>
              </w:rPr>
              <w:t>2</w:t>
            </w:r>
            <w:r w:rsidRPr="006010EF">
              <w:rPr>
                <w:bCs/>
                <w:color w:val="000000"/>
                <w:sz w:val="24"/>
              </w:rPr>
              <w:t>O</w:t>
            </w:r>
            <w:r w:rsidRPr="006010EF">
              <w:rPr>
                <w:bCs/>
                <w:color w:val="000000"/>
                <w:sz w:val="24"/>
                <w:vertAlign w:val="subscript"/>
              </w:rPr>
              <w:t>5</w:t>
            </w:r>
            <w:r w:rsidRPr="006010EF">
              <w:rPr>
                <w:bCs/>
                <w:color w:val="000000"/>
                <w:sz w:val="24"/>
              </w:rPr>
              <w:t>+K</w:t>
            </w:r>
            <w:r w:rsidRPr="006010EF">
              <w:rPr>
                <w:bCs/>
                <w:color w:val="000000"/>
                <w:sz w:val="24"/>
                <w:vertAlign w:val="subscript"/>
              </w:rPr>
              <w:t>2</w:t>
            </w:r>
            <w:r w:rsidRPr="006010EF">
              <w:rPr>
                <w:bCs/>
                <w:color w:val="000000"/>
                <w:sz w:val="24"/>
              </w:rPr>
              <w:t>O</w:t>
            </w:r>
            <w:r w:rsidRPr="006010EF">
              <w:rPr>
                <w:bCs/>
                <w:color w:val="000000"/>
                <w:sz w:val="24"/>
              </w:rPr>
              <w:t>）</w:t>
            </w:r>
          </w:p>
        </w:tc>
        <w:tc>
          <w:tcPr>
            <w:tcW w:w="2136"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GB/T 21633-2020</w:t>
            </w:r>
          </w:p>
        </w:tc>
        <w:tc>
          <w:tcPr>
            <w:tcW w:w="851" w:type="dxa"/>
            <w:vAlign w:val="center"/>
          </w:tcPr>
          <w:p w:rsidR="00437DD1" w:rsidRPr="006010EF" w:rsidRDefault="00437DD1" w:rsidP="006010EF">
            <w:pPr>
              <w:adjustRightInd w:val="0"/>
              <w:snapToGrid w:val="0"/>
              <w:jc w:val="center"/>
              <w:rPr>
                <w:sz w:val="24"/>
              </w:rPr>
            </w:pPr>
          </w:p>
        </w:tc>
        <w:tc>
          <w:tcPr>
            <w:tcW w:w="699"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水溶性磷占有效磷的百分率</w:t>
            </w:r>
          </w:p>
        </w:tc>
        <w:tc>
          <w:tcPr>
            <w:tcW w:w="2136" w:type="dxa"/>
            <w:vAlign w:val="center"/>
          </w:tcPr>
          <w:p w:rsidR="00437DD1" w:rsidRPr="006010EF" w:rsidRDefault="000A3136" w:rsidP="006010EF">
            <w:pPr>
              <w:snapToGrid w:val="0"/>
              <w:jc w:val="center"/>
            </w:pPr>
            <w:r w:rsidRPr="006010EF">
              <w:rPr>
                <w:bCs/>
                <w:color w:val="000000"/>
                <w:sz w:val="24"/>
              </w:rPr>
              <w:t>GB/T 21633-2020</w:t>
            </w:r>
          </w:p>
        </w:tc>
        <w:tc>
          <w:tcPr>
            <w:tcW w:w="851" w:type="dxa"/>
            <w:vAlign w:val="center"/>
          </w:tcPr>
          <w:p w:rsidR="00437DD1" w:rsidRPr="006010EF" w:rsidRDefault="00437DD1" w:rsidP="006010EF">
            <w:pPr>
              <w:adjustRightInd w:val="0"/>
              <w:snapToGrid w:val="0"/>
              <w:jc w:val="center"/>
              <w:rPr>
                <w:sz w:val="24"/>
              </w:rPr>
            </w:pPr>
          </w:p>
        </w:tc>
        <w:tc>
          <w:tcPr>
            <w:tcW w:w="699"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adjustRightInd w:val="0"/>
              <w:snapToGrid w:val="0"/>
              <w:jc w:val="center"/>
              <w:rPr>
                <w:sz w:val="24"/>
              </w:rPr>
            </w:pPr>
            <w:r w:rsidRPr="006010EF">
              <w:rPr>
                <w:bCs/>
                <w:color w:val="000000"/>
                <w:sz w:val="24"/>
              </w:rPr>
              <w:t>氯离子</w:t>
            </w:r>
          </w:p>
        </w:tc>
        <w:tc>
          <w:tcPr>
            <w:tcW w:w="2136" w:type="dxa"/>
            <w:vAlign w:val="center"/>
          </w:tcPr>
          <w:p w:rsidR="00437DD1" w:rsidRPr="006010EF" w:rsidRDefault="000A3136" w:rsidP="006010EF">
            <w:pPr>
              <w:adjustRightInd w:val="0"/>
              <w:snapToGrid w:val="0"/>
              <w:jc w:val="center"/>
              <w:rPr>
                <w:sz w:val="24"/>
              </w:rPr>
            </w:pPr>
            <w:r w:rsidRPr="006010EF">
              <w:rPr>
                <w:bCs/>
                <w:color w:val="000000"/>
                <w:sz w:val="24"/>
              </w:rPr>
              <w:t>GB/T 21633-2020</w:t>
            </w:r>
          </w:p>
        </w:tc>
        <w:tc>
          <w:tcPr>
            <w:tcW w:w="851" w:type="dxa"/>
            <w:vAlign w:val="center"/>
          </w:tcPr>
          <w:p w:rsidR="00437DD1" w:rsidRPr="006010EF" w:rsidRDefault="00437DD1" w:rsidP="006010EF">
            <w:pPr>
              <w:adjustRightInd w:val="0"/>
              <w:snapToGrid w:val="0"/>
              <w:jc w:val="center"/>
              <w:rPr>
                <w:sz w:val="24"/>
              </w:rPr>
            </w:pPr>
          </w:p>
        </w:tc>
        <w:tc>
          <w:tcPr>
            <w:tcW w:w="699"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234" w:type="dxa"/>
            <w:vAlign w:val="center"/>
          </w:tcPr>
          <w:p w:rsidR="00437DD1" w:rsidRPr="006010EF" w:rsidRDefault="000A3136" w:rsidP="006010EF">
            <w:pPr>
              <w:adjustRightInd w:val="0"/>
              <w:snapToGrid w:val="0"/>
              <w:jc w:val="center"/>
              <w:rPr>
                <w:sz w:val="24"/>
              </w:rPr>
            </w:pPr>
            <w:r w:rsidRPr="006010EF">
              <w:rPr>
                <w:bCs/>
                <w:color w:val="000000"/>
                <w:sz w:val="24"/>
              </w:rPr>
              <w:t>总砷</w:t>
            </w:r>
          </w:p>
        </w:tc>
        <w:tc>
          <w:tcPr>
            <w:tcW w:w="2136" w:type="dxa"/>
            <w:vMerge w:val="restart"/>
            <w:vAlign w:val="center"/>
          </w:tcPr>
          <w:p w:rsidR="00437DD1" w:rsidRPr="006010EF" w:rsidRDefault="000A3136" w:rsidP="006010EF">
            <w:pPr>
              <w:adjustRightInd w:val="0"/>
              <w:snapToGrid w:val="0"/>
              <w:jc w:val="center"/>
              <w:rPr>
                <w:bCs/>
                <w:color w:val="000000"/>
                <w:sz w:val="24"/>
              </w:rPr>
            </w:pPr>
            <w:r w:rsidRPr="006010EF">
              <w:rPr>
                <w:bCs/>
                <w:color w:val="000000"/>
                <w:sz w:val="24"/>
              </w:rPr>
              <w:t>GB 38400-2019</w:t>
            </w:r>
          </w:p>
          <w:p w:rsidR="00437DD1" w:rsidRPr="006010EF" w:rsidRDefault="000A3136" w:rsidP="006010EF">
            <w:pPr>
              <w:adjustRightInd w:val="0"/>
              <w:snapToGrid w:val="0"/>
              <w:jc w:val="center"/>
              <w:rPr>
                <w:sz w:val="24"/>
              </w:rPr>
            </w:pPr>
            <w:r w:rsidRPr="006010EF">
              <w:rPr>
                <w:bCs/>
                <w:color w:val="000000"/>
                <w:sz w:val="24"/>
              </w:rPr>
              <w:t>GB/T 23349-2020</w:t>
            </w: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adjustRightInd w:val="0"/>
              <w:snapToGrid w:val="0"/>
              <w:jc w:val="center"/>
              <w:rPr>
                <w:sz w:val="24"/>
              </w:rPr>
            </w:pPr>
            <w:r w:rsidRPr="006010EF">
              <w:rPr>
                <w:bCs/>
                <w:color w:val="000000"/>
                <w:sz w:val="24"/>
              </w:rPr>
              <w:t>总镉</w:t>
            </w:r>
          </w:p>
        </w:tc>
        <w:tc>
          <w:tcPr>
            <w:tcW w:w="2136" w:type="dxa"/>
            <w:vMerge/>
            <w:vAlign w:val="center"/>
          </w:tcPr>
          <w:p w:rsidR="00437DD1" w:rsidRPr="006010EF" w:rsidRDefault="00437DD1" w:rsidP="006010EF">
            <w:pPr>
              <w:adjustRightInd w:val="0"/>
              <w:snapToGrid w:val="0"/>
              <w:jc w:val="center"/>
              <w:rPr>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234" w:type="dxa"/>
            <w:vAlign w:val="center"/>
          </w:tcPr>
          <w:p w:rsidR="00437DD1" w:rsidRPr="006010EF" w:rsidRDefault="000A3136" w:rsidP="006010EF">
            <w:pPr>
              <w:adjustRightInd w:val="0"/>
              <w:snapToGrid w:val="0"/>
              <w:jc w:val="center"/>
              <w:rPr>
                <w:sz w:val="24"/>
              </w:rPr>
            </w:pPr>
            <w:proofErr w:type="gramStart"/>
            <w:r w:rsidRPr="006010EF">
              <w:rPr>
                <w:bCs/>
                <w:color w:val="000000"/>
                <w:sz w:val="24"/>
              </w:rPr>
              <w:t>总铅</w:t>
            </w:r>
            <w:proofErr w:type="gramEnd"/>
          </w:p>
        </w:tc>
        <w:tc>
          <w:tcPr>
            <w:tcW w:w="2136" w:type="dxa"/>
            <w:vMerge/>
            <w:vAlign w:val="center"/>
          </w:tcPr>
          <w:p w:rsidR="00437DD1" w:rsidRPr="006010EF" w:rsidRDefault="00437DD1" w:rsidP="006010EF">
            <w:pPr>
              <w:adjustRightInd w:val="0"/>
              <w:snapToGrid w:val="0"/>
              <w:jc w:val="center"/>
              <w:rPr>
                <w:bCs/>
                <w:color w:val="000000"/>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7</w:t>
            </w:r>
          </w:p>
        </w:tc>
        <w:tc>
          <w:tcPr>
            <w:tcW w:w="2234" w:type="dxa"/>
            <w:vAlign w:val="center"/>
          </w:tcPr>
          <w:p w:rsidR="00437DD1" w:rsidRPr="006010EF" w:rsidRDefault="000A3136" w:rsidP="006010EF">
            <w:pPr>
              <w:adjustRightInd w:val="0"/>
              <w:snapToGrid w:val="0"/>
              <w:jc w:val="center"/>
              <w:rPr>
                <w:sz w:val="24"/>
              </w:rPr>
            </w:pPr>
            <w:proofErr w:type="gramStart"/>
            <w:r w:rsidRPr="006010EF">
              <w:rPr>
                <w:bCs/>
                <w:color w:val="000000"/>
                <w:sz w:val="24"/>
              </w:rPr>
              <w:t>总铬</w:t>
            </w:r>
            <w:proofErr w:type="gramEnd"/>
          </w:p>
        </w:tc>
        <w:tc>
          <w:tcPr>
            <w:tcW w:w="2136" w:type="dxa"/>
            <w:vMerge/>
            <w:vAlign w:val="center"/>
          </w:tcPr>
          <w:p w:rsidR="00437DD1" w:rsidRPr="006010EF" w:rsidRDefault="00437DD1" w:rsidP="006010EF">
            <w:pPr>
              <w:adjustRightInd w:val="0"/>
              <w:snapToGrid w:val="0"/>
              <w:jc w:val="center"/>
              <w:rPr>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8</w:t>
            </w:r>
          </w:p>
        </w:tc>
        <w:tc>
          <w:tcPr>
            <w:tcW w:w="2234" w:type="dxa"/>
            <w:vAlign w:val="center"/>
          </w:tcPr>
          <w:p w:rsidR="00437DD1" w:rsidRPr="006010EF" w:rsidRDefault="000A3136" w:rsidP="006010EF">
            <w:pPr>
              <w:adjustRightInd w:val="0"/>
              <w:snapToGrid w:val="0"/>
              <w:jc w:val="center"/>
              <w:rPr>
                <w:sz w:val="24"/>
              </w:rPr>
            </w:pPr>
            <w:r w:rsidRPr="006010EF">
              <w:rPr>
                <w:bCs/>
                <w:color w:val="000000"/>
                <w:sz w:val="24"/>
              </w:rPr>
              <w:t>总汞</w:t>
            </w:r>
          </w:p>
        </w:tc>
        <w:tc>
          <w:tcPr>
            <w:tcW w:w="2136" w:type="dxa"/>
            <w:vMerge/>
            <w:vAlign w:val="center"/>
          </w:tcPr>
          <w:p w:rsidR="00437DD1" w:rsidRPr="006010EF" w:rsidRDefault="00437DD1" w:rsidP="006010EF">
            <w:pPr>
              <w:adjustRightInd w:val="0"/>
              <w:snapToGrid w:val="0"/>
              <w:jc w:val="center"/>
              <w:rPr>
                <w:sz w:val="24"/>
              </w:rPr>
            </w:pPr>
          </w:p>
        </w:tc>
        <w:tc>
          <w:tcPr>
            <w:tcW w:w="851" w:type="dxa"/>
            <w:vAlign w:val="center"/>
          </w:tcPr>
          <w:p w:rsidR="00437DD1" w:rsidRPr="006010EF" w:rsidRDefault="000A3136" w:rsidP="006010EF">
            <w:pPr>
              <w:adjustRightInd w:val="0"/>
              <w:snapToGrid w:val="0"/>
              <w:jc w:val="center"/>
              <w:rPr>
                <w:sz w:val="24"/>
              </w:rPr>
            </w:pPr>
            <w:r w:rsidRPr="006010EF">
              <w:rPr>
                <w:sz w:val="24"/>
              </w:rPr>
              <w:t>●</w:t>
            </w:r>
          </w:p>
        </w:tc>
        <w:tc>
          <w:tcPr>
            <w:tcW w:w="699"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ind w:firstLineChars="100" w:firstLine="320"/>
        <w:rPr>
          <w:color w:val="000000"/>
          <w:szCs w:val="32"/>
        </w:rPr>
      </w:pPr>
      <w:r w:rsidRPr="006010EF">
        <w:rPr>
          <w:color w:val="000000"/>
          <w:szCs w:val="32"/>
        </w:rPr>
        <w:t>3</w:t>
      </w:r>
      <w:r w:rsidRPr="006010EF">
        <w:rPr>
          <w:color w:val="000000"/>
          <w:szCs w:val="32"/>
        </w:rPr>
        <w:t>．有机</w:t>
      </w:r>
      <w:r w:rsidRPr="006010EF">
        <w:rPr>
          <w:color w:val="000000"/>
          <w:szCs w:val="32"/>
        </w:rPr>
        <w:t>-</w:t>
      </w:r>
      <w:r w:rsidRPr="006010EF">
        <w:rPr>
          <w:color w:val="000000"/>
          <w:szCs w:val="32"/>
        </w:rPr>
        <w:t>无机复混肥料</w:t>
      </w:r>
    </w:p>
    <w:p w:rsidR="00437DD1" w:rsidRPr="006010EF" w:rsidRDefault="000A3136" w:rsidP="006010EF">
      <w:pPr>
        <w:adjustRightInd w:val="0"/>
        <w:snapToGrid w:val="0"/>
        <w:rPr>
          <w:color w:val="000000"/>
          <w:sz w:val="28"/>
          <w:szCs w:val="28"/>
        </w:rPr>
      </w:pPr>
      <w:r w:rsidRPr="006010EF">
        <w:rPr>
          <w:color w:val="000000"/>
          <w:sz w:val="28"/>
          <w:szCs w:val="28"/>
        </w:rPr>
        <w:t>3.1</w:t>
      </w:r>
      <w:r w:rsidRPr="006010EF">
        <w:rPr>
          <w:color w:val="000000"/>
          <w:sz w:val="28"/>
          <w:szCs w:val="28"/>
        </w:rPr>
        <w:t xml:space="preserve"> GB</w:t>
      </w:r>
      <w:r w:rsidRPr="006010EF">
        <w:rPr>
          <w:color w:val="000000"/>
          <w:sz w:val="28"/>
          <w:szCs w:val="28"/>
        </w:rPr>
        <w:t>/T</w:t>
      </w:r>
      <w:r w:rsidRPr="006010EF">
        <w:rPr>
          <w:color w:val="000000"/>
          <w:sz w:val="28"/>
          <w:szCs w:val="28"/>
        </w:rPr>
        <w:t xml:space="preserve"> 18877-2009</w:t>
      </w:r>
      <w:r w:rsidRPr="006010EF">
        <w:rPr>
          <w:color w:val="000000"/>
          <w:sz w:val="28"/>
          <w:szCs w:val="28"/>
        </w:rPr>
        <w:t>有机</w:t>
      </w:r>
      <w:r w:rsidRPr="006010EF">
        <w:rPr>
          <w:color w:val="000000"/>
          <w:sz w:val="28"/>
          <w:szCs w:val="28"/>
        </w:rPr>
        <w:t>-</w:t>
      </w:r>
      <w:r w:rsidRPr="006010EF">
        <w:rPr>
          <w:color w:val="000000"/>
          <w:sz w:val="28"/>
          <w:szCs w:val="28"/>
        </w:rPr>
        <w:t>无机复混肥料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58"/>
        <w:gridCol w:w="2041"/>
        <w:gridCol w:w="739"/>
        <w:gridCol w:w="906"/>
        <w:gridCol w:w="852"/>
        <w:gridCol w:w="839"/>
        <w:gridCol w:w="812"/>
      </w:tblGrid>
      <w:tr w:rsidR="00437DD1" w:rsidRPr="006010EF">
        <w:trPr>
          <w:cantSplit/>
          <w:trHeight w:val="658"/>
          <w:tblHeader/>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1</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总养分（</w:t>
            </w:r>
            <w:r w:rsidRPr="006010EF">
              <w:rPr>
                <w:bCs/>
                <w:color w:val="000000"/>
                <w:sz w:val="24"/>
              </w:rPr>
              <w:t>N+P</w:t>
            </w:r>
            <w:r w:rsidRPr="006010EF">
              <w:rPr>
                <w:bCs/>
                <w:color w:val="000000"/>
                <w:sz w:val="24"/>
                <w:vertAlign w:val="subscript"/>
              </w:rPr>
              <w:t>2</w:t>
            </w:r>
            <w:r w:rsidRPr="006010EF">
              <w:rPr>
                <w:bCs/>
                <w:color w:val="000000"/>
                <w:sz w:val="24"/>
              </w:rPr>
              <w:t>O</w:t>
            </w:r>
            <w:r w:rsidRPr="006010EF">
              <w:rPr>
                <w:bCs/>
                <w:color w:val="000000"/>
                <w:sz w:val="24"/>
                <w:vertAlign w:val="subscript"/>
              </w:rPr>
              <w:t>5</w:t>
            </w:r>
            <w:r w:rsidRPr="006010EF">
              <w:rPr>
                <w:bCs/>
                <w:color w:val="000000"/>
                <w:sz w:val="24"/>
              </w:rPr>
              <w:t>+K</w:t>
            </w:r>
            <w:r w:rsidRPr="006010EF">
              <w:rPr>
                <w:bCs/>
                <w:color w:val="000000"/>
                <w:sz w:val="24"/>
                <w:vertAlign w:val="subscript"/>
              </w:rPr>
              <w:t>2</w:t>
            </w:r>
            <w:r w:rsidRPr="006010EF">
              <w:rPr>
                <w:bCs/>
                <w:color w:val="000000"/>
                <w:sz w:val="24"/>
              </w:rPr>
              <w:t>O</w:t>
            </w:r>
            <w:r w:rsidRPr="006010EF">
              <w:rPr>
                <w:bCs/>
                <w:color w:val="000000"/>
                <w:sz w:val="24"/>
              </w:rPr>
              <w:t>）的质量分数</w:t>
            </w:r>
          </w:p>
        </w:tc>
        <w:tc>
          <w:tcPr>
            <w:tcW w:w="2041" w:type="dxa"/>
            <w:vAlign w:val="center"/>
          </w:tcPr>
          <w:p w:rsidR="00437DD1" w:rsidRPr="006010EF" w:rsidRDefault="000A3136" w:rsidP="006010EF">
            <w:pPr>
              <w:adjustRightIn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2</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有机质的质量分数</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3</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酸碱度（</w:t>
            </w:r>
            <w:r w:rsidRPr="006010EF">
              <w:rPr>
                <w:bCs/>
                <w:color w:val="000000"/>
                <w:sz w:val="24"/>
              </w:rPr>
              <w:t>pH</w:t>
            </w:r>
            <w:r w:rsidRPr="006010EF">
              <w:rPr>
                <w:bCs/>
                <w:color w:val="000000"/>
                <w:sz w:val="24"/>
              </w:rPr>
              <w:t>）</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4</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氯离子的质量分数</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5</w:t>
            </w:r>
          </w:p>
        </w:tc>
        <w:tc>
          <w:tcPr>
            <w:tcW w:w="2258" w:type="dxa"/>
            <w:vAlign w:val="center"/>
          </w:tcPr>
          <w:p w:rsidR="00437DD1" w:rsidRPr="006010EF" w:rsidRDefault="000A3136" w:rsidP="006010EF">
            <w:pPr>
              <w:adjustRightInd w:val="0"/>
              <w:snapToGrid w:val="0"/>
              <w:jc w:val="center"/>
              <w:rPr>
                <w:sz w:val="24"/>
              </w:rPr>
            </w:pPr>
            <w:proofErr w:type="gramStart"/>
            <w:r w:rsidRPr="006010EF">
              <w:rPr>
                <w:sz w:val="24"/>
              </w:rPr>
              <w:t>砷</w:t>
            </w:r>
            <w:proofErr w:type="gramEnd"/>
            <w:r w:rsidRPr="006010EF">
              <w:rPr>
                <w:sz w:val="24"/>
              </w:rPr>
              <w:t>及其化合物的质量分数（以</w:t>
            </w:r>
            <w:r w:rsidRPr="006010EF">
              <w:rPr>
                <w:sz w:val="24"/>
              </w:rPr>
              <w:t>As</w:t>
            </w:r>
            <w:r w:rsidRPr="006010EF">
              <w:rPr>
                <w:sz w:val="24"/>
              </w:rPr>
              <w:t>计）</w:t>
            </w:r>
          </w:p>
        </w:tc>
        <w:tc>
          <w:tcPr>
            <w:tcW w:w="2041" w:type="dxa"/>
            <w:vAlign w:val="center"/>
          </w:tcPr>
          <w:p w:rsidR="00437DD1" w:rsidRPr="006010EF" w:rsidRDefault="000A3136" w:rsidP="006010EF">
            <w:pPr>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6</w:t>
            </w:r>
          </w:p>
        </w:tc>
        <w:tc>
          <w:tcPr>
            <w:tcW w:w="2258" w:type="dxa"/>
            <w:vAlign w:val="center"/>
          </w:tcPr>
          <w:p w:rsidR="00437DD1" w:rsidRPr="006010EF" w:rsidRDefault="000A3136" w:rsidP="006010EF">
            <w:pPr>
              <w:adjustRightInd w:val="0"/>
              <w:snapToGrid w:val="0"/>
              <w:jc w:val="center"/>
              <w:rPr>
                <w:sz w:val="24"/>
              </w:rPr>
            </w:pPr>
            <w:proofErr w:type="gramStart"/>
            <w:r w:rsidRPr="006010EF">
              <w:rPr>
                <w:sz w:val="24"/>
              </w:rPr>
              <w:t>镉</w:t>
            </w:r>
            <w:proofErr w:type="gramEnd"/>
            <w:r w:rsidRPr="006010EF">
              <w:rPr>
                <w:sz w:val="24"/>
              </w:rPr>
              <w:t>及其化合物的质量分数（以</w:t>
            </w:r>
            <w:r w:rsidRPr="006010EF">
              <w:rPr>
                <w:sz w:val="24"/>
              </w:rPr>
              <w:t>Cd</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7</w:t>
            </w:r>
          </w:p>
        </w:tc>
        <w:tc>
          <w:tcPr>
            <w:tcW w:w="2258" w:type="dxa"/>
            <w:vAlign w:val="center"/>
          </w:tcPr>
          <w:p w:rsidR="00437DD1" w:rsidRPr="006010EF" w:rsidRDefault="000A3136" w:rsidP="006010EF">
            <w:pPr>
              <w:adjustRightInd w:val="0"/>
              <w:snapToGrid w:val="0"/>
              <w:jc w:val="center"/>
              <w:rPr>
                <w:sz w:val="24"/>
              </w:rPr>
            </w:pPr>
            <w:r w:rsidRPr="006010EF">
              <w:rPr>
                <w:sz w:val="24"/>
              </w:rPr>
              <w:t>铅及其化合物的质量分数（以</w:t>
            </w:r>
            <w:r w:rsidRPr="006010EF">
              <w:rPr>
                <w:sz w:val="24"/>
              </w:rPr>
              <w:t>Pb</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8</w:t>
            </w:r>
          </w:p>
        </w:tc>
        <w:tc>
          <w:tcPr>
            <w:tcW w:w="2258" w:type="dxa"/>
            <w:vAlign w:val="center"/>
          </w:tcPr>
          <w:p w:rsidR="00437DD1" w:rsidRPr="006010EF" w:rsidRDefault="000A3136" w:rsidP="006010EF">
            <w:pPr>
              <w:adjustRightInd w:val="0"/>
              <w:snapToGrid w:val="0"/>
              <w:jc w:val="center"/>
              <w:rPr>
                <w:sz w:val="24"/>
              </w:rPr>
            </w:pPr>
            <w:proofErr w:type="gramStart"/>
            <w:r w:rsidRPr="006010EF">
              <w:rPr>
                <w:sz w:val="24"/>
              </w:rPr>
              <w:t>铬</w:t>
            </w:r>
            <w:proofErr w:type="gramEnd"/>
            <w:r w:rsidRPr="006010EF">
              <w:rPr>
                <w:sz w:val="24"/>
              </w:rPr>
              <w:t>及其化合物的质量分数（以</w:t>
            </w:r>
            <w:r w:rsidRPr="006010EF">
              <w:rPr>
                <w:sz w:val="24"/>
              </w:rPr>
              <w:t>Cr</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9</w:t>
            </w:r>
          </w:p>
        </w:tc>
        <w:tc>
          <w:tcPr>
            <w:tcW w:w="2258" w:type="dxa"/>
            <w:vAlign w:val="center"/>
          </w:tcPr>
          <w:p w:rsidR="00437DD1" w:rsidRPr="006010EF" w:rsidRDefault="000A3136" w:rsidP="006010EF">
            <w:pPr>
              <w:adjustRightInd w:val="0"/>
              <w:snapToGrid w:val="0"/>
              <w:jc w:val="center"/>
              <w:rPr>
                <w:sz w:val="24"/>
              </w:rPr>
            </w:pPr>
            <w:r w:rsidRPr="006010EF">
              <w:rPr>
                <w:sz w:val="24"/>
              </w:rPr>
              <w:t>汞及其化合物的质量分数（以</w:t>
            </w:r>
            <w:r w:rsidRPr="006010EF">
              <w:rPr>
                <w:sz w:val="24"/>
              </w:rPr>
              <w:t>Hg</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w:t>
            </w:r>
            <w:r w:rsidRPr="006010EF">
              <w:rPr>
                <w:bCs/>
                <w:color w:val="000000"/>
                <w:sz w:val="24"/>
              </w:rPr>
              <w:t>/T</w:t>
            </w:r>
            <w:r w:rsidRPr="006010EF">
              <w:rPr>
                <w:bCs/>
                <w:color w:val="000000"/>
                <w:sz w:val="24"/>
              </w:rPr>
              <w:t xml:space="preserve"> 18877-2009</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rPr>
          <w:bCs/>
          <w:color w:val="000000"/>
          <w:sz w:val="28"/>
          <w:szCs w:val="28"/>
        </w:rPr>
      </w:pPr>
      <w:r w:rsidRPr="006010EF">
        <w:rPr>
          <w:color w:val="000000"/>
          <w:sz w:val="28"/>
          <w:szCs w:val="28"/>
        </w:rPr>
        <w:lastRenderedPageBreak/>
        <w:t>3.2</w:t>
      </w:r>
      <w:r w:rsidRPr="006010EF">
        <w:rPr>
          <w:bCs/>
          <w:color w:val="000000"/>
          <w:sz w:val="28"/>
          <w:szCs w:val="28"/>
        </w:rPr>
        <w:t xml:space="preserve"> GB/T 18877-2020</w:t>
      </w:r>
      <w:r w:rsidRPr="006010EF">
        <w:rPr>
          <w:color w:val="000000"/>
          <w:sz w:val="28"/>
          <w:szCs w:val="28"/>
        </w:rPr>
        <w:t>有机无机复混肥料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58"/>
        <w:gridCol w:w="2041"/>
        <w:gridCol w:w="739"/>
        <w:gridCol w:w="906"/>
        <w:gridCol w:w="852"/>
        <w:gridCol w:w="839"/>
        <w:gridCol w:w="812"/>
      </w:tblGrid>
      <w:tr w:rsidR="00437DD1" w:rsidRPr="006010EF">
        <w:trPr>
          <w:cantSplit/>
          <w:trHeight w:val="658"/>
          <w:tblHeader/>
          <w:jc w:val="cent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1</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总养分（</w:t>
            </w:r>
            <w:r w:rsidRPr="006010EF">
              <w:rPr>
                <w:bCs/>
                <w:color w:val="000000"/>
                <w:sz w:val="24"/>
              </w:rPr>
              <w:t>N+P</w:t>
            </w:r>
            <w:r w:rsidRPr="006010EF">
              <w:rPr>
                <w:bCs/>
                <w:color w:val="000000"/>
                <w:sz w:val="24"/>
                <w:vertAlign w:val="subscript"/>
              </w:rPr>
              <w:t>2</w:t>
            </w:r>
            <w:r w:rsidRPr="006010EF">
              <w:rPr>
                <w:bCs/>
                <w:color w:val="000000"/>
                <w:sz w:val="24"/>
              </w:rPr>
              <w:t>O</w:t>
            </w:r>
            <w:r w:rsidRPr="006010EF">
              <w:rPr>
                <w:bCs/>
                <w:color w:val="000000"/>
                <w:sz w:val="24"/>
                <w:vertAlign w:val="subscript"/>
              </w:rPr>
              <w:t>5</w:t>
            </w:r>
            <w:r w:rsidRPr="006010EF">
              <w:rPr>
                <w:bCs/>
                <w:color w:val="000000"/>
                <w:sz w:val="24"/>
              </w:rPr>
              <w:t>+K</w:t>
            </w:r>
            <w:r w:rsidRPr="006010EF">
              <w:rPr>
                <w:bCs/>
                <w:color w:val="000000"/>
                <w:sz w:val="24"/>
                <w:vertAlign w:val="subscript"/>
              </w:rPr>
              <w:t>2</w:t>
            </w:r>
            <w:r w:rsidRPr="006010EF">
              <w:rPr>
                <w:bCs/>
                <w:color w:val="000000"/>
                <w:sz w:val="24"/>
              </w:rPr>
              <w:t>O</w:t>
            </w:r>
            <w:r w:rsidRPr="006010EF">
              <w:rPr>
                <w:bCs/>
                <w:color w:val="000000"/>
                <w:sz w:val="24"/>
              </w:rPr>
              <w:t>）含量</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2</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有机质</w:t>
            </w:r>
            <w:r w:rsidRPr="006010EF">
              <w:rPr>
                <w:bCs/>
                <w:color w:val="000000"/>
                <w:sz w:val="24"/>
              </w:rPr>
              <w:t>含量</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3</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酸碱度（</w:t>
            </w:r>
            <w:r w:rsidRPr="006010EF">
              <w:rPr>
                <w:bCs/>
                <w:color w:val="000000"/>
                <w:sz w:val="24"/>
              </w:rPr>
              <w:t>pH</w:t>
            </w:r>
            <w:r w:rsidRPr="006010EF">
              <w:rPr>
                <w:bCs/>
                <w:color w:val="000000"/>
                <w:sz w:val="24"/>
              </w:rPr>
              <w:t>值）</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4</w:t>
            </w:r>
          </w:p>
        </w:tc>
        <w:tc>
          <w:tcPr>
            <w:tcW w:w="2258" w:type="dxa"/>
            <w:vAlign w:val="center"/>
          </w:tcPr>
          <w:p w:rsidR="00437DD1" w:rsidRPr="006010EF" w:rsidRDefault="000A3136" w:rsidP="006010EF">
            <w:pPr>
              <w:adjustRightInd w:val="0"/>
              <w:snapToGrid w:val="0"/>
              <w:jc w:val="center"/>
              <w:rPr>
                <w:sz w:val="24"/>
              </w:rPr>
            </w:pPr>
            <w:r w:rsidRPr="006010EF">
              <w:rPr>
                <w:bCs/>
                <w:color w:val="000000"/>
                <w:sz w:val="24"/>
              </w:rPr>
              <w:t>氯离子</w:t>
            </w:r>
            <w:r w:rsidRPr="006010EF">
              <w:rPr>
                <w:bCs/>
                <w:color w:val="000000"/>
                <w:sz w:val="24"/>
              </w:rPr>
              <w:t>含量</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5</w:t>
            </w:r>
          </w:p>
        </w:tc>
        <w:tc>
          <w:tcPr>
            <w:tcW w:w="2258" w:type="dxa"/>
            <w:vAlign w:val="center"/>
          </w:tcPr>
          <w:p w:rsidR="00437DD1" w:rsidRPr="006010EF" w:rsidRDefault="000A3136" w:rsidP="006010EF">
            <w:pPr>
              <w:adjustRightInd w:val="0"/>
              <w:snapToGrid w:val="0"/>
              <w:jc w:val="center"/>
              <w:rPr>
                <w:sz w:val="24"/>
              </w:rPr>
            </w:pPr>
            <w:proofErr w:type="gramStart"/>
            <w:r w:rsidRPr="006010EF">
              <w:rPr>
                <w:sz w:val="24"/>
              </w:rPr>
              <w:t>砷</w:t>
            </w:r>
            <w:proofErr w:type="gramEnd"/>
            <w:r w:rsidRPr="006010EF">
              <w:rPr>
                <w:sz w:val="24"/>
              </w:rPr>
              <w:t>及其化合物</w:t>
            </w:r>
            <w:r w:rsidRPr="006010EF">
              <w:rPr>
                <w:sz w:val="24"/>
              </w:rPr>
              <w:t>含量</w:t>
            </w:r>
            <w:r w:rsidRPr="006010EF">
              <w:rPr>
                <w:sz w:val="24"/>
              </w:rPr>
              <w:t>（以</w:t>
            </w:r>
            <w:r w:rsidRPr="006010EF">
              <w:rPr>
                <w:sz w:val="24"/>
              </w:rPr>
              <w:t>As</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6</w:t>
            </w:r>
          </w:p>
        </w:tc>
        <w:tc>
          <w:tcPr>
            <w:tcW w:w="2258" w:type="dxa"/>
            <w:vAlign w:val="center"/>
          </w:tcPr>
          <w:p w:rsidR="00437DD1" w:rsidRPr="006010EF" w:rsidRDefault="000A3136" w:rsidP="006010EF">
            <w:pPr>
              <w:adjustRightInd w:val="0"/>
              <w:snapToGrid w:val="0"/>
              <w:jc w:val="center"/>
              <w:rPr>
                <w:sz w:val="24"/>
              </w:rPr>
            </w:pPr>
            <w:proofErr w:type="gramStart"/>
            <w:r w:rsidRPr="006010EF">
              <w:rPr>
                <w:sz w:val="24"/>
              </w:rPr>
              <w:t>镉</w:t>
            </w:r>
            <w:proofErr w:type="gramEnd"/>
            <w:r w:rsidRPr="006010EF">
              <w:rPr>
                <w:sz w:val="24"/>
              </w:rPr>
              <w:t>及其化合物</w:t>
            </w:r>
            <w:r w:rsidRPr="006010EF">
              <w:rPr>
                <w:sz w:val="24"/>
              </w:rPr>
              <w:t>含量</w:t>
            </w:r>
            <w:r w:rsidRPr="006010EF">
              <w:rPr>
                <w:sz w:val="24"/>
              </w:rPr>
              <w:t>（以</w:t>
            </w:r>
            <w:r w:rsidRPr="006010EF">
              <w:rPr>
                <w:sz w:val="24"/>
              </w:rPr>
              <w:t>Cd</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 xml:space="preserve">GB/T </w:t>
            </w:r>
            <w:r w:rsidRPr="006010EF">
              <w:rPr>
                <w:bCs/>
                <w:color w:val="000000"/>
                <w:sz w:val="24"/>
              </w:rPr>
              <w:t>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trHeight w:val="948"/>
          <w:jc w:val="center"/>
        </w:trPr>
        <w:tc>
          <w:tcPr>
            <w:tcW w:w="710" w:type="dxa"/>
            <w:vAlign w:val="center"/>
          </w:tcPr>
          <w:p w:rsidR="00437DD1" w:rsidRPr="006010EF" w:rsidRDefault="000A3136" w:rsidP="006010EF">
            <w:pPr>
              <w:adjustRightInd w:val="0"/>
              <w:snapToGrid w:val="0"/>
              <w:jc w:val="center"/>
              <w:rPr>
                <w:sz w:val="24"/>
              </w:rPr>
            </w:pPr>
            <w:r w:rsidRPr="006010EF">
              <w:rPr>
                <w:sz w:val="24"/>
              </w:rPr>
              <w:t>7</w:t>
            </w:r>
          </w:p>
        </w:tc>
        <w:tc>
          <w:tcPr>
            <w:tcW w:w="2258" w:type="dxa"/>
            <w:vAlign w:val="center"/>
          </w:tcPr>
          <w:p w:rsidR="00437DD1" w:rsidRPr="006010EF" w:rsidRDefault="000A3136" w:rsidP="006010EF">
            <w:pPr>
              <w:adjustRightInd w:val="0"/>
              <w:snapToGrid w:val="0"/>
              <w:jc w:val="center"/>
              <w:rPr>
                <w:sz w:val="24"/>
              </w:rPr>
            </w:pPr>
            <w:r w:rsidRPr="006010EF">
              <w:rPr>
                <w:sz w:val="24"/>
              </w:rPr>
              <w:t>铅及其化合物</w:t>
            </w:r>
            <w:r w:rsidRPr="006010EF">
              <w:rPr>
                <w:sz w:val="24"/>
              </w:rPr>
              <w:t>含量</w:t>
            </w:r>
            <w:r w:rsidRPr="006010EF">
              <w:rPr>
                <w:sz w:val="24"/>
              </w:rPr>
              <w:t>（以</w:t>
            </w:r>
            <w:r w:rsidRPr="006010EF">
              <w:rPr>
                <w:sz w:val="24"/>
              </w:rPr>
              <w:t>Pb</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trHeight w:val="951"/>
          <w:jc w:val="center"/>
        </w:trPr>
        <w:tc>
          <w:tcPr>
            <w:tcW w:w="710" w:type="dxa"/>
            <w:vAlign w:val="center"/>
          </w:tcPr>
          <w:p w:rsidR="00437DD1" w:rsidRPr="006010EF" w:rsidRDefault="000A3136" w:rsidP="006010EF">
            <w:pPr>
              <w:adjustRightInd w:val="0"/>
              <w:snapToGrid w:val="0"/>
              <w:jc w:val="center"/>
              <w:rPr>
                <w:sz w:val="24"/>
              </w:rPr>
            </w:pPr>
            <w:r w:rsidRPr="006010EF">
              <w:rPr>
                <w:sz w:val="24"/>
              </w:rPr>
              <w:t>8</w:t>
            </w:r>
          </w:p>
        </w:tc>
        <w:tc>
          <w:tcPr>
            <w:tcW w:w="2258" w:type="dxa"/>
            <w:vAlign w:val="center"/>
          </w:tcPr>
          <w:p w:rsidR="00437DD1" w:rsidRPr="006010EF" w:rsidRDefault="000A3136" w:rsidP="006010EF">
            <w:pPr>
              <w:adjustRightInd w:val="0"/>
              <w:snapToGrid w:val="0"/>
              <w:jc w:val="center"/>
              <w:rPr>
                <w:sz w:val="24"/>
              </w:rPr>
            </w:pPr>
            <w:proofErr w:type="gramStart"/>
            <w:r w:rsidRPr="006010EF">
              <w:rPr>
                <w:sz w:val="24"/>
              </w:rPr>
              <w:t>铬</w:t>
            </w:r>
            <w:proofErr w:type="gramEnd"/>
            <w:r w:rsidRPr="006010EF">
              <w:rPr>
                <w:sz w:val="24"/>
              </w:rPr>
              <w:t>及其化合物</w:t>
            </w:r>
            <w:r w:rsidRPr="006010EF">
              <w:rPr>
                <w:sz w:val="24"/>
              </w:rPr>
              <w:t>含量</w:t>
            </w:r>
            <w:r w:rsidRPr="006010EF">
              <w:rPr>
                <w:sz w:val="24"/>
              </w:rPr>
              <w:t>（以</w:t>
            </w:r>
            <w:r w:rsidRPr="006010EF">
              <w:rPr>
                <w:sz w:val="24"/>
              </w:rPr>
              <w:t>Cr</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10" w:type="dxa"/>
            <w:vAlign w:val="center"/>
          </w:tcPr>
          <w:p w:rsidR="00437DD1" w:rsidRPr="006010EF" w:rsidRDefault="000A3136" w:rsidP="006010EF">
            <w:pPr>
              <w:adjustRightInd w:val="0"/>
              <w:snapToGrid w:val="0"/>
              <w:jc w:val="center"/>
              <w:rPr>
                <w:sz w:val="24"/>
              </w:rPr>
            </w:pPr>
            <w:r w:rsidRPr="006010EF">
              <w:rPr>
                <w:sz w:val="24"/>
              </w:rPr>
              <w:t>9</w:t>
            </w:r>
          </w:p>
        </w:tc>
        <w:tc>
          <w:tcPr>
            <w:tcW w:w="2258" w:type="dxa"/>
            <w:vAlign w:val="center"/>
          </w:tcPr>
          <w:p w:rsidR="00437DD1" w:rsidRPr="006010EF" w:rsidRDefault="000A3136" w:rsidP="006010EF">
            <w:pPr>
              <w:adjustRightInd w:val="0"/>
              <w:snapToGrid w:val="0"/>
              <w:jc w:val="center"/>
              <w:rPr>
                <w:sz w:val="24"/>
              </w:rPr>
            </w:pPr>
            <w:r w:rsidRPr="006010EF">
              <w:rPr>
                <w:sz w:val="24"/>
              </w:rPr>
              <w:t>汞及其化合物</w:t>
            </w:r>
            <w:r w:rsidRPr="006010EF">
              <w:rPr>
                <w:sz w:val="24"/>
              </w:rPr>
              <w:t>含量</w:t>
            </w:r>
            <w:r w:rsidRPr="006010EF">
              <w:rPr>
                <w:sz w:val="24"/>
              </w:rPr>
              <w:t>（以</w:t>
            </w:r>
            <w:r w:rsidRPr="006010EF">
              <w:rPr>
                <w:sz w:val="24"/>
              </w:rPr>
              <w:t>Hg</w:t>
            </w:r>
            <w:r w:rsidRPr="006010EF">
              <w:rPr>
                <w:sz w:val="24"/>
              </w:rPr>
              <w:t>计）</w:t>
            </w:r>
          </w:p>
        </w:tc>
        <w:tc>
          <w:tcPr>
            <w:tcW w:w="2041" w:type="dxa"/>
            <w:vAlign w:val="center"/>
          </w:tcPr>
          <w:p w:rsidR="00437DD1" w:rsidRPr="006010EF" w:rsidRDefault="000A3136" w:rsidP="006010EF">
            <w:pPr>
              <w:adjustRightInd w:val="0"/>
              <w:snapToGrid w:val="0"/>
              <w:jc w:val="center"/>
              <w:rPr>
                <w:sz w:val="24"/>
              </w:rPr>
            </w:pPr>
            <w:r w:rsidRPr="006010EF">
              <w:rPr>
                <w:bCs/>
                <w:color w:val="000000"/>
                <w:sz w:val="24"/>
              </w:rPr>
              <w:t>GB/T 18877-2020</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ind w:firstLineChars="100" w:firstLine="320"/>
        <w:rPr>
          <w:color w:val="000000"/>
          <w:szCs w:val="21"/>
        </w:rPr>
      </w:pPr>
      <w:r w:rsidRPr="006010EF">
        <w:rPr>
          <w:color w:val="000000"/>
          <w:szCs w:val="21"/>
        </w:rPr>
        <w:t>（三）磷肥</w:t>
      </w:r>
    </w:p>
    <w:p w:rsidR="00437DD1" w:rsidRPr="006010EF" w:rsidRDefault="000A3136" w:rsidP="006010EF">
      <w:pPr>
        <w:adjustRightInd w:val="0"/>
        <w:snapToGrid w:val="0"/>
        <w:ind w:firstLine="640"/>
        <w:rPr>
          <w:color w:val="000000"/>
          <w:szCs w:val="21"/>
        </w:rPr>
      </w:pPr>
      <w:r w:rsidRPr="006010EF">
        <w:rPr>
          <w:color w:val="000000"/>
          <w:szCs w:val="21"/>
        </w:rPr>
        <w:t>1</w:t>
      </w:r>
      <w:r w:rsidRPr="006010EF">
        <w:rPr>
          <w:color w:val="000000"/>
          <w:szCs w:val="21"/>
        </w:rPr>
        <w:t>．钙镁磷肥</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bCs/>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bCs/>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234" w:type="dxa"/>
            <w:vAlign w:val="center"/>
          </w:tcPr>
          <w:p w:rsidR="00437DD1" w:rsidRPr="006010EF" w:rsidRDefault="000A3136" w:rsidP="006010EF">
            <w:pPr>
              <w:adjustRightInd w:val="0"/>
              <w:snapToGrid w:val="0"/>
              <w:jc w:val="center"/>
              <w:rPr>
                <w:sz w:val="24"/>
              </w:rPr>
            </w:pPr>
            <w:r w:rsidRPr="006010EF">
              <w:rPr>
                <w:sz w:val="24"/>
              </w:rPr>
              <w:t>有效五氧化二磷（</w:t>
            </w:r>
            <w:r w:rsidRPr="006010EF">
              <w:rPr>
                <w:sz w:val="24"/>
              </w:rPr>
              <w:t>P</w:t>
            </w:r>
            <w:r w:rsidRPr="006010EF">
              <w:rPr>
                <w:sz w:val="24"/>
                <w:vertAlign w:val="subscript"/>
              </w:rPr>
              <w:t>2</w:t>
            </w:r>
            <w:r w:rsidRPr="006010EF">
              <w:rPr>
                <w:sz w:val="24"/>
              </w:rPr>
              <w:t>O</w:t>
            </w:r>
            <w:r w:rsidRPr="006010EF">
              <w:rPr>
                <w:sz w:val="24"/>
                <w:vertAlign w:val="subscript"/>
              </w:rPr>
              <w:t>5</w:t>
            </w:r>
            <w:r w:rsidRPr="006010EF">
              <w:rPr>
                <w:sz w:val="24"/>
              </w:rPr>
              <w:t>）的质量分数</w:t>
            </w:r>
          </w:p>
        </w:tc>
        <w:tc>
          <w:tcPr>
            <w:tcW w:w="2041" w:type="dxa"/>
            <w:vAlign w:val="center"/>
          </w:tcPr>
          <w:p w:rsidR="00437DD1" w:rsidRPr="006010EF" w:rsidRDefault="000A3136" w:rsidP="006010EF">
            <w:pPr>
              <w:adjustRightInd w:val="0"/>
              <w:snapToGrid w:val="0"/>
              <w:rPr>
                <w:sz w:val="24"/>
              </w:rPr>
            </w:pPr>
            <w:r w:rsidRPr="006010EF">
              <w:rPr>
                <w:bCs/>
                <w:color w:val="000000"/>
                <w:sz w:val="24"/>
              </w:rPr>
              <w:t>GB</w:t>
            </w:r>
            <w:r w:rsidRPr="006010EF">
              <w:rPr>
                <w:bCs/>
                <w:color w:val="000000"/>
                <w:sz w:val="24"/>
              </w:rPr>
              <w:t xml:space="preserve">/T </w:t>
            </w:r>
            <w:r w:rsidRPr="006010EF">
              <w:rPr>
                <w:bCs/>
                <w:color w:val="000000"/>
                <w:sz w:val="24"/>
              </w:rPr>
              <w:t>20412-2006</w:t>
            </w:r>
          </w:p>
        </w:tc>
        <w:tc>
          <w:tcPr>
            <w:tcW w:w="739" w:type="dxa"/>
            <w:vAlign w:val="center"/>
          </w:tcPr>
          <w:p w:rsidR="00437DD1" w:rsidRPr="006010EF" w:rsidRDefault="00437DD1" w:rsidP="006010EF">
            <w:pPr>
              <w:adjustRightInd w:val="0"/>
              <w:snapToGrid w:val="0"/>
              <w:jc w:val="center"/>
              <w:rPr>
                <w:b/>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b/>
                <w:sz w:val="24"/>
              </w:rPr>
            </w:pPr>
          </w:p>
        </w:tc>
        <w:tc>
          <w:tcPr>
            <w:tcW w:w="812" w:type="dxa"/>
            <w:vAlign w:val="center"/>
          </w:tcPr>
          <w:p w:rsidR="00437DD1" w:rsidRPr="006010EF" w:rsidRDefault="00437DD1" w:rsidP="006010EF">
            <w:pPr>
              <w:adjustRightInd w:val="0"/>
              <w:snapToGrid w:val="0"/>
              <w:jc w:val="center"/>
              <w:rPr>
                <w:b/>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adjustRightInd w:val="0"/>
              <w:snapToGrid w:val="0"/>
              <w:jc w:val="center"/>
              <w:rPr>
                <w:sz w:val="24"/>
              </w:rPr>
            </w:pPr>
            <w:r w:rsidRPr="006010EF">
              <w:rPr>
                <w:sz w:val="24"/>
              </w:rPr>
              <w:t>总镉</w:t>
            </w:r>
          </w:p>
        </w:tc>
        <w:tc>
          <w:tcPr>
            <w:tcW w:w="2041" w:type="dxa"/>
            <w:vMerge w:val="restart"/>
            <w:vAlign w:val="center"/>
          </w:tcPr>
          <w:p w:rsidR="00437DD1" w:rsidRPr="006010EF" w:rsidRDefault="000A3136" w:rsidP="006010EF">
            <w:pPr>
              <w:adjustRightInd w:val="0"/>
              <w:snapToGrid w:val="0"/>
              <w:jc w:val="center"/>
              <w:rPr>
                <w:bCs/>
                <w:sz w:val="24"/>
              </w:rPr>
            </w:pPr>
            <w:r w:rsidRPr="006010EF">
              <w:rPr>
                <w:bCs/>
                <w:sz w:val="24"/>
              </w:rPr>
              <w:t xml:space="preserve">GB </w:t>
            </w:r>
            <w:r w:rsidRPr="006010EF">
              <w:rPr>
                <w:bCs/>
                <w:sz w:val="24"/>
              </w:rPr>
              <w:t>38400-2019</w:t>
            </w:r>
          </w:p>
          <w:p w:rsidR="00437DD1" w:rsidRPr="006010EF" w:rsidRDefault="000A3136" w:rsidP="006010EF">
            <w:pPr>
              <w:adjustRightInd w:val="0"/>
              <w:snapToGrid w:val="0"/>
              <w:rPr>
                <w:bCs/>
                <w:sz w:val="24"/>
              </w:rPr>
            </w:pPr>
            <w:r w:rsidRPr="006010EF">
              <w:rPr>
                <w:bCs/>
                <w:sz w:val="24"/>
              </w:rPr>
              <w:t>GB/T 23349-2020</w:t>
            </w:r>
          </w:p>
        </w:tc>
        <w:tc>
          <w:tcPr>
            <w:tcW w:w="739" w:type="dxa"/>
            <w:vAlign w:val="center"/>
          </w:tcPr>
          <w:p w:rsidR="00437DD1" w:rsidRPr="006010EF" w:rsidRDefault="000A3136" w:rsidP="006010EF">
            <w:pPr>
              <w:adjustRightInd w:val="0"/>
              <w:snapToGrid w:val="0"/>
              <w:jc w:val="center"/>
              <w:rPr>
                <w:b/>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0"/>
              </w:rPr>
            </w:pPr>
            <w:r w:rsidRPr="006010EF">
              <w:rPr>
                <w:sz w:val="24"/>
              </w:rPr>
              <w:t>●</w:t>
            </w:r>
          </w:p>
        </w:tc>
        <w:tc>
          <w:tcPr>
            <w:tcW w:w="839" w:type="dxa"/>
            <w:vAlign w:val="center"/>
          </w:tcPr>
          <w:p w:rsidR="00437DD1" w:rsidRPr="006010EF" w:rsidRDefault="00437DD1" w:rsidP="006010EF">
            <w:pPr>
              <w:adjustRightInd w:val="0"/>
              <w:snapToGrid w:val="0"/>
              <w:jc w:val="center"/>
              <w:rPr>
                <w:b/>
                <w:sz w:val="24"/>
              </w:rPr>
            </w:pPr>
          </w:p>
        </w:tc>
        <w:tc>
          <w:tcPr>
            <w:tcW w:w="812" w:type="dxa"/>
            <w:vAlign w:val="center"/>
          </w:tcPr>
          <w:p w:rsidR="00437DD1" w:rsidRPr="006010EF" w:rsidRDefault="00437DD1" w:rsidP="006010EF">
            <w:pPr>
              <w:adjustRightInd w:val="0"/>
              <w:snapToGrid w:val="0"/>
              <w:jc w:val="center"/>
              <w:rPr>
                <w:b/>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adjustRightInd w:val="0"/>
              <w:snapToGrid w:val="0"/>
              <w:jc w:val="center"/>
              <w:rPr>
                <w:sz w:val="24"/>
              </w:rPr>
            </w:pPr>
            <w:r w:rsidRPr="006010EF">
              <w:rPr>
                <w:sz w:val="24"/>
              </w:rPr>
              <w:t>总汞</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b/>
                <w:sz w:val="24"/>
              </w:rPr>
            </w:pPr>
          </w:p>
        </w:tc>
        <w:tc>
          <w:tcPr>
            <w:tcW w:w="812" w:type="dxa"/>
            <w:vAlign w:val="center"/>
          </w:tcPr>
          <w:p w:rsidR="00437DD1" w:rsidRPr="006010EF" w:rsidRDefault="00437DD1" w:rsidP="006010EF">
            <w:pPr>
              <w:adjustRightInd w:val="0"/>
              <w:snapToGrid w:val="0"/>
              <w:jc w:val="center"/>
              <w:rPr>
                <w:b/>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234" w:type="dxa"/>
            <w:vAlign w:val="center"/>
          </w:tcPr>
          <w:p w:rsidR="00437DD1" w:rsidRPr="006010EF" w:rsidRDefault="000A3136" w:rsidP="006010EF">
            <w:pPr>
              <w:adjustRightInd w:val="0"/>
              <w:snapToGrid w:val="0"/>
              <w:jc w:val="center"/>
              <w:rPr>
                <w:sz w:val="24"/>
              </w:rPr>
            </w:pPr>
            <w:r w:rsidRPr="006010EF">
              <w:rPr>
                <w:sz w:val="24"/>
              </w:rPr>
              <w:t>总砷</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b/>
                <w:sz w:val="24"/>
              </w:rPr>
            </w:pPr>
          </w:p>
        </w:tc>
        <w:tc>
          <w:tcPr>
            <w:tcW w:w="812" w:type="dxa"/>
            <w:vAlign w:val="center"/>
          </w:tcPr>
          <w:p w:rsidR="00437DD1" w:rsidRPr="006010EF" w:rsidRDefault="00437DD1" w:rsidP="006010EF">
            <w:pPr>
              <w:adjustRightInd w:val="0"/>
              <w:snapToGrid w:val="0"/>
              <w:jc w:val="center"/>
              <w:rPr>
                <w:b/>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总铅</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b/>
                <w:sz w:val="24"/>
              </w:rPr>
            </w:pPr>
          </w:p>
        </w:tc>
        <w:tc>
          <w:tcPr>
            <w:tcW w:w="812" w:type="dxa"/>
            <w:vAlign w:val="center"/>
          </w:tcPr>
          <w:p w:rsidR="00437DD1" w:rsidRPr="006010EF" w:rsidRDefault="00437DD1" w:rsidP="006010EF">
            <w:pPr>
              <w:adjustRightInd w:val="0"/>
              <w:snapToGrid w:val="0"/>
              <w:jc w:val="center"/>
              <w:rPr>
                <w:b/>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总铬</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b/>
                <w:sz w:val="24"/>
              </w:rPr>
            </w:pPr>
          </w:p>
        </w:tc>
        <w:tc>
          <w:tcPr>
            <w:tcW w:w="812" w:type="dxa"/>
            <w:vAlign w:val="center"/>
          </w:tcPr>
          <w:p w:rsidR="00437DD1" w:rsidRPr="006010EF" w:rsidRDefault="00437DD1" w:rsidP="006010EF">
            <w:pPr>
              <w:adjustRightInd w:val="0"/>
              <w:snapToGrid w:val="0"/>
              <w:jc w:val="center"/>
              <w:rPr>
                <w:b/>
                <w:sz w:val="24"/>
              </w:rPr>
            </w:pPr>
          </w:p>
        </w:tc>
      </w:tr>
    </w:tbl>
    <w:p w:rsidR="00437DD1" w:rsidRPr="006010EF" w:rsidRDefault="000A3136" w:rsidP="006010EF">
      <w:pPr>
        <w:adjustRightInd w:val="0"/>
        <w:snapToGrid w:val="0"/>
        <w:ind w:firstLine="640"/>
        <w:rPr>
          <w:color w:val="000000"/>
          <w:szCs w:val="21"/>
        </w:rPr>
      </w:pPr>
      <w:r w:rsidRPr="006010EF">
        <w:rPr>
          <w:color w:val="000000"/>
          <w:szCs w:val="21"/>
        </w:rPr>
        <w:t>2</w:t>
      </w:r>
      <w:r w:rsidRPr="006010EF">
        <w:rPr>
          <w:color w:val="000000"/>
          <w:szCs w:val="21"/>
        </w:rPr>
        <w:t>．过磷酸钙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810"/>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234" w:type="dxa"/>
            <w:vAlign w:val="center"/>
          </w:tcPr>
          <w:p w:rsidR="00437DD1" w:rsidRPr="006010EF" w:rsidRDefault="000A3136" w:rsidP="006010EF">
            <w:pPr>
              <w:adjustRightInd w:val="0"/>
              <w:snapToGrid w:val="0"/>
              <w:jc w:val="center"/>
              <w:rPr>
                <w:sz w:val="24"/>
              </w:rPr>
            </w:pPr>
            <w:r w:rsidRPr="006010EF">
              <w:rPr>
                <w:sz w:val="24"/>
              </w:rPr>
              <w:t>有效磷（以</w:t>
            </w:r>
            <w:r w:rsidRPr="006010EF">
              <w:rPr>
                <w:sz w:val="24"/>
              </w:rPr>
              <w:t>P</w:t>
            </w:r>
            <w:r w:rsidRPr="006010EF">
              <w:rPr>
                <w:sz w:val="24"/>
                <w:vertAlign w:val="subscript"/>
              </w:rPr>
              <w:t>2</w:t>
            </w:r>
            <w:r w:rsidRPr="006010EF">
              <w:rPr>
                <w:sz w:val="24"/>
              </w:rPr>
              <w:t>O</w:t>
            </w:r>
            <w:r w:rsidRPr="006010EF">
              <w:rPr>
                <w:sz w:val="24"/>
                <w:vertAlign w:val="subscript"/>
              </w:rPr>
              <w:t>5</w:t>
            </w:r>
            <w:r w:rsidRPr="006010EF">
              <w:rPr>
                <w:sz w:val="24"/>
              </w:rPr>
              <w:t>计）的质量分数</w:t>
            </w:r>
          </w:p>
        </w:tc>
        <w:tc>
          <w:tcPr>
            <w:tcW w:w="2041" w:type="dxa"/>
            <w:vAlign w:val="center"/>
          </w:tcPr>
          <w:p w:rsidR="00437DD1" w:rsidRPr="006010EF" w:rsidRDefault="000A3136" w:rsidP="006010EF">
            <w:pPr>
              <w:snapToGrid w:val="0"/>
              <w:jc w:val="center"/>
              <w:rPr>
                <w:sz w:val="24"/>
              </w:rPr>
            </w:pPr>
            <w:r w:rsidRPr="006010EF">
              <w:rPr>
                <w:bCs/>
                <w:sz w:val="24"/>
              </w:rPr>
              <w:t>GB/T 20413-2017</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adjustRightInd w:val="0"/>
              <w:snapToGrid w:val="0"/>
              <w:jc w:val="center"/>
              <w:rPr>
                <w:sz w:val="24"/>
              </w:rPr>
            </w:pPr>
            <w:r w:rsidRPr="006010EF">
              <w:rPr>
                <w:sz w:val="24"/>
              </w:rPr>
              <w:t>水溶性磷（以</w:t>
            </w:r>
            <w:r w:rsidRPr="006010EF">
              <w:rPr>
                <w:sz w:val="24"/>
              </w:rPr>
              <w:t>P</w:t>
            </w:r>
            <w:r w:rsidRPr="006010EF">
              <w:rPr>
                <w:sz w:val="24"/>
                <w:vertAlign w:val="subscript"/>
              </w:rPr>
              <w:t>2</w:t>
            </w:r>
            <w:r w:rsidRPr="006010EF">
              <w:rPr>
                <w:sz w:val="24"/>
              </w:rPr>
              <w:t>O</w:t>
            </w:r>
            <w:r w:rsidRPr="006010EF">
              <w:rPr>
                <w:sz w:val="24"/>
                <w:vertAlign w:val="subscript"/>
              </w:rPr>
              <w:t>5</w:t>
            </w:r>
            <w:r w:rsidRPr="006010EF">
              <w:rPr>
                <w:sz w:val="24"/>
              </w:rPr>
              <w:t>计）的质量分数</w:t>
            </w:r>
          </w:p>
        </w:tc>
        <w:tc>
          <w:tcPr>
            <w:tcW w:w="2041" w:type="dxa"/>
            <w:vAlign w:val="center"/>
          </w:tcPr>
          <w:p w:rsidR="00437DD1" w:rsidRPr="006010EF" w:rsidRDefault="000A3136" w:rsidP="006010EF">
            <w:pPr>
              <w:adjustRightInd w:val="0"/>
              <w:snapToGrid w:val="0"/>
              <w:jc w:val="center"/>
              <w:rPr>
                <w:sz w:val="24"/>
              </w:rPr>
            </w:pPr>
            <w:r w:rsidRPr="006010EF">
              <w:rPr>
                <w:bCs/>
                <w:sz w:val="24"/>
              </w:rPr>
              <w:t>GB/T 20413-2017</w:t>
            </w:r>
          </w:p>
        </w:tc>
        <w:tc>
          <w:tcPr>
            <w:tcW w:w="739" w:type="dxa"/>
            <w:vAlign w:val="center"/>
          </w:tcPr>
          <w:p w:rsidR="00437DD1" w:rsidRPr="006010EF" w:rsidRDefault="00437DD1" w:rsidP="006010EF">
            <w:pPr>
              <w:adjustRightInd w:val="0"/>
              <w:snapToGrid w:val="0"/>
              <w:jc w:val="center"/>
              <w:rPr>
                <w:sz w:val="24"/>
              </w:rPr>
            </w:pPr>
          </w:p>
        </w:tc>
        <w:tc>
          <w:tcPr>
            <w:tcW w:w="906" w:type="dxa"/>
            <w:vAlign w:val="center"/>
          </w:tcPr>
          <w:p w:rsidR="00437DD1" w:rsidRPr="006010EF" w:rsidRDefault="000A3136" w:rsidP="006010EF">
            <w:pPr>
              <w:adjustRightInd w:val="0"/>
              <w:snapToGrid w:val="0"/>
              <w:jc w:val="center"/>
              <w:rPr>
                <w:sz w:val="24"/>
              </w:rPr>
            </w:pPr>
            <w:r w:rsidRPr="006010EF">
              <w:rPr>
                <w:sz w:val="24"/>
              </w:rPr>
              <w:t>●</w:t>
            </w: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adjustRightInd w:val="0"/>
              <w:snapToGrid w:val="0"/>
              <w:jc w:val="center"/>
              <w:rPr>
                <w:sz w:val="24"/>
              </w:rPr>
            </w:pPr>
            <w:r w:rsidRPr="006010EF">
              <w:rPr>
                <w:sz w:val="24"/>
              </w:rPr>
              <w:t>总镉</w:t>
            </w:r>
          </w:p>
        </w:tc>
        <w:tc>
          <w:tcPr>
            <w:tcW w:w="2041" w:type="dxa"/>
            <w:vMerge w:val="restart"/>
            <w:vAlign w:val="center"/>
          </w:tcPr>
          <w:p w:rsidR="00437DD1" w:rsidRPr="006010EF" w:rsidRDefault="000A3136" w:rsidP="006010EF">
            <w:pPr>
              <w:adjustRightInd w:val="0"/>
              <w:snapToGrid w:val="0"/>
              <w:jc w:val="center"/>
              <w:rPr>
                <w:bCs/>
                <w:sz w:val="24"/>
              </w:rPr>
            </w:pPr>
            <w:r w:rsidRPr="006010EF">
              <w:rPr>
                <w:bCs/>
                <w:sz w:val="24"/>
              </w:rPr>
              <w:t>GB 38400-2019</w:t>
            </w:r>
          </w:p>
          <w:p w:rsidR="00437DD1" w:rsidRPr="006010EF" w:rsidRDefault="000A3136" w:rsidP="006010EF">
            <w:pPr>
              <w:adjustRightInd w:val="0"/>
              <w:snapToGrid w:val="0"/>
              <w:jc w:val="center"/>
              <w:rPr>
                <w:bCs/>
                <w:sz w:val="24"/>
              </w:rPr>
            </w:pPr>
            <w:r w:rsidRPr="006010EF">
              <w:rPr>
                <w:bCs/>
                <w:sz w:val="24"/>
              </w:rPr>
              <w:lastRenderedPageBreak/>
              <w:t xml:space="preserve">GB/T </w:t>
            </w:r>
            <w:r w:rsidRPr="006010EF">
              <w:rPr>
                <w:bCs/>
                <w:sz w:val="24"/>
              </w:rPr>
              <w:t>23349-2020</w:t>
            </w:r>
          </w:p>
        </w:tc>
        <w:tc>
          <w:tcPr>
            <w:tcW w:w="739" w:type="dxa"/>
            <w:vAlign w:val="center"/>
          </w:tcPr>
          <w:p w:rsidR="00437DD1" w:rsidRPr="006010EF" w:rsidRDefault="000A3136" w:rsidP="006010EF">
            <w:pPr>
              <w:adjustRightInd w:val="0"/>
              <w:snapToGrid w:val="0"/>
              <w:jc w:val="center"/>
              <w:rPr>
                <w:sz w:val="24"/>
              </w:rPr>
            </w:pPr>
            <w:r w:rsidRPr="006010EF">
              <w:rPr>
                <w:sz w:val="24"/>
              </w:rPr>
              <w:lastRenderedPageBreak/>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0"/>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lastRenderedPageBreak/>
              <w:t>4</w:t>
            </w:r>
          </w:p>
        </w:tc>
        <w:tc>
          <w:tcPr>
            <w:tcW w:w="2234" w:type="dxa"/>
            <w:vAlign w:val="center"/>
          </w:tcPr>
          <w:p w:rsidR="00437DD1" w:rsidRPr="006010EF" w:rsidRDefault="000A3136" w:rsidP="006010EF">
            <w:pPr>
              <w:adjustRightInd w:val="0"/>
              <w:snapToGrid w:val="0"/>
              <w:jc w:val="center"/>
              <w:rPr>
                <w:sz w:val="24"/>
              </w:rPr>
            </w:pPr>
            <w:r w:rsidRPr="006010EF">
              <w:rPr>
                <w:sz w:val="24"/>
              </w:rPr>
              <w:t>总汞</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adjustRightInd w:val="0"/>
              <w:snapToGrid w:val="0"/>
              <w:jc w:val="center"/>
              <w:rPr>
                <w:sz w:val="24"/>
              </w:rPr>
            </w:pPr>
            <w:r w:rsidRPr="006010EF">
              <w:rPr>
                <w:sz w:val="24"/>
              </w:rPr>
              <w:t>总砷</w:t>
            </w:r>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总铅</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7</w:t>
            </w:r>
          </w:p>
        </w:tc>
        <w:tc>
          <w:tcPr>
            <w:tcW w:w="2234" w:type="dxa"/>
            <w:vAlign w:val="center"/>
          </w:tcPr>
          <w:p w:rsidR="00437DD1" w:rsidRPr="006010EF" w:rsidRDefault="000A3136" w:rsidP="006010EF">
            <w:pPr>
              <w:adjustRightInd w:val="0"/>
              <w:snapToGrid w:val="0"/>
              <w:jc w:val="center"/>
              <w:rPr>
                <w:sz w:val="24"/>
              </w:rPr>
            </w:pPr>
            <w:proofErr w:type="gramStart"/>
            <w:r w:rsidRPr="006010EF">
              <w:rPr>
                <w:sz w:val="24"/>
              </w:rPr>
              <w:t>总铬</w:t>
            </w:r>
            <w:proofErr w:type="gramEnd"/>
          </w:p>
        </w:tc>
        <w:tc>
          <w:tcPr>
            <w:tcW w:w="2041" w:type="dxa"/>
            <w:vMerge/>
            <w:vAlign w:val="center"/>
          </w:tcPr>
          <w:p w:rsidR="00437DD1" w:rsidRPr="006010EF" w:rsidRDefault="00437DD1" w:rsidP="006010EF">
            <w:pPr>
              <w:adjustRightInd w:val="0"/>
              <w:snapToGrid w:val="0"/>
              <w:jc w:val="center"/>
              <w:rPr>
                <w:bCs/>
                <w:sz w:val="24"/>
              </w:rPr>
            </w:pP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0"/>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ind w:firstLineChars="100" w:firstLine="320"/>
        <w:rPr>
          <w:color w:val="000000"/>
          <w:szCs w:val="21"/>
        </w:rPr>
      </w:pPr>
      <w:r w:rsidRPr="006010EF">
        <w:rPr>
          <w:color w:val="000000"/>
          <w:szCs w:val="21"/>
        </w:rPr>
        <w:t>（四）有机肥料</w:t>
      </w:r>
    </w:p>
    <w:p w:rsidR="00437DD1" w:rsidRPr="006010EF" w:rsidRDefault="000A3136" w:rsidP="006010EF">
      <w:pPr>
        <w:adjustRightInd w:val="0"/>
        <w:snapToGrid w:val="0"/>
        <w:ind w:firstLine="640"/>
        <w:rPr>
          <w:color w:val="000000"/>
          <w:szCs w:val="21"/>
        </w:rPr>
      </w:pPr>
      <w:r w:rsidRPr="006010EF">
        <w:rPr>
          <w:color w:val="000000"/>
          <w:szCs w:val="21"/>
        </w:rPr>
        <w:t>1</w:t>
      </w:r>
      <w:r w:rsidRPr="006010EF">
        <w:rPr>
          <w:color w:val="000000"/>
          <w:szCs w:val="21"/>
        </w:rPr>
        <w:t>．</w:t>
      </w:r>
      <w:r w:rsidRPr="006010EF">
        <w:rPr>
          <w:color w:val="000000"/>
          <w:szCs w:val="21"/>
        </w:rPr>
        <w:t xml:space="preserve"> NY 525-2012</w:t>
      </w:r>
      <w:r w:rsidRPr="006010EF">
        <w:rPr>
          <w:color w:val="000000"/>
          <w:szCs w:val="21"/>
        </w:rPr>
        <w:t>有机肥料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234" w:type="dxa"/>
            <w:vAlign w:val="center"/>
          </w:tcPr>
          <w:p w:rsidR="00437DD1" w:rsidRPr="006010EF" w:rsidRDefault="000A3136" w:rsidP="006010EF">
            <w:pPr>
              <w:jc w:val="center"/>
              <w:rPr>
                <w:bCs/>
                <w:color w:val="000000"/>
                <w:sz w:val="24"/>
              </w:rPr>
            </w:pPr>
            <w:r w:rsidRPr="006010EF">
              <w:rPr>
                <w:bCs/>
                <w:color w:val="000000"/>
                <w:sz w:val="24"/>
              </w:rPr>
              <w:t>有机质的质量分数</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NY 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234" w:type="dxa"/>
            <w:vAlign w:val="center"/>
          </w:tcPr>
          <w:p w:rsidR="00437DD1" w:rsidRPr="006010EF" w:rsidRDefault="000A3136" w:rsidP="006010EF">
            <w:pPr>
              <w:jc w:val="center"/>
              <w:rPr>
                <w:bCs/>
                <w:color w:val="000000"/>
                <w:sz w:val="24"/>
              </w:rPr>
            </w:pPr>
            <w:r w:rsidRPr="006010EF">
              <w:rPr>
                <w:bCs/>
                <w:color w:val="000000"/>
                <w:sz w:val="24"/>
              </w:rPr>
              <w:t>总养分</w:t>
            </w:r>
            <w:r w:rsidRPr="006010EF">
              <w:rPr>
                <w:bCs/>
                <w:color w:val="000000"/>
                <w:sz w:val="24"/>
              </w:rPr>
              <w:t>(</w:t>
            </w:r>
            <w:r w:rsidRPr="006010EF">
              <w:rPr>
                <w:bCs/>
                <w:color w:val="000000"/>
                <w:sz w:val="24"/>
              </w:rPr>
              <w:t>氮</w:t>
            </w:r>
            <w:r w:rsidRPr="006010EF">
              <w:rPr>
                <w:bCs/>
                <w:color w:val="000000"/>
                <w:sz w:val="24"/>
              </w:rPr>
              <w:t>+</w:t>
            </w:r>
            <w:r w:rsidRPr="006010EF">
              <w:rPr>
                <w:bCs/>
                <w:color w:val="000000"/>
                <w:sz w:val="24"/>
              </w:rPr>
              <w:t>五氧化二磷</w:t>
            </w:r>
            <w:r w:rsidRPr="006010EF">
              <w:rPr>
                <w:bCs/>
                <w:color w:val="000000"/>
                <w:sz w:val="24"/>
              </w:rPr>
              <w:t>+</w:t>
            </w:r>
            <w:r w:rsidRPr="006010EF">
              <w:rPr>
                <w:bCs/>
                <w:color w:val="000000"/>
                <w:sz w:val="24"/>
              </w:rPr>
              <w:t>氧化钾</w:t>
            </w:r>
            <w:r w:rsidRPr="006010EF">
              <w:rPr>
                <w:bCs/>
                <w:color w:val="000000"/>
                <w:sz w:val="24"/>
              </w:rPr>
              <w:t>)</w:t>
            </w:r>
            <w:r w:rsidRPr="006010EF">
              <w:rPr>
                <w:bCs/>
                <w:color w:val="000000"/>
                <w:sz w:val="24"/>
              </w:rPr>
              <w:t>的质量分数</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NY 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3</w:t>
            </w:r>
          </w:p>
        </w:tc>
        <w:tc>
          <w:tcPr>
            <w:tcW w:w="2234" w:type="dxa"/>
            <w:vAlign w:val="center"/>
          </w:tcPr>
          <w:p w:rsidR="00437DD1" w:rsidRPr="006010EF" w:rsidRDefault="000A3136" w:rsidP="006010EF">
            <w:pPr>
              <w:jc w:val="center"/>
              <w:rPr>
                <w:bCs/>
                <w:color w:val="000000"/>
                <w:sz w:val="24"/>
              </w:rPr>
            </w:pPr>
            <w:r w:rsidRPr="006010EF">
              <w:rPr>
                <w:bCs/>
                <w:color w:val="000000"/>
                <w:sz w:val="24"/>
              </w:rPr>
              <w:t>酸碱度（</w:t>
            </w:r>
            <w:r w:rsidRPr="006010EF">
              <w:rPr>
                <w:bCs/>
                <w:color w:val="000000"/>
                <w:sz w:val="24"/>
              </w:rPr>
              <w:t>pH</w:t>
            </w:r>
            <w:r w:rsidRPr="006010EF">
              <w:rPr>
                <w:bCs/>
                <w:color w:val="000000"/>
                <w:sz w:val="24"/>
              </w:rPr>
              <w:t>）</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NY 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437DD1" w:rsidP="006010EF">
            <w:pPr>
              <w:adjustRightInd w:val="0"/>
              <w:snapToGrid w:val="0"/>
              <w:jc w:val="center"/>
              <w:rPr>
                <w:sz w:val="24"/>
              </w:rPr>
            </w:pPr>
          </w:p>
        </w:tc>
        <w:tc>
          <w:tcPr>
            <w:tcW w:w="839" w:type="dxa"/>
            <w:vAlign w:val="center"/>
          </w:tcPr>
          <w:p w:rsidR="00437DD1" w:rsidRPr="006010EF" w:rsidRDefault="000A3136" w:rsidP="006010EF">
            <w:pPr>
              <w:adjustRightInd w:val="0"/>
              <w:snapToGrid w:val="0"/>
              <w:jc w:val="center"/>
              <w:rPr>
                <w:sz w:val="24"/>
              </w:rPr>
            </w:pPr>
            <w:r w:rsidRPr="006010EF">
              <w:rPr>
                <w:sz w:val="24"/>
              </w:rPr>
              <w:t>●</w:t>
            </w: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234" w:type="dxa"/>
            <w:vAlign w:val="center"/>
          </w:tcPr>
          <w:p w:rsidR="00437DD1" w:rsidRPr="006010EF" w:rsidRDefault="000A3136" w:rsidP="006010EF">
            <w:pPr>
              <w:jc w:val="center"/>
              <w:rPr>
                <w:bCs/>
                <w:color w:val="000000"/>
                <w:sz w:val="24"/>
              </w:rPr>
            </w:pPr>
            <w:r w:rsidRPr="006010EF">
              <w:rPr>
                <w:bCs/>
                <w:color w:val="000000"/>
                <w:sz w:val="24"/>
              </w:rPr>
              <w:t>总砷（</w:t>
            </w:r>
            <w:r w:rsidRPr="006010EF">
              <w:rPr>
                <w:bCs/>
                <w:color w:val="000000"/>
                <w:sz w:val="24"/>
              </w:rPr>
              <w:t>As</w:t>
            </w:r>
            <w:r w:rsidRPr="006010EF">
              <w:rPr>
                <w:bCs/>
                <w:color w:val="000000"/>
                <w:sz w:val="24"/>
              </w:rPr>
              <w:t>）</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 xml:space="preserve">NY </w:t>
            </w:r>
            <w:r w:rsidRPr="006010EF">
              <w:rPr>
                <w:bCs/>
                <w:color w:val="000000"/>
                <w:sz w:val="24"/>
              </w:rPr>
              <w:t>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234" w:type="dxa"/>
            <w:vAlign w:val="center"/>
          </w:tcPr>
          <w:p w:rsidR="00437DD1" w:rsidRPr="006010EF" w:rsidRDefault="000A3136" w:rsidP="006010EF">
            <w:pPr>
              <w:jc w:val="center"/>
              <w:rPr>
                <w:bCs/>
                <w:color w:val="000000"/>
                <w:sz w:val="24"/>
              </w:rPr>
            </w:pPr>
            <w:r w:rsidRPr="006010EF">
              <w:rPr>
                <w:bCs/>
                <w:color w:val="000000"/>
                <w:sz w:val="24"/>
              </w:rPr>
              <w:t>总汞（</w:t>
            </w:r>
            <w:r w:rsidRPr="006010EF">
              <w:rPr>
                <w:bCs/>
                <w:color w:val="000000"/>
                <w:sz w:val="24"/>
              </w:rPr>
              <w:t>Hg</w:t>
            </w:r>
            <w:r w:rsidRPr="006010EF">
              <w:rPr>
                <w:bCs/>
                <w:color w:val="000000"/>
                <w:sz w:val="24"/>
              </w:rPr>
              <w:t>）</w:t>
            </w:r>
            <w:r w:rsidRPr="006010EF">
              <w:rPr>
                <w:bCs/>
                <w:color w:val="000000"/>
                <w:sz w:val="24"/>
              </w:rPr>
              <w:t xml:space="preserve"> </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NY 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234" w:type="dxa"/>
            <w:vAlign w:val="center"/>
          </w:tcPr>
          <w:p w:rsidR="00437DD1" w:rsidRPr="006010EF" w:rsidRDefault="000A3136" w:rsidP="006010EF">
            <w:pPr>
              <w:jc w:val="center"/>
              <w:rPr>
                <w:bCs/>
                <w:color w:val="000000"/>
                <w:sz w:val="24"/>
              </w:rPr>
            </w:pPr>
            <w:r w:rsidRPr="006010EF">
              <w:rPr>
                <w:bCs/>
                <w:color w:val="000000"/>
                <w:sz w:val="24"/>
              </w:rPr>
              <w:t>总铅（</w:t>
            </w:r>
            <w:r w:rsidRPr="006010EF">
              <w:rPr>
                <w:bCs/>
                <w:color w:val="000000"/>
                <w:sz w:val="24"/>
              </w:rPr>
              <w:t>Pb</w:t>
            </w:r>
            <w:r w:rsidRPr="006010EF">
              <w:rPr>
                <w:bCs/>
                <w:color w:val="000000"/>
                <w:sz w:val="24"/>
              </w:rPr>
              <w:t>）</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NY 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7</w:t>
            </w:r>
          </w:p>
        </w:tc>
        <w:tc>
          <w:tcPr>
            <w:tcW w:w="2234" w:type="dxa"/>
            <w:vAlign w:val="center"/>
          </w:tcPr>
          <w:p w:rsidR="00437DD1" w:rsidRPr="006010EF" w:rsidRDefault="000A3136" w:rsidP="006010EF">
            <w:pPr>
              <w:jc w:val="center"/>
              <w:rPr>
                <w:bCs/>
                <w:color w:val="000000"/>
                <w:sz w:val="24"/>
              </w:rPr>
            </w:pPr>
            <w:r w:rsidRPr="006010EF">
              <w:rPr>
                <w:bCs/>
                <w:color w:val="000000"/>
                <w:sz w:val="24"/>
              </w:rPr>
              <w:t>总镉（</w:t>
            </w:r>
            <w:r w:rsidRPr="006010EF">
              <w:rPr>
                <w:bCs/>
                <w:color w:val="000000"/>
                <w:sz w:val="24"/>
              </w:rPr>
              <w:t>Cd</w:t>
            </w:r>
            <w:r w:rsidRPr="006010EF">
              <w:rPr>
                <w:bCs/>
                <w:color w:val="000000"/>
                <w:sz w:val="24"/>
              </w:rPr>
              <w:t>）</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NY 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8</w:t>
            </w:r>
          </w:p>
        </w:tc>
        <w:tc>
          <w:tcPr>
            <w:tcW w:w="2234" w:type="dxa"/>
            <w:vAlign w:val="center"/>
          </w:tcPr>
          <w:p w:rsidR="00437DD1" w:rsidRPr="006010EF" w:rsidRDefault="000A3136" w:rsidP="006010EF">
            <w:pPr>
              <w:jc w:val="center"/>
              <w:rPr>
                <w:bCs/>
                <w:color w:val="000000"/>
                <w:sz w:val="24"/>
              </w:rPr>
            </w:pPr>
            <w:r w:rsidRPr="006010EF">
              <w:rPr>
                <w:bCs/>
                <w:color w:val="000000"/>
                <w:sz w:val="24"/>
              </w:rPr>
              <w:t>总铬（</w:t>
            </w:r>
            <w:r w:rsidRPr="006010EF">
              <w:rPr>
                <w:bCs/>
                <w:color w:val="000000"/>
                <w:sz w:val="24"/>
              </w:rPr>
              <w:t>Cr</w:t>
            </w:r>
            <w:r w:rsidRPr="006010EF">
              <w:rPr>
                <w:bCs/>
                <w:color w:val="000000"/>
                <w:sz w:val="24"/>
              </w:rPr>
              <w:t>）</w:t>
            </w:r>
          </w:p>
        </w:tc>
        <w:tc>
          <w:tcPr>
            <w:tcW w:w="2041" w:type="dxa"/>
            <w:vAlign w:val="center"/>
          </w:tcPr>
          <w:p w:rsidR="00437DD1" w:rsidRPr="006010EF" w:rsidRDefault="000A3136" w:rsidP="006010EF">
            <w:pPr>
              <w:adjustRightInd w:val="0"/>
              <w:snapToGrid w:val="0"/>
              <w:jc w:val="center"/>
              <w:rPr>
                <w:bCs/>
                <w:color w:val="000000"/>
                <w:sz w:val="24"/>
              </w:rPr>
            </w:pPr>
            <w:r w:rsidRPr="006010EF">
              <w:rPr>
                <w:bCs/>
                <w:color w:val="000000"/>
                <w:sz w:val="24"/>
              </w:rPr>
              <w:t>NY 525-2012</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ind w:firstLine="640"/>
        <w:rPr>
          <w:color w:val="000000"/>
          <w:szCs w:val="21"/>
        </w:rPr>
      </w:pPr>
      <w:r w:rsidRPr="006010EF">
        <w:rPr>
          <w:color w:val="000000"/>
          <w:szCs w:val="21"/>
        </w:rPr>
        <w:t>2</w:t>
      </w:r>
      <w:r w:rsidRPr="006010EF">
        <w:rPr>
          <w:color w:val="000000"/>
          <w:szCs w:val="21"/>
        </w:rPr>
        <w:t>．</w:t>
      </w:r>
      <w:r w:rsidRPr="006010EF">
        <w:rPr>
          <w:color w:val="000000"/>
          <w:szCs w:val="21"/>
        </w:rPr>
        <w:t xml:space="preserve"> NY/T 525-2021</w:t>
      </w:r>
      <w:r w:rsidRPr="006010EF">
        <w:rPr>
          <w:color w:val="000000"/>
          <w:szCs w:val="21"/>
        </w:rPr>
        <w:t>有机肥料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1</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有机质的质量分数</w:t>
            </w:r>
          </w:p>
        </w:tc>
        <w:tc>
          <w:tcPr>
            <w:tcW w:w="2041" w:type="dxa"/>
            <w:tcBorders>
              <w:top w:val="single" w:sz="4" w:space="0" w:color="auto"/>
              <w:left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2</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总养分</w:t>
            </w:r>
            <w:r w:rsidRPr="006010EF">
              <w:rPr>
                <w:bCs/>
                <w:color w:val="000000"/>
                <w:sz w:val="24"/>
              </w:rPr>
              <w:t>(</w:t>
            </w:r>
            <w:r w:rsidRPr="006010EF">
              <w:rPr>
                <w:bCs/>
                <w:color w:val="000000"/>
                <w:sz w:val="24"/>
              </w:rPr>
              <w:t>N+P</w:t>
            </w:r>
            <w:r w:rsidRPr="006010EF">
              <w:rPr>
                <w:bCs/>
                <w:color w:val="000000"/>
                <w:sz w:val="24"/>
                <w:vertAlign w:val="subscript"/>
              </w:rPr>
              <w:t>2</w:t>
            </w:r>
            <w:r w:rsidRPr="006010EF">
              <w:rPr>
                <w:bCs/>
                <w:color w:val="000000"/>
                <w:sz w:val="24"/>
              </w:rPr>
              <w:t>O</w:t>
            </w:r>
            <w:r w:rsidRPr="006010EF">
              <w:rPr>
                <w:bCs/>
                <w:color w:val="000000"/>
                <w:sz w:val="24"/>
                <w:vertAlign w:val="subscript"/>
              </w:rPr>
              <w:t>5</w:t>
            </w:r>
            <w:r w:rsidRPr="006010EF">
              <w:rPr>
                <w:bCs/>
                <w:color w:val="000000"/>
                <w:sz w:val="24"/>
              </w:rPr>
              <w:t>+K</w:t>
            </w:r>
            <w:r w:rsidRPr="006010EF">
              <w:rPr>
                <w:bCs/>
                <w:color w:val="000000"/>
                <w:sz w:val="24"/>
                <w:vertAlign w:val="subscript"/>
              </w:rPr>
              <w:t>2</w:t>
            </w:r>
            <w:r w:rsidRPr="006010EF">
              <w:rPr>
                <w:bCs/>
                <w:color w:val="000000"/>
                <w:sz w:val="24"/>
              </w:rPr>
              <w:t>O</w:t>
            </w:r>
            <w:r w:rsidRPr="006010EF">
              <w:rPr>
                <w:bCs/>
                <w:color w:val="000000"/>
                <w:sz w:val="24"/>
              </w:rPr>
              <w:t>)</w:t>
            </w:r>
            <w:r w:rsidRPr="006010EF">
              <w:rPr>
                <w:bCs/>
                <w:color w:val="000000"/>
                <w:sz w:val="24"/>
              </w:rPr>
              <w:t>的质量分数</w:t>
            </w:r>
          </w:p>
        </w:tc>
        <w:tc>
          <w:tcPr>
            <w:tcW w:w="2041" w:type="dxa"/>
            <w:tcBorders>
              <w:left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3</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酸碱度（</w:t>
            </w:r>
            <w:r w:rsidRPr="006010EF">
              <w:rPr>
                <w:bCs/>
                <w:color w:val="000000"/>
                <w:sz w:val="24"/>
              </w:rPr>
              <w:t>pH</w:t>
            </w:r>
            <w:r w:rsidRPr="006010EF">
              <w:rPr>
                <w:bCs/>
                <w:color w:val="000000"/>
                <w:sz w:val="24"/>
              </w:rPr>
              <w:t>）</w:t>
            </w:r>
          </w:p>
        </w:tc>
        <w:tc>
          <w:tcPr>
            <w:tcW w:w="2041" w:type="dxa"/>
            <w:tcBorders>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4</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总砷（</w:t>
            </w:r>
            <w:r w:rsidRPr="006010EF">
              <w:rPr>
                <w:bCs/>
                <w:color w:val="000000"/>
                <w:sz w:val="24"/>
              </w:rPr>
              <w:t>As</w:t>
            </w:r>
            <w:r w:rsidRPr="006010EF">
              <w:rPr>
                <w:bCs/>
                <w:color w:val="000000"/>
                <w:sz w:val="24"/>
              </w:rPr>
              <w:t>）</w:t>
            </w:r>
          </w:p>
        </w:tc>
        <w:tc>
          <w:tcPr>
            <w:tcW w:w="2041" w:type="dxa"/>
            <w:tcBorders>
              <w:top w:val="single" w:sz="4" w:space="0" w:color="auto"/>
              <w:left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5</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总汞（</w:t>
            </w:r>
            <w:r w:rsidRPr="006010EF">
              <w:rPr>
                <w:bCs/>
                <w:color w:val="000000"/>
                <w:sz w:val="24"/>
              </w:rPr>
              <w:t>Hg</w:t>
            </w:r>
            <w:r w:rsidRPr="006010EF">
              <w:rPr>
                <w:bCs/>
                <w:color w:val="000000"/>
                <w:sz w:val="24"/>
              </w:rPr>
              <w:t>）</w:t>
            </w:r>
          </w:p>
        </w:tc>
        <w:tc>
          <w:tcPr>
            <w:tcW w:w="2041" w:type="dxa"/>
            <w:tcBorders>
              <w:left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6</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总铅（</w:t>
            </w:r>
            <w:r w:rsidRPr="006010EF">
              <w:rPr>
                <w:bCs/>
                <w:color w:val="000000"/>
                <w:sz w:val="24"/>
              </w:rPr>
              <w:t>Pb</w:t>
            </w:r>
            <w:r w:rsidRPr="006010EF">
              <w:rPr>
                <w:bCs/>
                <w:color w:val="000000"/>
                <w:sz w:val="24"/>
              </w:rPr>
              <w:t>）</w:t>
            </w:r>
          </w:p>
        </w:tc>
        <w:tc>
          <w:tcPr>
            <w:tcW w:w="2041" w:type="dxa"/>
            <w:tcBorders>
              <w:left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7</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总镉（</w:t>
            </w:r>
            <w:r w:rsidRPr="006010EF">
              <w:rPr>
                <w:bCs/>
                <w:color w:val="000000"/>
                <w:sz w:val="24"/>
              </w:rPr>
              <w:t>Cd</w:t>
            </w:r>
            <w:r w:rsidRPr="006010EF">
              <w:rPr>
                <w:bCs/>
                <w:color w:val="000000"/>
                <w:sz w:val="24"/>
              </w:rPr>
              <w:t>）</w:t>
            </w:r>
          </w:p>
        </w:tc>
        <w:tc>
          <w:tcPr>
            <w:tcW w:w="2041" w:type="dxa"/>
            <w:tcBorders>
              <w:left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8</w:t>
            </w:r>
          </w:p>
        </w:tc>
        <w:tc>
          <w:tcPr>
            <w:tcW w:w="22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jc w:val="center"/>
              <w:rPr>
                <w:bCs/>
                <w:color w:val="000000"/>
                <w:sz w:val="24"/>
              </w:rPr>
            </w:pPr>
            <w:r w:rsidRPr="006010EF">
              <w:rPr>
                <w:bCs/>
                <w:color w:val="000000"/>
                <w:sz w:val="24"/>
              </w:rPr>
              <w:t>总铬（</w:t>
            </w:r>
            <w:r w:rsidRPr="006010EF">
              <w:rPr>
                <w:bCs/>
                <w:color w:val="000000"/>
                <w:sz w:val="24"/>
              </w:rPr>
              <w:t>Cr</w:t>
            </w:r>
            <w:r w:rsidRPr="006010EF">
              <w:rPr>
                <w:bCs/>
                <w:color w:val="000000"/>
                <w:sz w:val="24"/>
              </w:rPr>
              <w:t>）</w:t>
            </w:r>
          </w:p>
        </w:tc>
        <w:tc>
          <w:tcPr>
            <w:tcW w:w="2041" w:type="dxa"/>
            <w:tcBorders>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color w:val="000000"/>
                <w:sz w:val="24"/>
              </w:rPr>
            </w:pPr>
            <w:r w:rsidRPr="006010EF">
              <w:rPr>
                <w:bCs/>
                <w:color w:val="000000"/>
                <w:sz w:val="24"/>
              </w:rPr>
              <w:t>NY/T</w:t>
            </w:r>
            <w:r w:rsidRPr="006010EF">
              <w:rPr>
                <w:bCs/>
                <w:color w:val="000000"/>
                <w:sz w:val="24"/>
              </w:rPr>
              <w:t xml:space="preserve"> </w:t>
            </w:r>
            <w:r w:rsidRPr="006010EF">
              <w:rPr>
                <w:bCs/>
                <w:color w:val="000000"/>
                <w:sz w:val="24"/>
              </w:rPr>
              <w:t>525-2021</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ind w:firstLineChars="100" w:firstLine="320"/>
        <w:rPr>
          <w:color w:val="000000"/>
          <w:szCs w:val="21"/>
        </w:rPr>
      </w:pPr>
      <w:r w:rsidRPr="006010EF">
        <w:rPr>
          <w:color w:val="000000"/>
          <w:szCs w:val="21"/>
        </w:rPr>
        <w:t>（五）水溶肥料</w:t>
      </w:r>
    </w:p>
    <w:p w:rsidR="00437DD1" w:rsidRPr="006010EF" w:rsidRDefault="000A3136" w:rsidP="006010EF">
      <w:pPr>
        <w:adjustRightInd w:val="0"/>
        <w:snapToGrid w:val="0"/>
        <w:ind w:firstLine="640"/>
        <w:rPr>
          <w:szCs w:val="32"/>
        </w:rPr>
      </w:pPr>
      <w:r w:rsidRPr="006010EF">
        <w:rPr>
          <w:color w:val="000000"/>
          <w:szCs w:val="32"/>
        </w:rPr>
        <w:t>1</w:t>
      </w:r>
      <w:r w:rsidRPr="006010EF">
        <w:rPr>
          <w:color w:val="000000"/>
          <w:szCs w:val="32"/>
        </w:rPr>
        <w:t>．</w:t>
      </w:r>
      <w:r w:rsidRPr="006010EF">
        <w:rPr>
          <w:szCs w:val="32"/>
        </w:rPr>
        <w:t>大量元素水溶肥料</w:t>
      </w:r>
    </w:p>
    <w:p w:rsidR="00437DD1" w:rsidRPr="006010EF" w:rsidRDefault="000A3136" w:rsidP="006010EF">
      <w:pPr>
        <w:adjustRightInd w:val="0"/>
        <w:rPr>
          <w:color w:val="000000"/>
          <w:sz w:val="28"/>
          <w:szCs w:val="28"/>
        </w:rPr>
      </w:pPr>
      <w:r w:rsidRPr="006010EF">
        <w:rPr>
          <w:color w:val="000000"/>
          <w:sz w:val="28"/>
          <w:szCs w:val="28"/>
        </w:rPr>
        <w:t>1</w:t>
      </w:r>
      <w:r w:rsidRPr="006010EF">
        <w:rPr>
          <w:color w:val="000000"/>
          <w:sz w:val="28"/>
          <w:szCs w:val="28"/>
        </w:rPr>
        <w:t>.1 NY 1107-2010</w:t>
      </w:r>
      <w:r w:rsidRPr="006010EF">
        <w:rPr>
          <w:sz w:val="28"/>
          <w:szCs w:val="28"/>
        </w:rPr>
        <w:t>大量元素水溶肥料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02"/>
        <w:gridCol w:w="2173"/>
        <w:gridCol w:w="739"/>
        <w:gridCol w:w="906"/>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10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1</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大量元素含量</w:t>
            </w:r>
          </w:p>
        </w:tc>
        <w:tc>
          <w:tcPr>
            <w:tcW w:w="2173" w:type="dxa"/>
            <w:vAlign w:val="center"/>
          </w:tcPr>
          <w:p w:rsidR="00437DD1" w:rsidRPr="006010EF" w:rsidRDefault="000A3136" w:rsidP="006010EF">
            <w:pPr>
              <w:adjustRightInd w:val="0"/>
              <w:jc w:val="center"/>
              <w:rPr>
                <w:bCs/>
                <w:sz w:val="24"/>
              </w:rPr>
            </w:pPr>
            <w:r w:rsidRPr="006010EF">
              <w:rPr>
                <w:bCs/>
                <w:sz w:val="24"/>
              </w:rPr>
              <w:t>NY 1107-2010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2</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中量元素含量</w:t>
            </w:r>
          </w:p>
        </w:tc>
        <w:tc>
          <w:tcPr>
            <w:tcW w:w="2173" w:type="dxa"/>
            <w:vAlign w:val="center"/>
          </w:tcPr>
          <w:p w:rsidR="00437DD1" w:rsidRPr="006010EF" w:rsidRDefault="000A3136" w:rsidP="006010EF">
            <w:pPr>
              <w:adjustRightInd w:val="0"/>
              <w:jc w:val="center"/>
              <w:rPr>
                <w:bCs/>
                <w:sz w:val="24"/>
              </w:rPr>
            </w:pPr>
            <w:r w:rsidRPr="006010EF">
              <w:rPr>
                <w:bCs/>
                <w:sz w:val="24"/>
              </w:rPr>
              <w:t>NY 1107-2010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lastRenderedPageBreak/>
              <w:t>3</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微量元素含量</w:t>
            </w:r>
          </w:p>
        </w:tc>
        <w:tc>
          <w:tcPr>
            <w:tcW w:w="2173" w:type="dxa"/>
            <w:vAlign w:val="center"/>
          </w:tcPr>
          <w:p w:rsidR="00437DD1" w:rsidRPr="006010EF" w:rsidRDefault="000A3136" w:rsidP="006010EF">
            <w:pPr>
              <w:adjustRightInd w:val="0"/>
              <w:jc w:val="center"/>
              <w:rPr>
                <w:bCs/>
                <w:sz w:val="24"/>
              </w:rPr>
            </w:pPr>
            <w:r w:rsidRPr="006010EF">
              <w:rPr>
                <w:bCs/>
                <w:sz w:val="24"/>
              </w:rPr>
              <w:t>NY 1107-2010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4</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汞</w:t>
            </w:r>
            <w:r w:rsidRPr="006010EF">
              <w:rPr>
                <w:bCs/>
                <w:sz w:val="24"/>
              </w:rPr>
              <w:t>(Hg)</w:t>
            </w:r>
          </w:p>
        </w:tc>
        <w:tc>
          <w:tcPr>
            <w:tcW w:w="2173" w:type="dxa"/>
            <w:vAlign w:val="center"/>
          </w:tcPr>
          <w:p w:rsidR="00437DD1" w:rsidRPr="006010EF" w:rsidRDefault="000A3136" w:rsidP="006010EF">
            <w:pPr>
              <w:adjustRightInd w:val="0"/>
              <w:jc w:val="center"/>
              <w:rPr>
                <w:bCs/>
                <w:sz w:val="24"/>
              </w:rPr>
            </w:pPr>
            <w:r w:rsidRPr="006010EF">
              <w:rPr>
                <w:bCs/>
                <w:sz w:val="24"/>
              </w:rPr>
              <w:t>NY 1110-2010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5</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砷</w:t>
            </w:r>
            <w:r w:rsidRPr="006010EF">
              <w:rPr>
                <w:bCs/>
                <w:sz w:val="24"/>
              </w:rPr>
              <w:t>(As)</w:t>
            </w:r>
          </w:p>
        </w:tc>
        <w:tc>
          <w:tcPr>
            <w:tcW w:w="2173" w:type="dxa"/>
            <w:vAlign w:val="center"/>
          </w:tcPr>
          <w:p w:rsidR="00437DD1" w:rsidRPr="006010EF" w:rsidRDefault="000A3136" w:rsidP="006010EF">
            <w:pPr>
              <w:adjustRightInd w:val="0"/>
              <w:jc w:val="center"/>
              <w:rPr>
                <w:bCs/>
                <w:sz w:val="24"/>
              </w:rPr>
            </w:pPr>
            <w:r w:rsidRPr="006010EF">
              <w:rPr>
                <w:bCs/>
                <w:sz w:val="24"/>
              </w:rPr>
              <w:t>NY 1110-2010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6</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镉</w:t>
            </w:r>
            <w:r w:rsidRPr="006010EF">
              <w:rPr>
                <w:bCs/>
                <w:sz w:val="24"/>
              </w:rPr>
              <w:t>(Cd)</w:t>
            </w:r>
          </w:p>
        </w:tc>
        <w:tc>
          <w:tcPr>
            <w:tcW w:w="2173" w:type="dxa"/>
            <w:vAlign w:val="center"/>
          </w:tcPr>
          <w:p w:rsidR="00437DD1" w:rsidRPr="006010EF" w:rsidRDefault="000A3136" w:rsidP="006010EF">
            <w:pPr>
              <w:adjustRightInd w:val="0"/>
              <w:snapToGrid w:val="0"/>
              <w:ind w:firstLineChars="50" w:firstLine="120"/>
              <w:jc w:val="center"/>
              <w:rPr>
                <w:color w:val="FF0000"/>
                <w:sz w:val="24"/>
                <w:highlight w:val="yellow"/>
              </w:rPr>
            </w:pPr>
            <w:r w:rsidRPr="006010EF">
              <w:rPr>
                <w:bCs/>
                <w:sz w:val="24"/>
              </w:rPr>
              <w:t>NY 1110-2010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7</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铅</w:t>
            </w:r>
            <w:r w:rsidRPr="006010EF">
              <w:rPr>
                <w:bCs/>
                <w:sz w:val="24"/>
              </w:rPr>
              <w:t>(Pb)</w:t>
            </w:r>
          </w:p>
        </w:tc>
        <w:tc>
          <w:tcPr>
            <w:tcW w:w="2173" w:type="dxa"/>
            <w:vAlign w:val="center"/>
          </w:tcPr>
          <w:p w:rsidR="00437DD1" w:rsidRPr="006010EF" w:rsidRDefault="000A3136" w:rsidP="006010EF">
            <w:pPr>
              <w:adjustRightInd w:val="0"/>
              <w:snapToGrid w:val="0"/>
              <w:jc w:val="center"/>
              <w:rPr>
                <w:color w:val="FF0000"/>
                <w:sz w:val="24"/>
                <w:highlight w:val="yellow"/>
              </w:rPr>
            </w:pPr>
            <w:r w:rsidRPr="006010EF">
              <w:rPr>
                <w:bCs/>
                <w:sz w:val="24"/>
              </w:rPr>
              <w:t>NY 1110-2010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jc w:val="center"/>
              <w:rPr>
                <w:sz w:val="24"/>
              </w:rPr>
            </w:pPr>
            <w:r w:rsidRPr="006010EF">
              <w:rPr>
                <w:sz w:val="24"/>
              </w:rPr>
              <w:t>8</w:t>
            </w:r>
          </w:p>
        </w:tc>
        <w:tc>
          <w:tcPr>
            <w:tcW w:w="2102" w:type="dxa"/>
            <w:vAlign w:val="center"/>
          </w:tcPr>
          <w:p w:rsidR="00437DD1" w:rsidRPr="006010EF" w:rsidRDefault="000A3136" w:rsidP="006010EF">
            <w:pPr>
              <w:adjustRightInd w:val="0"/>
              <w:snapToGrid w:val="0"/>
              <w:jc w:val="center"/>
              <w:rPr>
                <w:bCs/>
                <w:sz w:val="24"/>
              </w:rPr>
            </w:pPr>
            <w:r w:rsidRPr="006010EF">
              <w:rPr>
                <w:bCs/>
                <w:sz w:val="24"/>
              </w:rPr>
              <w:t>铬</w:t>
            </w:r>
            <w:r w:rsidRPr="006010EF">
              <w:rPr>
                <w:bCs/>
                <w:sz w:val="24"/>
              </w:rPr>
              <w:t>(Cr)</w:t>
            </w:r>
          </w:p>
        </w:tc>
        <w:tc>
          <w:tcPr>
            <w:tcW w:w="2173" w:type="dxa"/>
            <w:vAlign w:val="center"/>
          </w:tcPr>
          <w:p w:rsidR="00437DD1" w:rsidRPr="006010EF" w:rsidRDefault="000A3136" w:rsidP="006010EF">
            <w:pPr>
              <w:adjustRightInd w:val="0"/>
              <w:snapToGrid w:val="0"/>
              <w:jc w:val="center"/>
              <w:rPr>
                <w:color w:val="FF0000"/>
                <w:sz w:val="24"/>
                <w:highlight w:val="yellow"/>
              </w:rPr>
            </w:pPr>
            <w:r w:rsidRPr="006010EF">
              <w:rPr>
                <w:bCs/>
                <w:sz w:val="24"/>
              </w:rPr>
              <w:t xml:space="preserve">NY </w:t>
            </w:r>
            <w:r w:rsidRPr="006010EF">
              <w:rPr>
                <w:bCs/>
                <w:sz w:val="24"/>
              </w:rPr>
              <w:t>1110-2010</w:t>
            </w:r>
          </w:p>
        </w:tc>
        <w:tc>
          <w:tcPr>
            <w:tcW w:w="739" w:type="dxa"/>
            <w:vAlign w:val="center"/>
          </w:tcPr>
          <w:p w:rsidR="00437DD1" w:rsidRPr="006010EF" w:rsidRDefault="000A3136" w:rsidP="006010EF">
            <w:pPr>
              <w:adjustRightInd w:val="0"/>
              <w:snapToGrid w:val="0"/>
              <w:jc w:val="center"/>
              <w:rPr>
                <w:sz w:val="24"/>
              </w:rPr>
            </w:pPr>
            <w:r w:rsidRPr="006010EF">
              <w:rPr>
                <w:sz w:val="24"/>
              </w:rPr>
              <w:t>●</w:t>
            </w:r>
          </w:p>
        </w:tc>
        <w:tc>
          <w:tcPr>
            <w:tcW w:w="906" w:type="dxa"/>
            <w:vAlign w:val="center"/>
          </w:tcPr>
          <w:p w:rsidR="00437DD1" w:rsidRPr="006010EF" w:rsidRDefault="00437DD1" w:rsidP="006010EF">
            <w:pPr>
              <w:adjustRightInd w:val="0"/>
              <w:snapToGrid w:val="0"/>
              <w:jc w:val="center"/>
              <w:rPr>
                <w:sz w:val="24"/>
              </w:rPr>
            </w:pPr>
          </w:p>
        </w:tc>
        <w:tc>
          <w:tcPr>
            <w:tcW w:w="852" w:type="dxa"/>
            <w:vAlign w:val="center"/>
          </w:tcPr>
          <w:p w:rsidR="00437DD1" w:rsidRPr="006010EF" w:rsidRDefault="000A3136" w:rsidP="006010EF">
            <w:pPr>
              <w:adjustRightInd w:val="0"/>
              <w:snapToGrid w:val="0"/>
              <w:jc w:val="center"/>
              <w:rPr>
                <w:sz w:val="24"/>
              </w:rPr>
            </w:pPr>
            <w:r w:rsidRPr="006010EF">
              <w:rPr>
                <w:sz w:val="24"/>
              </w:rPr>
              <w:t>●</w:t>
            </w:r>
          </w:p>
        </w:tc>
        <w:tc>
          <w:tcPr>
            <w:tcW w:w="839" w:type="dxa"/>
            <w:vAlign w:val="center"/>
          </w:tcPr>
          <w:p w:rsidR="00437DD1" w:rsidRPr="006010EF" w:rsidRDefault="00437DD1" w:rsidP="006010EF">
            <w:pPr>
              <w:adjustRightInd w:val="0"/>
              <w:snapToGrid w:val="0"/>
              <w:jc w:val="center"/>
              <w:rPr>
                <w:sz w:val="24"/>
              </w:rPr>
            </w:pPr>
          </w:p>
        </w:tc>
        <w:tc>
          <w:tcPr>
            <w:tcW w:w="812" w:type="dxa"/>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rPr>
          <w:color w:val="000000"/>
          <w:sz w:val="28"/>
          <w:szCs w:val="28"/>
        </w:rPr>
      </w:pPr>
      <w:r w:rsidRPr="006010EF">
        <w:rPr>
          <w:color w:val="000000"/>
          <w:sz w:val="28"/>
          <w:szCs w:val="28"/>
        </w:rPr>
        <w:t>1</w:t>
      </w:r>
      <w:r w:rsidRPr="006010EF">
        <w:rPr>
          <w:color w:val="000000"/>
          <w:sz w:val="28"/>
          <w:szCs w:val="28"/>
        </w:rPr>
        <w:t>.2 NY/T 1107-2020</w:t>
      </w:r>
      <w:r w:rsidRPr="006010EF">
        <w:rPr>
          <w:sz w:val="28"/>
          <w:szCs w:val="28"/>
        </w:rPr>
        <w:t>大量元素水溶肥料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02"/>
        <w:gridCol w:w="2173"/>
        <w:gridCol w:w="739"/>
        <w:gridCol w:w="906"/>
        <w:gridCol w:w="852"/>
        <w:gridCol w:w="839"/>
        <w:gridCol w:w="812"/>
      </w:tblGrid>
      <w:tr w:rsidR="00437DD1" w:rsidRPr="006010EF">
        <w:trPr>
          <w:cantSplit/>
          <w:trHeight w:val="658"/>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10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173"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trHeight w:val="392"/>
          <w:jc w:val="center"/>
        </w:trPr>
        <w:tc>
          <w:tcPr>
            <w:tcW w:w="734" w:type="dxa"/>
            <w:tcBorders>
              <w:top w:val="single" w:sz="4" w:space="0" w:color="auto"/>
              <w:left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1</w:t>
            </w:r>
          </w:p>
        </w:tc>
        <w:tc>
          <w:tcPr>
            <w:tcW w:w="2102" w:type="dxa"/>
            <w:tcBorders>
              <w:top w:val="single" w:sz="4" w:space="0" w:color="auto"/>
              <w:left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大量元素含量</w:t>
            </w:r>
          </w:p>
        </w:tc>
        <w:tc>
          <w:tcPr>
            <w:tcW w:w="2173" w:type="dxa"/>
            <w:vAlign w:val="center"/>
          </w:tcPr>
          <w:p w:rsidR="00437DD1" w:rsidRPr="006010EF" w:rsidRDefault="000A3136" w:rsidP="006010EF">
            <w:pPr>
              <w:adjustRightInd w:val="0"/>
              <w:jc w:val="center"/>
              <w:rPr>
                <w:bCs/>
                <w:sz w:val="24"/>
              </w:rPr>
            </w:pPr>
            <w:r w:rsidRPr="006010EF">
              <w:rPr>
                <w:bCs/>
                <w:sz w:val="24"/>
              </w:rPr>
              <w:t>NY/T 1107-2020</w:t>
            </w:r>
          </w:p>
        </w:tc>
        <w:tc>
          <w:tcPr>
            <w:tcW w:w="739" w:type="dxa"/>
            <w:tcBorders>
              <w:top w:val="single" w:sz="4" w:space="0" w:color="auto"/>
              <w:left w:val="single" w:sz="4" w:space="0" w:color="auto"/>
              <w:right w:val="single" w:sz="4" w:space="0" w:color="auto"/>
            </w:tcBorders>
            <w:vAlign w:val="center"/>
          </w:tcPr>
          <w:p w:rsidR="00437DD1" w:rsidRPr="006010EF" w:rsidRDefault="00437DD1" w:rsidP="006010EF">
            <w:pPr>
              <w:adjustRightInd w:val="0"/>
              <w:rPr>
                <w:bCs/>
                <w:sz w:val="24"/>
              </w:rPr>
            </w:pPr>
          </w:p>
        </w:tc>
        <w:tc>
          <w:tcPr>
            <w:tcW w:w="906" w:type="dxa"/>
            <w:tcBorders>
              <w:top w:val="single" w:sz="4" w:space="0" w:color="auto"/>
              <w:left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52" w:type="dxa"/>
            <w:tcBorders>
              <w:top w:val="single" w:sz="4" w:space="0" w:color="auto"/>
              <w:left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39" w:type="dxa"/>
            <w:tcBorders>
              <w:top w:val="single" w:sz="4" w:space="0" w:color="auto"/>
              <w:left w:val="single" w:sz="4" w:space="0" w:color="auto"/>
              <w:right w:val="single" w:sz="4" w:space="0" w:color="auto"/>
            </w:tcBorders>
            <w:vAlign w:val="center"/>
          </w:tcPr>
          <w:p w:rsidR="00437DD1" w:rsidRPr="006010EF" w:rsidRDefault="00437DD1" w:rsidP="006010EF">
            <w:pPr>
              <w:adjustRightInd w:val="0"/>
              <w:jc w:val="center"/>
              <w:rPr>
                <w:bCs/>
                <w:sz w:val="24"/>
              </w:rPr>
            </w:pPr>
          </w:p>
        </w:tc>
        <w:tc>
          <w:tcPr>
            <w:tcW w:w="812" w:type="dxa"/>
            <w:tcBorders>
              <w:top w:val="single" w:sz="4" w:space="0" w:color="auto"/>
              <w:left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2</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中量元素含量</w:t>
            </w:r>
          </w:p>
        </w:tc>
        <w:tc>
          <w:tcPr>
            <w:tcW w:w="2173" w:type="dxa"/>
            <w:vAlign w:val="center"/>
          </w:tcPr>
          <w:p w:rsidR="00437DD1" w:rsidRPr="006010EF" w:rsidRDefault="000A3136" w:rsidP="006010EF">
            <w:pPr>
              <w:adjustRightInd w:val="0"/>
              <w:jc w:val="center"/>
              <w:rPr>
                <w:bCs/>
                <w:sz w:val="24"/>
              </w:rPr>
            </w:pPr>
            <w:r w:rsidRPr="006010EF">
              <w:rPr>
                <w:bCs/>
                <w:sz w:val="24"/>
              </w:rPr>
              <w:t>NY/T 1107-2020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rPr>
                <w:bCs/>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jc w:val="center"/>
              <w:rPr>
                <w:bCs/>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3</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微量元素含量</w:t>
            </w:r>
          </w:p>
        </w:tc>
        <w:tc>
          <w:tcPr>
            <w:tcW w:w="2173" w:type="dxa"/>
            <w:vAlign w:val="center"/>
          </w:tcPr>
          <w:p w:rsidR="00437DD1" w:rsidRPr="006010EF" w:rsidRDefault="000A3136" w:rsidP="006010EF">
            <w:pPr>
              <w:adjustRightInd w:val="0"/>
              <w:jc w:val="center"/>
              <w:rPr>
                <w:bCs/>
                <w:sz w:val="24"/>
              </w:rPr>
            </w:pPr>
            <w:r w:rsidRPr="006010EF">
              <w:rPr>
                <w:bCs/>
                <w:sz w:val="24"/>
              </w:rPr>
              <w:t>NY/T 1107-2020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rPr>
                <w:bCs/>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jc w:val="center"/>
              <w:rPr>
                <w:bCs/>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4</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氯离子含量</w:t>
            </w:r>
          </w:p>
        </w:tc>
        <w:tc>
          <w:tcPr>
            <w:tcW w:w="2173" w:type="dxa"/>
            <w:vAlign w:val="center"/>
          </w:tcPr>
          <w:p w:rsidR="00437DD1" w:rsidRPr="006010EF" w:rsidRDefault="000A3136" w:rsidP="006010EF">
            <w:pPr>
              <w:adjustRightInd w:val="0"/>
              <w:jc w:val="center"/>
              <w:rPr>
                <w:bCs/>
                <w:sz w:val="24"/>
              </w:rPr>
            </w:pPr>
            <w:r w:rsidRPr="006010EF">
              <w:rPr>
                <w:bCs/>
                <w:sz w:val="24"/>
              </w:rPr>
              <w:t>NY/T 1107-2020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rPr>
                <w:bCs/>
                <w:sz w:val="24"/>
              </w:rPr>
            </w:pP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jc w:val="center"/>
              <w:rPr>
                <w:bCs/>
                <w:sz w:val="24"/>
              </w:rPr>
            </w:pP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5</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汞</w:t>
            </w:r>
            <w:r w:rsidRPr="006010EF">
              <w:rPr>
                <w:bCs/>
                <w:sz w:val="24"/>
              </w:rPr>
              <w:t>(Hg)</w:t>
            </w:r>
          </w:p>
        </w:tc>
        <w:tc>
          <w:tcPr>
            <w:tcW w:w="2173" w:type="dxa"/>
            <w:vAlign w:val="center"/>
          </w:tcPr>
          <w:p w:rsidR="00437DD1" w:rsidRPr="006010EF" w:rsidRDefault="000A3136" w:rsidP="006010EF">
            <w:pPr>
              <w:adjustRightInd w:val="0"/>
              <w:jc w:val="center"/>
              <w:rPr>
                <w:bCs/>
                <w:sz w:val="24"/>
              </w:rPr>
            </w:pPr>
            <w:r w:rsidRPr="006010EF">
              <w:rPr>
                <w:bCs/>
                <w:sz w:val="24"/>
              </w:rPr>
              <w:t>NY 1110-2010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jc w:val="center"/>
              <w:rPr>
                <w:bCs/>
                <w:sz w:val="24"/>
              </w:rPr>
            </w:pP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jc w:val="center"/>
              <w:rPr>
                <w:bCs/>
                <w:sz w:val="24"/>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6</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砷</w:t>
            </w:r>
            <w:r w:rsidRPr="006010EF">
              <w:rPr>
                <w:bCs/>
                <w:sz w:val="24"/>
              </w:rPr>
              <w:t>(As)</w:t>
            </w:r>
          </w:p>
        </w:tc>
        <w:tc>
          <w:tcPr>
            <w:tcW w:w="2173" w:type="dxa"/>
            <w:vAlign w:val="center"/>
          </w:tcPr>
          <w:p w:rsidR="00437DD1" w:rsidRPr="006010EF" w:rsidRDefault="000A3136" w:rsidP="006010EF">
            <w:pPr>
              <w:adjustRightInd w:val="0"/>
              <w:jc w:val="center"/>
              <w:rPr>
                <w:bCs/>
                <w:sz w:val="24"/>
              </w:rPr>
            </w:pPr>
            <w:r w:rsidRPr="006010EF">
              <w:rPr>
                <w:bCs/>
                <w:sz w:val="24"/>
              </w:rPr>
              <w:t xml:space="preserve">NY </w:t>
            </w:r>
            <w:r w:rsidRPr="006010EF">
              <w:rPr>
                <w:bCs/>
                <w:sz w:val="24"/>
              </w:rPr>
              <w:t>1110-2010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7</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镉</w:t>
            </w:r>
            <w:r w:rsidRPr="006010EF">
              <w:rPr>
                <w:bCs/>
                <w:sz w:val="24"/>
              </w:rPr>
              <w:t>(Cd)</w:t>
            </w:r>
          </w:p>
        </w:tc>
        <w:tc>
          <w:tcPr>
            <w:tcW w:w="2173" w:type="dxa"/>
            <w:vAlign w:val="center"/>
          </w:tcPr>
          <w:p w:rsidR="00437DD1" w:rsidRPr="006010EF" w:rsidRDefault="000A3136" w:rsidP="006010EF">
            <w:pPr>
              <w:adjustRightInd w:val="0"/>
              <w:jc w:val="center"/>
              <w:rPr>
                <w:bCs/>
                <w:sz w:val="24"/>
              </w:rPr>
            </w:pPr>
            <w:r w:rsidRPr="006010EF">
              <w:rPr>
                <w:bCs/>
                <w:sz w:val="24"/>
              </w:rPr>
              <w:t>NY 1110-2010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8</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铅</w:t>
            </w:r>
            <w:r w:rsidRPr="006010EF">
              <w:rPr>
                <w:bCs/>
                <w:sz w:val="24"/>
              </w:rPr>
              <w:t>(Pb)</w:t>
            </w:r>
          </w:p>
        </w:tc>
        <w:tc>
          <w:tcPr>
            <w:tcW w:w="2173" w:type="dxa"/>
            <w:vAlign w:val="center"/>
          </w:tcPr>
          <w:p w:rsidR="00437DD1" w:rsidRPr="006010EF" w:rsidRDefault="000A3136" w:rsidP="006010EF">
            <w:pPr>
              <w:adjustRightInd w:val="0"/>
              <w:jc w:val="center"/>
              <w:rPr>
                <w:bCs/>
                <w:sz w:val="24"/>
              </w:rPr>
            </w:pPr>
            <w:r w:rsidRPr="006010EF">
              <w:rPr>
                <w:bCs/>
                <w:sz w:val="24"/>
              </w:rPr>
              <w:t>NY 1110-2010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r w:rsidR="00437DD1" w:rsidRPr="006010EF">
        <w:trPr>
          <w:cantSplit/>
          <w:jc w:val="center"/>
        </w:trPr>
        <w:tc>
          <w:tcPr>
            <w:tcW w:w="734"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9</w:t>
            </w:r>
          </w:p>
        </w:tc>
        <w:tc>
          <w:tcPr>
            <w:tcW w:w="210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bCs/>
                <w:sz w:val="24"/>
              </w:rPr>
            </w:pPr>
            <w:r w:rsidRPr="006010EF">
              <w:rPr>
                <w:bCs/>
                <w:sz w:val="24"/>
              </w:rPr>
              <w:t>铬</w:t>
            </w:r>
            <w:r w:rsidRPr="006010EF">
              <w:rPr>
                <w:bCs/>
                <w:sz w:val="24"/>
              </w:rPr>
              <w:t>(Cr)</w:t>
            </w:r>
          </w:p>
        </w:tc>
        <w:tc>
          <w:tcPr>
            <w:tcW w:w="2173" w:type="dxa"/>
            <w:vAlign w:val="center"/>
          </w:tcPr>
          <w:p w:rsidR="00437DD1" w:rsidRPr="006010EF" w:rsidRDefault="000A3136" w:rsidP="006010EF">
            <w:pPr>
              <w:adjustRightInd w:val="0"/>
              <w:jc w:val="center"/>
              <w:rPr>
                <w:bCs/>
                <w:sz w:val="24"/>
              </w:rPr>
            </w:pPr>
            <w:r w:rsidRPr="006010EF">
              <w:rPr>
                <w:bCs/>
                <w:sz w:val="24"/>
              </w:rPr>
              <w:t>NY 1110-2010</w:t>
            </w:r>
          </w:p>
        </w:tc>
        <w:tc>
          <w:tcPr>
            <w:tcW w:w="739"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jc w:val="center"/>
              <w:rPr>
                <w:bCs/>
                <w:sz w:val="24"/>
              </w:rPr>
            </w:pPr>
            <w:r w:rsidRPr="006010EF">
              <w:rPr>
                <w:bCs/>
                <w:sz w:val="24"/>
              </w:rPr>
              <w:t>●</w:t>
            </w:r>
          </w:p>
        </w:tc>
        <w:tc>
          <w:tcPr>
            <w:tcW w:w="906"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52" w:type="dxa"/>
            <w:tcBorders>
              <w:top w:val="single" w:sz="4" w:space="0" w:color="auto"/>
              <w:left w:val="single" w:sz="4" w:space="0" w:color="auto"/>
              <w:bottom w:val="single" w:sz="4" w:space="0" w:color="auto"/>
              <w:right w:val="single" w:sz="4" w:space="0" w:color="auto"/>
            </w:tcBorders>
            <w:vAlign w:val="center"/>
          </w:tcPr>
          <w:p w:rsidR="00437DD1" w:rsidRPr="006010EF" w:rsidRDefault="000A3136" w:rsidP="006010EF">
            <w:pPr>
              <w:adjustRightInd w:val="0"/>
              <w:snapToGrid w:val="0"/>
              <w:jc w:val="center"/>
              <w:rPr>
                <w:sz w:val="24"/>
              </w:rPr>
            </w:pPr>
            <w:r w:rsidRPr="006010EF">
              <w:rPr>
                <w:sz w:val="24"/>
              </w:rPr>
              <w:t>●</w:t>
            </w:r>
          </w:p>
        </w:tc>
        <w:tc>
          <w:tcPr>
            <w:tcW w:w="839"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0"/>
              </w:rPr>
            </w:pPr>
          </w:p>
        </w:tc>
        <w:tc>
          <w:tcPr>
            <w:tcW w:w="812" w:type="dxa"/>
            <w:tcBorders>
              <w:top w:val="single" w:sz="4" w:space="0" w:color="auto"/>
              <w:left w:val="single" w:sz="4" w:space="0" w:color="auto"/>
              <w:bottom w:val="single" w:sz="4" w:space="0" w:color="auto"/>
              <w:right w:val="single" w:sz="4" w:space="0" w:color="auto"/>
            </w:tcBorders>
            <w:vAlign w:val="center"/>
          </w:tcPr>
          <w:p w:rsidR="00437DD1" w:rsidRPr="006010EF" w:rsidRDefault="00437DD1" w:rsidP="006010EF">
            <w:pPr>
              <w:adjustRightInd w:val="0"/>
              <w:snapToGrid w:val="0"/>
              <w:jc w:val="center"/>
              <w:rPr>
                <w:sz w:val="24"/>
              </w:rPr>
            </w:pPr>
          </w:p>
        </w:tc>
      </w:tr>
    </w:tbl>
    <w:p w:rsidR="00437DD1" w:rsidRPr="006010EF" w:rsidRDefault="000A3136" w:rsidP="006010EF">
      <w:pPr>
        <w:adjustRightInd w:val="0"/>
        <w:snapToGrid w:val="0"/>
        <w:ind w:firstLine="640"/>
        <w:rPr>
          <w:color w:val="000000"/>
          <w:szCs w:val="32"/>
        </w:rPr>
      </w:pPr>
      <w:r w:rsidRPr="006010EF">
        <w:rPr>
          <w:color w:val="000000"/>
          <w:szCs w:val="32"/>
        </w:rPr>
        <w:t>2</w:t>
      </w:r>
      <w:r w:rsidRPr="006010EF">
        <w:rPr>
          <w:color w:val="000000"/>
          <w:szCs w:val="32"/>
        </w:rPr>
        <w:t>．</w:t>
      </w:r>
      <w:r w:rsidRPr="006010EF">
        <w:rPr>
          <w:szCs w:val="32"/>
        </w:rPr>
        <w:t>微量元素水溶肥料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804"/>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1</w:t>
            </w:r>
          </w:p>
        </w:tc>
        <w:tc>
          <w:tcPr>
            <w:tcW w:w="2234" w:type="dxa"/>
            <w:vAlign w:val="center"/>
          </w:tcPr>
          <w:p w:rsidR="00437DD1" w:rsidRPr="006010EF" w:rsidRDefault="000A3136" w:rsidP="006010EF">
            <w:pPr>
              <w:adjustRightInd w:val="0"/>
              <w:snapToGrid w:val="0"/>
              <w:ind w:firstLineChars="50" w:firstLine="120"/>
              <w:jc w:val="center"/>
              <w:rPr>
                <w:color w:val="000000" w:themeColor="text1"/>
                <w:sz w:val="24"/>
              </w:rPr>
            </w:pPr>
            <w:r w:rsidRPr="006010EF">
              <w:rPr>
                <w:bCs/>
                <w:color w:val="000000" w:themeColor="text1"/>
                <w:sz w:val="24"/>
              </w:rPr>
              <w:t>微量元素含量</w:t>
            </w:r>
          </w:p>
        </w:tc>
        <w:tc>
          <w:tcPr>
            <w:tcW w:w="2041" w:type="dxa"/>
            <w:vAlign w:val="center"/>
          </w:tcPr>
          <w:p w:rsidR="00437DD1" w:rsidRPr="006010EF" w:rsidRDefault="000A3136" w:rsidP="006010EF">
            <w:pPr>
              <w:adjustRightInd w:val="0"/>
              <w:jc w:val="center"/>
              <w:rPr>
                <w:color w:val="000000" w:themeColor="text1"/>
                <w:sz w:val="24"/>
              </w:rPr>
            </w:pPr>
            <w:r w:rsidRPr="006010EF">
              <w:rPr>
                <w:bCs/>
                <w:sz w:val="24"/>
              </w:rPr>
              <w:t>NY 1428-2010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jc w:val="center"/>
              <w:rPr>
                <w:bCs/>
                <w:sz w:val="24"/>
              </w:rPr>
            </w:pPr>
          </w:p>
        </w:tc>
        <w:tc>
          <w:tcPr>
            <w:tcW w:w="812" w:type="dxa"/>
            <w:vAlign w:val="center"/>
          </w:tcPr>
          <w:p w:rsidR="00437DD1" w:rsidRPr="006010EF" w:rsidRDefault="00437DD1" w:rsidP="006010EF">
            <w:pPr>
              <w:adjustRightInd w:val="0"/>
              <w:jc w:val="center"/>
              <w:rPr>
                <w:bCs/>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2</w:t>
            </w:r>
          </w:p>
        </w:tc>
        <w:tc>
          <w:tcPr>
            <w:tcW w:w="2234" w:type="dxa"/>
            <w:vAlign w:val="center"/>
          </w:tcPr>
          <w:p w:rsidR="00437DD1" w:rsidRPr="006010EF" w:rsidRDefault="000A3136" w:rsidP="006010EF">
            <w:pPr>
              <w:adjustRightInd w:val="0"/>
              <w:snapToGrid w:val="0"/>
              <w:ind w:firstLineChars="50" w:firstLine="120"/>
              <w:jc w:val="center"/>
              <w:rPr>
                <w:color w:val="000000" w:themeColor="text1"/>
                <w:sz w:val="24"/>
              </w:rPr>
            </w:pPr>
            <w:r w:rsidRPr="006010EF">
              <w:rPr>
                <w:bCs/>
                <w:sz w:val="24"/>
              </w:rPr>
              <w:t>汞</w:t>
            </w:r>
            <w:r w:rsidRPr="006010EF">
              <w:rPr>
                <w:bCs/>
                <w:sz w:val="24"/>
              </w:rPr>
              <w:t>(Hg)</w:t>
            </w:r>
          </w:p>
        </w:tc>
        <w:tc>
          <w:tcPr>
            <w:tcW w:w="2041" w:type="dxa"/>
            <w:vAlign w:val="center"/>
          </w:tcPr>
          <w:p w:rsidR="00437DD1" w:rsidRPr="006010EF" w:rsidRDefault="000A3136" w:rsidP="006010EF">
            <w:pPr>
              <w:adjustRightInd w:val="0"/>
              <w:jc w:val="center"/>
              <w:rPr>
                <w:color w:val="FF0000"/>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jc w:val="center"/>
              <w:rPr>
                <w:bCs/>
                <w:sz w:val="24"/>
              </w:rPr>
            </w:pPr>
          </w:p>
        </w:tc>
        <w:tc>
          <w:tcPr>
            <w:tcW w:w="812" w:type="dxa"/>
            <w:vAlign w:val="center"/>
          </w:tcPr>
          <w:p w:rsidR="00437DD1" w:rsidRPr="006010EF" w:rsidRDefault="00437DD1" w:rsidP="006010EF">
            <w:pPr>
              <w:adjustRightInd w:val="0"/>
              <w:jc w:val="center"/>
              <w:rPr>
                <w:bCs/>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3</w:t>
            </w:r>
          </w:p>
        </w:tc>
        <w:tc>
          <w:tcPr>
            <w:tcW w:w="2234" w:type="dxa"/>
            <w:vAlign w:val="center"/>
          </w:tcPr>
          <w:p w:rsidR="00437DD1" w:rsidRPr="006010EF" w:rsidRDefault="000A3136" w:rsidP="006010EF">
            <w:pPr>
              <w:adjustRightInd w:val="0"/>
              <w:snapToGrid w:val="0"/>
              <w:ind w:firstLineChars="50" w:firstLine="120"/>
              <w:jc w:val="center"/>
              <w:rPr>
                <w:color w:val="000000" w:themeColor="text1"/>
                <w:sz w:val="24"/>
              </w:rPr>
            </w:pPr>
            <w:r w:rsidRPr="006010EF">
              <w:rPr>
                <w:bCs/>
                <w:sz w:val="24"/>
              </w:rPr>
              <w:t>砷</w:t>
            </w:r>
            <w:r w:rsidRPr="006010EF">
              <w:rPr>
                <w:bCs/>
                <w:sz w:val="24"/>
              </w:rPr>
              <w:t>(As)</w:t>
            </w:r>
          </w:p>
        </w:tc>
        <w:tc>
          <w:tcPr>
            <w:tcW w:w="2041" w:type="dxa"/>
            <w:vAlign w:val="center"/>
          </w:tcPr>
          <w:p w:rsidR="00437DD1" w:rsidRPr="006010EF" w:rsidRDefault="000A3136" w:rsidP="006010EF">
            <w:pPr>
              <w:adjustRightInd w:val="0"/>
              <w:snapToGrid w:val="0"/>
              <w:ind w:firstLineChars="50" w:firstLine="120"/>
              <w:jc w:val="center"/>
              <w:rPr>
                <w:color w:val="FF0000"/>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jc w:val="center"/>
              <w:rPr>
                <w:bCs/>
                <w:sz w:val="24"/>
              </w:rPr>
            </w:pPr>
          </w:p>
        </w:tc>
        <w:tc>
          <w:tcPr>
            <w:tcW w:w="812" w:type="dxa"/>
            <w:vAlign w:val="center"/>
          </w:tcPr>
          <w:p w:rsidR="00437DD1" w:rsidRPr="006010EF" w:rsidRDefault="00437DD1" w:rsidP="006010EF">
            <w:pPr>
              <w:adjustRightInd w:val="0"/>
              <w:jc w:val="center"/>
              <w:rPr>
                <w:bCs/>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4</w:t>
            </w:r>
          </w:p>
        </w:tc>
        <w:tc>
          <w:tcPr>
            <w:tcW w:w="2234" w:type="dxa"/>
            <w:vAlign w:val="center"/>
          </w:tcPr>
          <w:p w:rsidR="00437DD1" w:rsidRPr="006010EF" w:rsidRDefault="000A3136" w:rsidP="006010EF">
            <w:pPr>
              <w:adjustRightInd w:val="0"/>
              <w:snapToGrid w:val="0"/>
              <w:ind w:firstLineChars="50" w:firstLine="120"/>
              <w:jc w:val="center"/>
              <w:rPr>
                <w:color w:val="000000" w:themeColor="text1"/>
                <w:sz w:val="24"/>
              </w:rPr>
            </w:pPr>
            <w:r w:rsidRPr="006010EF">
              <w:rPr>
                <w:bCs/>
                <w:sz w:val="24"/>
              </w:rPr>
              <w:t>镉</w:t>
            </w:r>
            <w:r w:rsidRPr="006010EF">
              <w:rPr>
                <w:bCs/>
                <w:sz w:val="24"/>
              </w:rPr>
              <w:t>(Cd)</w:t>
            </w:r>
          </w:p>
        </w:tc>
        <w:tc>
          <w:tcPr>
            <w:tcW w:w="2041" w:type="dxa"/>
            <w:vAlign w:val="center"/>
          </w:tcPr>
          <w:p w:rsidR="00437DD1" w:rsidRPr="006010EF" w:rsidRDefault="000A3136" w:rsidP="006010EF">
            <w:pPr>
              <w:adjustRightInd w:val="0"/>
              <w:snapToGrid w:val="0"/>
              <w:ind w:firstLineChars="50" w:firstLine="120"/>
              <w:jc w:val="center"/>
              <w:rPr>
                <w:color w:val="FF0000"/>
                <w:sz w:val="24"/>
              </w:rPr>
            </w:pPr>
            <w:r w:rsidRPr="006010EF">
              <w:rPr>
                <w:bCs/>
                <w:sz w:val="24"/>
              </w:rPr>
              <w:t xml:space="preserve">NY </w:t>
            </w:r>
            <w:r w:rsidRPr="006010EF">
              <w:rPr>
                <w:bCs/>
                <w:sz w:val="24"/>
              </w:rPr>
              <w:t>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jc w:val="center"/>
              <w:rPr>
                <w:bCs/>
                <w:sz w:val="24"/>
              </w:rPr>
            </w:pPr>
          </w:p>
        </w:tc>
        <w:tc>
          <w:tcPr>
            <w:tcW w:w="812" w:type="dxa"/>
            <w:vAlign w:val="center"/>
          </w:tcPr>
          <w:p w:rsidR="00437DD1" w:rsidRPr="006010EF" w:rsidRDefault="00437DD1" w:rsidP="006010EF">
            <w:pPr>
              <w:adjustRightInd w:val="0"/>
              <w:jc w:val="center"/>
              <w:rPr>
                <w:bCs/>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5</w:t>
            </w:r>
          </w:p>
        </w:tc>
        <w:tc>
          <w:tcPr>
            <w:tcW w:w="2234" w:type="dxa"/>
            <w:vAlign w:val="center"/>
          </w:tcPr>
          <w:p w:rsidR="00437DD1" w:rsidRPr="006010EF" w:rsidRDefault="000A3136" w:rsidP="006010EF">
            <w:pPr>
              <w:adjustRightInd w:val="0"/>
              <w:snapToGrid w:val="0"/>
              <w:ind w:firstLineChars="50" w:firstLine="120"/>
              <w:jc w:val="center"/>
              <w:rPr>
                <w:color w:val="000000" w:themeColor="text1"/>
                <w:sz w:val="24"/>
              </w:rPr>
            </w:pPr>
            <w:r w:rsidRPr="006010EF">
              <w:rPr>
                <w:bCs/>
                <w:sz w:val="24"/>
              </w:rPr>
              <w:t>铅</w:t>
            </w:r>
            <w:r w:rsidRPr="006010EF">
              <w:rPr>
                <w:bCs/>
                <w:sz w:val="24"/>
              </w:rPr>
              <w:t>(Pb)</w:t>
            </w:r>
          </w:p>
        </w:tc>
        <w:tc>
          <w:tcPr>
            <w:tcW w:w="2041" w:type="dxa"/>
            <w:vAlign w:val="center"/>
          </w:tcPr>
          <w:p w:rsidR="00437DD1" w:rsidRPr="006010EF" w:rsidRDefault="000A3136" w:rsidP="006010EF">
            <w:pPr>
              <w:adjustRightInd w:val="0"/>
              <w:snapToGrid w:val="0"/>
              <w:ind w:firstLineChars="50" w:firstLine="120"/>
              <w:jc w:val="center"/>
              <w:rPr>
                <w:color w:val="FF0000"/>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jc w:val="center"/>
              <w:rPr>
                <w:bCs/>
                <w:sz w:val="24"/>
              </w:rPr>
            </w:pPr>
          </w:p>
        </w:tc>
        <w:tc>
          <w:tcPr>
            <w:tcW w:w="812" w:type="dxa"/>
            <w:vAlign w:val="center"/>
          </w:tcPr>
          <w:p w:rsidR="00437DD1" w:rsidRPr="006010EF" w:rsidRDefault="00437DD1" w:rsidP="006010EF">
            <w:pPr>
              <w:adjustRightInd w:val="0"/>
              <w:jc w:val="center"/>
              <w:rPr>
                <w:bCs/>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6</w:t>
            </w:r>
          </w:p>
        </w:tc>
        <w:tc>
          <w:tcPr>
            <w:tcW w:w="2234" w:type="dxa"/>
            <w:vAlign w:val="center"/>
          </w:tcPr>
          <w:p w:rsidR="00437DD1" w:rsidRPr="006010EF" w:rsidRDefault="000A3136" w:rsidP="006010EF">
            <w:pPr>
              <w:adjustRightInd w:val="0"/>
              <w:snapToGrid w:val="0"/>
              <w:ind w:firstLineChars="50" w:firstLine="120"/>
              <w:jc w:val="center"/>
              <w:rPr>
                <w:color w:val="000000" w:themeColor="text1"/>
                <w:sz w:val="24"/>
              </w:rPr>
            </w:pPr>
            <w:r w:rsidRPr="006010EF">
              <w:rPr>
                <w:bCs/>
                <w:sz w:val="24"/>
              </w:rPr>
              <w:t>铬</w:t>
            </w:r>
            <w:r w:rsidRPr="006010EF">
              <w:rPr>
                <w:bCs/>
                <w:sz w:val="24"/>
              </w:rPr>
              <w:t>(Cr)</w:t>
            </w:r>
          </w:p>
        </w:tc>
        <w:tc>
          <w:tcPr>
            <w:tcW w:w="2041" w:type="dxa"/>
            <w:vAlign w:val="center"/>
          </w:tcPr>
          <w:p w:rsidR="00437DD1" w:rsidRPr="006010EF" w:rsidRDefault="000A3136" w:rsidP="006010EF">
            <w:pPr>
              <w:adjustRightInd w:val="0"/>
              <w:snapToGrid w:val="0"/>
              <w:ind w:firstLineChars="50" w:firstLine="120"/>
              <w:jc w:val="center"/>
              <w:rPr>
                <w:color w:val="FF0000"/>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jc w:val="center"/>
              <w:rPr>
                <w:bCs/>
                <w:sz w:val="24"/>
              </w:rPr>
            </w:pPr>
          </w:p>
        </w:tc>
        <w:tc>
          <w:tcPr>
            <w:tcW w:w="812" w:type="dxa"/>
            <w:vAlign w:val="center"/>
          </w:tcPr>
          <w:p w:rsidR="00437DD1" w:rsidRPr="006010EF" w:rsidRDefault="00437DD1" w:rsidP="006010EF">
            <w:pPr>
              <w:adjustRightInd w:val="0"/>
              <w:jc w:val="center"/>
              <w:rPr>
                <w:bCs/>
                <w:sz w:val="24"/>
              </w:rPr>
            </w:pPr>
          </w:p>
        </w:tc>
      </w:tr>
    </w:tbl>
    <w:p w:rsidR="00437DD1" w:rsidRPr="006010EF" w:rsidRDefault="000A3136" w:rsidP="006010EF">
      <w:pPr>
        <w:adjustRightInd w:val="0"/>
        <w:snapToGrid w:val="0"/>
        <w:ind w:firstLine="640"/>
        <w:rPr>
          <w:color w:val="000000"/>
          <w:szCs w:val="32"/>
        </w:rPr>
      </w:pPr>
      <w:r w:rsidRPr="006010EF">
        <w:rPr>
          <w:color w:val="000000"/>
          <w:szCs w:val="32"/>
        </w:rPr>
        <w:t>3</w:t>
      </w:r>
      <w:r w:rsidRPr="006010EF">
        <w:rPr>
          <w:color w:val="000000"/>
          <w:szCs w:val="32"/>
        </w:rPr>
        <w:t>．</w:t>
      </w:r>
      <w:r w:rsidRPr="006010EF">
        <w:rPr>
          <w:szCs w:val="32"/>
        </w:rPr>
        <w:t>含腐植酸水溶肥料</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34"/>
        <w:gridCol w:w="2041"/>
        <w:gridCol w:w="739"/>
        <w:gridCol w:w="906"/>
        <w:gridCol w:w="852"/>
        <w:gridCol w:w="839"/>
        <w:gridCol w:w="812"/>
      </w:tblGrid>
      <w:tr w:rsidR="00437DD1" w:rsidRPr="006010EF">
        <w:trPr>
          <w:cantSplit/>
          <w:trHeight w:val="804"/>
          <w:tblHeader/>
          <w:jc w:val="center"/>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序号</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检验项目</w:t>
            </w:r>
          </w:p>
        </w:tc>
        <w:tc>
          <w:tcPr>
            <w:tcW w:w="2041"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检验方法</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强制性</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非强制性</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重要项</w:t>
            </w:r>
          </w:p>
        </w:tc>
        <w:tc>
          <w:tcPr>
            <w:tcW w:w="839" w:type="dxa"/>
            <w:tcBorders>
              <w:top w:val="single" w:sz="4" w:space="0" w:color="auto"/>
              <w:left w:val="single" w:sz="4" w:space="0" w:color="auto"/>
              <w:bottom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较重要项</w:t>
            </w:r>
          </w:p>
        </w:tc>
        <w:tc>
          <w:tcPr>
            <w:tcW w:w="812" w:type="dxa"/>
            <w:tcBorders>
              <w:top w:val="single" w:sz="4" w:space="0" w:color="auto"/>
              <w:left w:val="single" w:sz="4" w:space="0" w:color="auto"/>
              <w:right w:val="single" w:sz="4" w:space="0" w:color="auto"/>
            </w:tcBorders>
            <w:shd w:val="clear" w:color="auto" w:fill="auto"/>
            <w:vAlign w:val="center"/>
          </w:tcPr>
          <w:p w:rsidR="00437DD1" w:rsidRPr="006010EF" w:rsidRDefault="000A3136" w:rsidP="006010EF">
            <w:pPr>
              <w:adjustRightInd w:val="0"/>
              <w:snapToGrid w:val="0"/>
              <w:jc w:val="center"/>
              <w:rPr>
                <w:b/>
                <w:sz w:val="24"/>
              </w:rPr>
            </w:pPr>
            <w:r w:rsidRPr="006010EF">
              <w:rPr>
                <w:b/>
                <w:sz w:val="24"/>
              </w:rPr>
              <w:t>次要项</w:t>
            </w: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1</w:t>
            </w:r>
          </w:p>
        </w:tc>
        <w:tc>
          <w:tcPr>
            <w:tcW w:w="2234" w:type="dxa"/>
            <w:vAlign w:val="center"/>
          </w:tcPr>
          <w:p w:rsidR="00437DD1" w:rsidRPr="006010EF" w:rsidRDefault="000A3136" w:rsidP="006010EF">
            <w:pPr>
              <w:adjustRightInd w:val="0"/>
              <w:snapToGrid w:val="0"/>
              <w:ind w:firstLineChars="50" w:firstLine="120"/>
              <w:jc w:val="center"/>
              <w:rPr>
                <w:sz w:val="24"/>
              </w:rPr>
            </w:pPr>
            <w:r w:rsidRPr="006010EF">
              <w:rPr>
                <w:bCs/>
                <w:sz w:val="24"/>
              </w:rPr>
              <w:t>腐植酸含量</w:t>
            </w:r>
          </w:p>
        </w:tc>
        <w:tc>
          <w:tcPr>
            <w:tcW w:w="2041" w:type="dxa"/>
            <w:vAlign w:val="center"/>
          </w:tcPr>
          <w:p w:rsidR="00437DD1" w:rsidRPr="006010EF" w:rsidRDefault="000A3136" w:rsidP="006010EF">
            <w:pPr>
              <w:adjustRightInd w:val="0"/>
              <w:jc w:val="center"/>
              <w:rPr>
                <w:bCs/>
                <w:sz w:val="24"/>
              </w:rPr>
            </w:pPr>
            <w:r w:rsidRPr="006010EF">
              <w:rPr>
                <w:bCs/>
                <w:sz w:val="24"/>
              </w:rPr>
              <w:t>NY 1106-2010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2</w:t>
            </w:r>
          </w:p>
        </w:tc>
        <w:tc>
          <w:tcPr>
            <w:tcW w:w="2234" w:type="dxa"/>
            <w:vAlign w:val="center"/>
          </w:tcPr>
          <w:p w:rsidR="00437DD1" w:rsidRPr="006010EF" w:rsidRDefault="000A3136" w:rsidP="006010EF">
            <w:pPr>
              <w:adjustRightInd w:val="0"/>
              <w:snapToGrid w:val="0"/>
              <w:ind w:firstLineChars="50" w:firstLine="120"/>
              <w:jc w:val="center"/>
              <w:rPr>
                <w:sz w:val="24"/>
              </w:rPr>
            </w:pPr>
            <w:r w:rsidRPr="006010EF">
              <w:rPr>
                <w:bCs/>
                <w:sz w:val="24"/>
              </w:rPr>
              <w:t>大量元素含量</w:t>
            </w:r>
          </w:p>
        </w:tc>
        <w:tc>
          <w:tcPr>
            <w:tcW w:w="2041" w:type="dxa"/>
            <w:vAlign w:val="center"/>
          </w:tcPr>
          <w:p w:rsidR="00437DD1" w:rsidRPr="006010EF" w:rsidRDefault="000A3136" w:rsidP="006010EF">
            <w:pPr>
              <w:adjustRightInd w:val="0"/>
              <w:jc w:val="center"/>
              <w:rPr>
                <w:bCs/>
                <w:sz w:val="24"/>
              </w:rPr>
            </w:pPr>
            <w:r w:rsidRPr="006010EF">
              <w:rPr>
                <w:bCs/>
                <w:sz w:val="24"/>
              </w:rPr>
              <w:t>NY 1106-2010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3</w:t>
            </w:r>
          </w:p>
        </w:tc>
        <w:tc>
          <w:tcPr>
            <w:tcW w:w="2234" w:type="dxa"/>
            <w:vAlign w:val="center"/>
          </w:tcPr>
          <w:p w:rsidR="00437DD1" w:rsidRPr="006010EF" w:rsidRDefault="000A3136" w:rsidP="006010EF">
            <w:pPr>
              <w:adjustRightInd w:val="0"/>
              <w:snapToGrid w:val="0"/>
              <w:ind w:firstLineChars="50" w:firstLine="120"/>
              <w:jc w:val="center"/>
              <w:rPr>
                <w:bCs/>
                <w:sz w:val="24"/>
              </w:rPr>
            </w:pPr>
            <w:r w:rsidRPr="006010EF">
              <w:rPr>
                <w:bCs/>
                <w:sz w:val="24"/>
              </w:rPr>
              <w:t>微量元素含量</w:t>
            </w:r>
          </w:p>
        </w:tc>
        <w:tc>
          <w:tcPr>
            <w:tcW w:w="2041" w:type="dxa"/>
            <w:vAlign w:val="center"/>
          </w:tcPr>
          <w:p w:rsidR="00437DD1" w:rsidRPr="006010EF" w:rsidRDefault="000A3136" w:rsidP="006010EF">
            <w:pPr>
              <w:adjustRightInd w:val="0"/>
              <w:jc w:val="center"/>
              <w:rPr>
                <w:bCs/>
                <w:sz w:val="24"/>
              </w:rPr>
            </w:pPr>
            <w:r w:rsidRPr="006010EF">
              <w:rPr>
                <w:bCs/>
                <w:sz w:val="24"/>
              </w:rPr>
              <w:t>NY 1106-2010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4</w:t>
            </w:r>
          </w:p>
        </w:tc>
        <w:tc>
          <w:tcPr>
            <w:tcW w:w="2234" w:type="dxa"/>
            <w:vAlign w:val="center"/>
          </w:tcPr>
          <w:p w:rsidR="00437DD1" w:rsidRPr="006010EF" w:rsidRDefault="000A3136" w:rsidP="006010EF">
            <w:pPr>
              <w:adjustRightInd w:val="0"/>
              <w:snapToGrid w:val="0"/>
              <w:ind w:firstLineChars="50" w:firstLine="120"/>
              <w:jc w:val="center"/>
              <w:rPr>
                <w:sz w:val="24"/>
              </w:rPr>
            </w:pPr>
            <w:r w:rsidRPr="006010EF">
              <w:rPr>
                <w:bCs/>
                <w:sz w:val="24"/>
              </w:rPr>
              <w:t>汞</w:t>
            </w:r>
            <w:r w:rsidRPr="006010EF">
              <w:rPr>
                <w:bCs/>
                <w:sz w:val="24"/>
              </w:rPr>
              <w:t>(Hg)</w:t>
            </w:r>
          </w:p>
        </w:tc>
        <w:tc>
          <w:tcPr>
            <w:tcW w:w="2041" w:type="dxa"/>
            <w:vAlign w:val="center"/>
          </w:tcPr>
          <w:p w:rsidR="00437DD1" w:rsidRPr="006010EF" w:rsidRDefault="000A3136" w:rsidP="006010EF">
            <w:pPr>
              <w:adjustRightInd w:val="0"/>
              <w:jc w:val="center"/>
              <w:rPr>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5</w:t>
            </w:r>
          </w:p>
        </w:tc>
        <w:tc>
          <w:tcPr>
            <w:tcW w:w="2234" w:type="dxa"/>
            <w:vAlign w:val="center"/>
          </w:tcPr>
          <w:p w:rsidR="00437DD1" w:rsidRPr="006010EF" w:rsidRDefault="000A3136" w:rsidP="006010EF">
            <w:pPr>
              <w:adjustRightInd w:val="0"/>
              <w:snapToGrid w:val="0"/>
              <w:ind w:firstLineChars="50" w:firstLine="120"/>
              <w:jc w:val="center"/>
              <w:rPr>
                <w:sz w:val="24"/>
              </w:rPr>
            </w:pPr>
            <w:r w:rsidRPr="006010EF">
              <w:rPr>
                <w:bCs/>
                <w:sz w:val="24"/>
              </w:rPr>
              <w:t>砷</w:t>
            </w:r>
            <w:r w:rsidRPr="006010EF">
              <w:rPr>
                <w:bCs/>
                <w:sz w:val="24"/>
              </w:rPr>
              <w:t>(As)</w:t>
            </w:r>
          </w:p>
        </w:tc>
        <w:tc>
          <w:tcPr>
            <w:tcW w:w="2041" w:type="dxa"/>
            <w:vAlign w:val="center"/>
          </w:tcPr>
          <w:p w:rsidR="00437DD1" w:rsidRPr="006010EF" w:rsidRDefault="000A3136" w:rsidP="006010EF">
            <w:pPr>
              <w:adjustRightInd w:val="0"/>
              <w:snapToGrid w:val="0"/>
              <w:ind w:firstLineChars="50" w:firstLine="120"/>
              <w:jc w:val="center"/>
              <w:rPr>
                <w:sz w:val="24"/>
              </w:rPr>
            </w:pPr>
            <w:r w:rsidRPr="006010EF">
              <w:rPr>
                <w:bCs/>
                <w:sz w:val="24"/>
              </w:rPr>
              <w:t xml:space="preserve">NY </w:t>
            </w:r>
            <w:r w:rsidRPr="006010EF">
              <w:rPr>
                <w:bCs/>
                <w:sz w:val="24"/>
              </w:rPr>
              <w:t>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6</w:t>
            </w:r>
          </w:p>
        </w:tc>
        <w:tc>
          <w:tcPr>
            <w:tcW w:w="2234" w:type="dxa"/>
            <w:vAlign w:val="center"/>
          </w:tcPr>
          <w:p w:rsidR="00437DD1" w:rsidRPr="006010EF" w:rsidRDefault="000A3136" w:rsidP="006010EF">
            <w:pPr>
              <w:adjustRightInd w:val="0"/>
              <w:snapToGrid w:val="0"/>
              <w:ind w:firstLineChars="50" w:firstLine="120"/>
              <w:jc w:val="center"/>
              <w:rPr>
                <w:sz w:val="24"/>
              </w:rPr>
            </w:pPr>
            <w:r w:rsidRPr="006010EF">
              <w:rPr>
                <w:bCs/>
                <w:sz w:val="24"/>
              </w:rPr>
              <w:t>镉</w:t>
            </w:r>
            <w:r w:rsidRPr="006010EF">
              <w:rPr>
                <w:bCs/>
                <w:sz w:val="24"/>
              </w:rPr>
              <w:t>(Cd)</w:t>
            </w:r>
          </w:p>
        </w:tc>
        <w:tc>
          <w:tcPr>
            <w:tcW w:w="2041" w:type="dxa"/>
            <w:vAlign w:val="center"/>
          </w:tcPr>
          <w:p w:rsidR="00437DD1" w:rsidRPr="006010EF" w:rsidRDefault="000A3136" w:rsidP="006010EF">
            <w:pPr>
              <w:adjustRightInd w:val="0"/>
              <w:snapToGrid w:val="0"/>
              <w:ind w:firstLineChars="50" w:firstLine="120"/>
              <w:jc w:val="center"/>
              <w:rPr>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7</w:t>
            </w:r>
          </w:p>
        </w:tc>
        <w:tc>
          <w:tcPr>
            <w:tcW w:w="2234" w:type="dxa"/>
            <w:vAlign w:val="center"/>
          </w:tcPr>
          <w:p w:rsidR="00437DD1" w:rsidRPr="006010EF" w:rsidRDefault="000A3136" w:rsidP="006010EF">
            <w:pPr>
              <w:adjustRightInd w:val="0"/>
              <w:snapToGrid w:val="0"/>
              <w:ind w:firstLineChars="50" w:firstLine="120"/>
              <w:jc w:val="center"/>
              <w:rPr>
                <w:sz w:val="24"/>
              </w:rPr>
            </w:pPr>
            <w:r w:rsidRPr="006010EF">
              <w:rPr>
                <w:bCs/>
                <w:sz w:val="24"/>
              </w:rPr>
              <w:t>铅</w:t>
            </w:r>
            <w:r w:rsidRPr="006010EF">
              <w:rPr>
                <w:bCs/>
                <w:sz w:val="24"/>
              </w:rPr>
              <w:t>(Pb)</w:t>
            </w:r>
          </w:p>
        </w:tc>
        <w:tc>
          <w:tcPr>
            <w:tcW w:w="2041" w:type="dxa"/>
            <w:vAlign w:val="center"/>
          </w:tcPr>
          <w:p w:rsidR="00437DD1" w:rsidRPr="006010EF" w:rsidRDefault="000A3136" w:rsidP="006010EF">
            <w:pPr>
              <w:adjustRightInd w:val="0"/>
              <w:snapToGrid w:val="0"/>
              <w:ind w:firstLineChars="50" w:firstLine="120"/>
              <w:jc w:val="center"/>
              <w:rPr>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r w:rsidR="00437DD1" w:rsidRPr="006010EF">
        <w:trPr>
          <w:cantSplit/>
          <w:jc w:val="center"/>
        </w:trPr>
        <w:tc>
          <w:tcPr>
            <w:tcW w:w="734" w:type="dxa"/>
            <w:vAlign w:val="center"/>
          </w:tcPr>
          <w:p w:rsidR="00437DD1" w:rsidRPr="006010EF" w:rsidRDefault="000A3136" w:rsidP="006010EF">
            <w:pPr>
              <w:adjustRightInd w:val="0"/>
              <w:snapToGrid w:val="0"/>
              <w:ind w:firstLineChars="50" w:firstLine="120"/>
              <w:jc w:val="center"/>
              <w:rPr>
                <w:sz w:val="24"/>
              </w:rPr>
            </w:pPr>
            <w:r w:rsidRPr="006010EF">
              <w:rPr>
                <w:sz w:val="24"/>
              </w:rPr>
              <w:t>8</w:t>
            </w:r>
          </w:p>
        </w:tc>
        <w:tc>
          <w:tcPr>
            <w:tcW w:w="2234" w:type="dxa"/>
            <w:vAlign w:val="center"/>
          </w:tcPr>
          <w:p w:rsidR="00437DD1" w:rsidRPr="006010EF" w:rsidRDefault="000A3136" w:rsidP="006010EF">
            <w:pPr>
              <w:adjustRightInd w:val="0"/>
              <w:snapToGrid w:val="0"/>
              <w:ind w:firstLineChars="50" w:firstLine="120"/>
              <w:jc w:val="center"/>
              <w:rPr>
                <w:sz w:val="24"/>
              </w:rPr>
            </w:pPr>
            <w:r w:rsidRPr="006010EF">
              <w:rPr>
                <w:bCs/>
                <w:sz w:val="24"/>
              </w:rPr>
              <w:t>铬</w:t>
            </w:r>
            <w:r w:rsidRPr="006010EF">
              <w:rPr>
                <w:bCs/>
                <w:sz w:val="24"/>
              </w:rPr>
              <w:t>(Cr)</w:t>
            </w:r>
          </w:p>
        </w:tc>
        <w:tc>
          <w:tcPr>
            <w:tcW w:w="2041" w:type="dxa"/>
            <w:vAlign w:val="center"/>
          </w:tcPr>
          <w:p w:rsidR="00437DD1" w:rsidRPr="006010EF" w:rsidRDefault="000A3136" w:rsidP="006010EF">
            <w:pPr>
              <w:adjustRightInd w:val="0"/>
              <w:snapToGrid w:val="0"/>
              <w:ind w:firstLineChars="50" w:firstLine="120"/>
              <w:jc w:val="center"/>
              <w:rPr>
                <w:sz w:val="24"/>
              </w:rPr>
            </w:pPr>
            <w:r w:rsidRPr="006010EF">
              <w:rPr>
                <w:bCs/>
                <w:sz w:val="24"/>
              </w:rPr>
              <w:t>NY 1110-2010</w:t>
            </w:r>
          </w:p>
        </w:tc>
        <w:tc>
          <w:tcPr>
            <w:tcW w:w="739" w:type="dxa"/>
            <w:vAlign w:val="center"/>
          </w:tcPr>
          <w:p w:rsidR="00437DD1" w:rsidRPr="006010EF" w:rsidRDefault="000A3136" w:rsidP="006010EF">
            <w:pPr>
              <w:adjustRightInd w:val="0"/>
              <w:jc w:val="center"/>
              <w:rPr>
                <w:bCs/>
                <w:sz w:val="24"/>
              </w:rPr>
            </w:pPr>
            <w:r w:rsidRPr="006010EF">
              <w:rPr>
                <w:bCs/>
                <w:sz w:val="24"/>
              </w:rPr>
              <w:t>●</w:t>
            </w:r>
          </w:p>
        </w:tc>
        <w:tc>
          <w:tcPr>
            <w:tcW w:w="906" w:type="dxa"/>
            <w:vAlign w:val="center"/>
          </w:tcPr>
          <w:p w:rsidR="00437DD1" w:rsidRPr="006010EF" w:rsidRDefault="00437DD1" w:rsidP="006010EF">
            <w:pPr>
              <w:adjustRightInd w:val="0"/>
              <w:jc w:val="center"/>
              <w:rPr>
                <w:bCs/>
                <w:sz w:val="24"/>
              </w:rPr>
            </w:pPr>
          </w:p>
        </w:tc>
        <w:tc>
          <w:tcPr>
            <w:tcW w:w="852" w:type="dxa"/>
            <w:vAlign w:val="center"/>
          </w:tcPr>
          <w:p w:rsidR="00437DD1" w:rsidRPr="006010EF" w:rsidRDefault="000A3136" w:rsidP="006010EF">
            <w:pPr>
              <w:adjustRightInd w:val="0"/>
              <w:jc w:val="center"/>
              <w:rPr>
                <w:bCs/>
                <w:sz w:val="24"/>
              </w:rPr>
            </w:pPr>
            <w:r w:rsidRPr="006010EF">
              <w:rPr>
                <w:bCs/>
                <w:sz w:val="24"/>
              </w:rPr>
              <w:t>●</w:t>
            </w:r>
          </w:p>
        </w:tc>
        <w:tc>
          <w:tcPr>
            <w:tcW w:w="839" w:type="dxa"/>
            <w:vAlign w:val="center"/>
          </w:tcPr>
          <w:p w:rsidR="00437DD1" w:rsidRPr="006010EF" w:rsidRDefault="00437DD1" w:rsidP="006010EF">
            <w:pPr>
              <w:adjustRightInd w:val="0"/>
              <w:snapToGrid w:val="0"/>
              <w:ind w:firstLineChars="50" w:firstLine="120"/>
              <w:jc w:val="center"/>
              <w:rPr>
                <w:sz w:val="24"/>
              </w:rPr>
            </w:pPr>
          </w:p>
        </w:tc>
        <w:tc>
          <w:tcPr>
            <w:tcW w:w="812" w:type="dxa"/>
            <w:vAlign w:val="center"/>
          </w:tcPr>
          <w:p w:rsidR="00437DD1" w:rsidRPr="006010EF" w:rsidRDefault="00437DD1" w:rsidP="006010EF">
            <w:pPr>
              <w:adjustRightInd w:val="0"/>
              <w:snapToGrid w:val="0"/>
              <w:ind w:firstLineChars="50" w:firstLine="120"/>
              <w:jc w:val="center"/>
              <w:rPr>
                <w:sz w:val="24"/>
              </w:rPr>
            </w:pPr>
          </w:p>
        </w:tc>
      </w:tr>
    </w:tbl>
    <w:p w:rsidR="00437DD1" w:rsidRPr="006010EF" w:rsidRDefault="000A3136" w:rsidP="006010EF">
      <w:pPr>
        <w:adjustRightInd w:val="0"/>
        <w:snapToGrid w:val="0"/>
        <w:ind w:firstLineChars="200" w:firstLine="480"/>
        <w:rPr>
          <w:rFonts w:eastAsia="仿宋"/>
          <w:color w:val="000000"/>
          <w:sz w:val="24"/>
        </w:rPr>
      </w:pPr>
      <w:r w:rsidRPr="006010EF">
        <w:rPr>
          <w:rFonts w:eastAsia="仿宋"/>
          <w:color w:val="000000"/>
          <w:sz w:val="24"/>
        </w:rPr>
        <w:lastRenderedPageBreak/>
        <w:t>注：检验前如发现样品凝固、结块或者其他致使检验无法进行的情况，检验机构必须如实记录即时情况，提供图片等充分的证明材料，并将有关情况上报组织监督抽查的部门。</w:t>
      </w:r>
    </w:p>
    <w:p w:rsidR="00437DD1" w:rsidRPr="006010EF" w:rsidRDefault="000A3136" w:rsidP="006010EF">
      <w:pPr>
        <w:adjustRightInd w:val="0"/>
        <w:snapToGrid w:val="0"/>
        <w:ind w:firstLineChars="200" w:firstLine="480"/>
        <w:jc w:val="left"/>
        <w:rPr>
          <w:rFonts w:eastAsia="仿宋"/>
          <w:color w:val="000000"/>
          <w:sz w:val="24"/>
        </w:rPr>
      </w:pPr>
      <w:r w:rsidRPr="006010EF">
        <w:rPr>
          <w:rFonts w:eastAsia="仿宋"/>
          <w:color w:val="000000"/>
          <w:sz w:val="24"/>
        </w:rPr>
        <w:t>注：执行企业标准、团体标准、地方标准的产品，检验项目参照上述内容执行。</w:t>
      </w:r>
    </w:p>
    <w:p w:rsidR="00437DD1" w:rsidRPr="006010EF" w:rsidRDefault="000A3136" w:rsidP="006010EF">
      <w:pPr>
        <w:adjustRightInd w:val="0"/>
        <w:snapToGrid w:val="0"/>
        <w:ind w:firstLineChars="200" w:firstLine="480"/>
        <w:jc w:val="left"/>
      </w:pPr>
      <w:r w:rsidRPr="006010EF">
        <w:rPr>
          <w:rFonts w:eastAsia="仿宋"/>
          <w:color w:val="000000"/>
          <w:sz w:val="24"/>
        </w:rPr>
        <w:t>凡是注日期的文件，其随后所有的修改单（不包括勘误的内容）或修订版不适用于本细则。凡是不注日期的文件，其最新版本适用于本细则。</w:t>
      </w:r>
    </w:p>
    <w:p w:rsidR="00437DD1" w:rsidRPr="006010EF" w:rsidRDefault="000A3136" w:rsidP="006010EF">
      <w:pPr>
        <w:adjustRightInd w:val="0"/>
        <w:snapToGrid w:val="0"/>
        <w:ind w:firstLineChars="200" w:firstLine="640"/>
        <w:rPr>
          <w:rFonts w:eastAsia="黑体"/>
          <w:color w:val="000000"/>
          <w:szCs w:val="32"/>
        </w:rPr>
      </w:pPr>
      <w:r w:rsidRPr="006010EF">
        <w:rPr>
          <w:rFonts w:eastAsia="黑体"/>
          <w:color w:val="000000"/>
          <w:szCs w:val="32"/>
        </w:rPr>
        <w:t>三、判定规则</w:t>
      </w:r>
    </w:p>
    <w:p w:rsidR="00437DD1" w:rsidRPr="006010EF" w:rsidRDefault="000A3136" w:rsidP="006010EF">
      <w:pPr>
        <w:adjustRightInd w:val="0"/>
        <w:snapToGrid w:val="0"/>
        <w:ind w:firstLineChars="200" w:firstLine="640"/>
        <w:rPr>
          <w:rFonts w:eastAsia="楷体_GB2312"/>
          <w:color w:val="000000"/>
          <w:szCs w:val="32"/>
        </w:rPr>
      </w:pPr>
      <w:r w:rsidRPr="006010EF">
        <w:rPr>
          <w:rFonts w:eastAsia="楷体_GB2312"/>
          <w:color w:val="000000"/>
          <w:szCs w:val="32"/>
        </w:rPr>
        <w:t>（一）依据标准</w:t>
      </w:r>
    </w:p>
    <w:p w:rsidR="00437DD1" w:rsidRPr="006010EF" w:rsidRDefault="000A3136" w:rsidP="006010EF">
      <w:pPr>
        <w:adjustRightInd w:val="0"/>
        <w:snapToGrid w:val="0"/>
        <w:ind w:firstLine="640"/>
        <w:rPr>
          <w:color w:val="000000"/>
          <w:szCs w:val="32"/>
        </w:rPr>
      </w:pPr>
      <w:r w:rsidRPr="006010EF">
        <w:rPr>
          <w:color w:val="000000"/>
          <w:szCs w:val="32"/>
        </w:rPr>
        <w:t xml:space="preserve">1. </w:t>
      </w:r>
      <w:r w:rsidRPr="006010EF">
        <w:rPr>
          <w:color w:val="000000"/>
          <w:szCs w:val="32"/>
        </w:rPr>
        <w:t>强制性标准</w:t>
      </w:r>
    </w:p>
    <w:p w:rsidR="00437DD1" w:rsidRPr="006010EF" w:rsidRDefault="000A3136" w:rsidP="006010EF">
      <w:pPr>
        <w:ind w:firstLineChars="200" w:firstLine="640"/>
        <w:rPr>
          <w:szCs w:val="32"/>
        </w:rPr>
      </w:pPr>
      <w:r w:rsidRPr="006010EF">
        <w:rPr>
          <w:szCs w:val="32"/>
        </w:rPr>
        <w:t xml:space="preserve">NY 525-2012 </w:t>
      </w:r>
      <w:r w:rsidRPr="006010EF">
        <w:rPr>
          <w:szCs w:val="32"/>
        </w:rPr>
        <w:t>《有机肥料》（适用于</w:t>
      </w:r>
      <w:r w:rsidRPr="006010EF">
        <w:rPr>
          <w:szCs w:val="32"/>
        </w:rPr>
        <w:t>2021</w:t>
      </w:r>
      <w:r w:rsidRPr="006010EF">
        <w:rPr>
          <w:szCs w:val="32"/>
        </w:rPr>
        <w:t>年</w:t>
      </w:r>
      <w:r w:rsidRPr="006010EF">
        <w:rPr>
          <w:szCs w:val="32"/>
        </w:rPr>
        <w:t>6</w:t>
      </w:r>
      <w:r w:rsidRPr="006010EF">
        <w:rPr>
          <w:szCs w:val="32"/>
        </w:rPr>
        <w:t>月</w:t>
      </w:r>
      <w:r w:rsidRPr="006010EF">
        <w:rPr>
          <w:szCs w:val="32"/>
        </w:rPr>
        <w:t>1</w:t>
      </w:r>
      <w:r w:rsidRPr="006010EF">
        <w:rPr>
          <w:szCs w:val="32"/>
        </w:rPr>
        <w:t>日前生产的产品）</w:t>
      </w:r>
    </w:p>
    <w:p w:rsidR="00437DD1" w:rsidRPr="006010EF" w:rsidRDefault="000A3136" w:rsidP="006010EF">
      <w:pPr>
        <w:ind w:firstLineChars="200" w:firstLine="640"/>
        <w:rPr>
          <w:szCs w:val="32"/>
        </w:rPr>
      </w:pPr>
      <w:r w:rsidRPr="006010EF">
        <w:rPr>
          <w:szCs w:val="32"/>
        </w:rPr>
        <w:t xml:space="preserve">NY 1107-2010 </w:t>
      </w:r>
      <w:r w:rsidRPr="006010EF">
        <w:rPr>
          <w:szCs w:val="32"/>
        </w:rPr>
        <w:t>《大量元素水溶肥料》（适用于</w:t>
      </w:r>
      <w:r w:rsidRPr="006010EF">
        <w:rPr>
          <w:szCs w:val="32"/>
        </w:rPr>
        <w:t>2020</w:t>
      </w:r>
      <w:r w:rsidRPr="006010EF">
        <w:rPr>
          <w:szCs w:val="32"/>
        </w:rPr>
        <w:t>年</w:t>
      </w:r>
      <w:r w:rsidRPr="006010EF">
        <w:rPr>
          <w:szCs w:val="32"/>
        </w:rPr>
        <w:t>11</w:t>
      </w:r>
      <w:r w:rsidRPr="006010EF">
        <w:rPr>
          <w:szCs w:val="32"/>
        </w:rPr>
        <w:t>月</w:t>
      </w:r>
      <w:r w:rsidRPr="006010EF">
        <w:rPr>
          <w:szCs w:val="32"/>
        </w:rPr>
        <w:t>1</w:t>
      </w:r>
      <w:r w:rsidRPr="006010EF">
        <w:rPr>
          <w:szCs w:val="32"/>
        </w:rPr>
        <w:t>日前生产的产品）</w:t>
      </w:r>
    </w:p>
    <w:p w:rsidR="00437DD1" w:rsidRPr="006010EF" w:rsidRDefault="000A3136" w:rsidP="006010EF">
      <w:pPr>
        <w:ind w:firstLineChars="200" w:firstLine="640"/>
        <w:rPr>
          <w:szCs w:val="32"/>
        </w:rPr>
      </w:pPr>
      <w:r w:rsidRPr="006010EF">
        <w:rPr>
          <w:szCs w:val="32"/>
        </w:rPr>
        <w:t xml:space="preserve">NY 1428-2010 </w:t>
      </w:r>
      <w:r w:rsidRPr="006010EF">
        <w:rPr>
          <w:szCs w:val="32"/>
        </w:rPr>
        <w:t>《微量元素水溶肥料》</w:t>
      </w:r>
    </w:p>
    <w:p w:rsidR="00437DD1" w:rsidRPr="006010EF" w:rsidRDefault="000A3136" w:rsidP="006010EF">
      <w:pPr>
        <w:ind w:firstLineChars="200" w:firstLine="640"/>
        <w:rPr>
          <w:szCs w:val="32"/>
        </w:rPr>
      </w:pPr>
      <w:r w:rsidRPr="006010EF">
        <w:rPr>
          <w:szCs w:val="32"/>
        </w:rPr>
        <w:t xml:space="preserve">NY 1106-2010 </w:t>
      </w:r>
      <w:r w:rsidRPr="006010EF">
        <w:rPr>
          <w:szCs w:val="32"/>
        </w:rPr>
        <w:t>《含腐植酸水溶肥料》</w:t>
      </w:r>
    </w:p>
    <w:p w:rsidR="00437DD1" w:rsidRPr="006010EF" w:rsidRDefault="000A3136" w:rsidP="006010EF">
      <w:pPr>
        <w:ind w:firstLineChars="200" w:firstLine="640"/>
        <w:rPr>
          <w:szCs w:val="32"/>
        </w:rPr>
      </w:pPr>
      <w:r w:rsidRPr="006010EF">
        <w:rPr>
          <w:szCs w:val="32"/>
        </w:rPr>
        <w:t xml:space="preserve">NY 1110-2010 </w:t>
      </w:r>
      <w:r w:rsidRPr="006010EF">
        <w:rPr>
          <w:szCs w:val="32"/>
        </w:rPr>
        <w:t>《肥料汞、砷、镉、铅、铬含量的测定》</w:t>
      </w:r>
    </w:p>
    <w:p w:rsidR="00437DD1" w:rsidRPr="006010EF" w:rsidRDefault="000A3136" w:rsidP="006010EF">
      <w:pPr>
        <w:ind w:firstLineChars="200" w:firstLine="640"/>
        <w:rPr>
          <w:szCs w:val="32"/>
        </w:rPr>
      </w:pPr>
      <w:r w:rsidRPr="006010EF">
        <w:rPr>
          <w:szCs w:val="32"/>
        </w:rPr>
        <w:t xml:space="preserve">GB 38400-2019 </w:t>
      </w:r>
      <w:r w:rsidRPr="006010EF">
        <w:rPr>
          <w:szCs w:val="32"/>
        </w:rPr>
        <w:t>《肥料中有毒有害物质的限量要求》</w:t>
      </w:r>
    </w:p>
    <w:p w:rsidR="00437DD1" w:rsidRPr="006010EF" w:rsidRDefault="000A3136" w:rsidP="006010EF">
      <w:pPr>
        <w:adjustRightInd w:val="0"/>
        <w:snapToGrid w:val="0"/>
        <w:ind w:firstLine="640"/>
        <w:rPr>
          <w:szCs w:val="32"/>
        </w:rPr>
      </w:pPr>
      <w:r w:rsidRPr="006010EF">
        <w:rPr>
          <w:szCs w:val="32"/>
        </w:rPr>
        <w:t xml:space="preserve">2. </w:t>
      </w:r>
      <w:r w:rsidRPr="006010EF">
        <w:rPr>
          <w:szCs w:val="32"/>
        </w:rPr>
        <w:t>推荐性标准</w:t>
      </w:r>
    </w:p>
    <w:p w:rsidR="00437DD1" w:rsidRPr="006010EF" w:rsidRDefault="000A3136" w:rsidP="006010EF">
      <w:pPr>
        <w:ind w:firstLineChars="200" w:firstLine="640"/>
        <w:rPr>
          <w:szCs w:val="32"/>
        </w:rPr>
      </w:pPr>
      <w:r w:rsidRPr="006010EF">
        <w:rPr>
          <w:kern w:val="0"/>
          <w:szCs w:val="32"/>
        </w:rPr>
        <w:t>GB/T 2440</w:t>
      </w:r>
      <w:r w:rsidRPr="006010EF">
        <w:rPr>
          <w:kern w:val="0"/>
          <w:szCs w:val="32"/>
        </w:rPr>
        <w:t>-</w:t>
      </w:r>
      <w:r w:rsidRPr="006010EF">
        <w:rPr>
          <w:kern w:val="0"/>
          <w:szCs w:val="32"/>
        </w:rPr>
        <w:t xml:space="preserve">2017 </w:t>
      </w:r>
      <w:r w:rsidRPr="006010EF">
        <w:rPr>
          <w:kern w:val="0"/>
          <w:szCs w:val="32"/>
        </w:rPr>
        <w:t>《尿素》</w:t>
      </w:r>
    </w:p>
    <w:p w:rsidR="00437DD1" w:rsidRPr="006010EF" w:rsidRDefault="000A3136" w:rsidP="006010EF">
      <w:pPr>
        <w:ind w:firstLineChars="200" w:firstLine="640"/>
        <w:rPr>
          <w:szCs w:val="32"/>
        </w:rPr>
      </w:pPr>
      <w:r w:rsidRPr="006010EF">
        <w:rPr>
          <w:szCs w:val="32"/>
        </w:rPr>
        <w:t xml:space="preserve">GB/T 15063-2009 </w:t>
      </w:r>
      <w:r w:rsidRPr="006010EF">
        <w:rPr>
          <w:szCs w:val="32"/>
        </w:rPr>
        <w:t>《复混肥料（复合肥料）》（适用于</w:t>
      </w:r>
      <w:r w:rsidRPr="006010EF">
        <w:rPr>
          <w:szCs w:val="32"/>
        </w:rPr>
        <w:t>2021</w:t>
      </w:r>
      <w:r w:rsidRPr="006010EF">
        <w:rPr>
          <w:szCs w:val="32"/>
        </w:rPr>
        <w:t>年</w:t>
      </w:r>
      <w:r w:rsidRPr="006010EF">
        <w:rPr>
          <w:szCs w:val="32"/>
        </w:rPr>
        <w:t>6</w:t>
      </w:r>
      <w:r w:rsidRPr="006010EF">
        <w:rPr>
          <w:szCs w:val="32"/>
        </w:rPr>
        <w:t>月</w:t>
      </w:r>
      <w:r w:rsidRPr="006010EF">
        <w:rPr>
          <w:szCs w:val="32"/>
        </w:rPr>
        <w:t>1</w:t>
      </w:r>
      <w:r w:rsidRPr="006010EF">
        <w:rPr>
          <w:szCs w:val="32"/>
        </w:rPr>
        <w:t>日前生产</w:t>
      </w:r>
      <w:r w:rsidRPr="006010EF">
        <w:rPr>
          <w:szCs w:val="32"/>
        </w:rPr>
        <w:t>的产品）</w:t>
      </w:r>
    </w:p>
    <w:p w:rsidR="00437DD1" w:rsidRPr="006010EF" w:rsidRDefault="000A3136" w:rsidP="006010EF">
      <w:pPr>
        <w:ind w:firstLineChars="200" w:firstLine="640"/>
        <w:rPr>
          <w:szCs w:val="32"/>
        </w:rPr>
      </w:pPr>
      <w:r w:rsidRPr="006010EF">
        <w:rPr>
          <w:szCs w:val="32"/>
        </w:rPr>
        <w:t xml:space="preserve">GB/T 15063-2020 </w:t>
      </w:r>
      <w:r w:rsidRPr="006010EF">
        <w:rPr>
          <w:szCs w:val="32"/>
        </w:rPr>
        <w:t>《复合肥料》（适用于</w:t>
      </w:r>
      <w:r w:rsidRPr="006010EF">
        <w:rPr>
          <w:szCs w:val="32"/>
        </w:rPr>
        <w:t>2021</w:t>
      </w:r>
      <w:r w:rsidRPr="006010EF">
        <w:rPr>
          <w:szCs w:val="32"/>
        </w:rPr>
        <w:t>年</w:t>
      </w:r>
      <w:r w:rsidRPr="006010EF">
        <w:rPr>
          <w:szCs w:val="32"/>
        </w:rPr>
        <w:t>6</w:t>
      </w:r>
      <w:r w:rsidRPr="006010EF">
        <w:rPr>
          <w:szCs w:val="32"/>
        </w:rPr>
        <w:t>月</w:t>
      </w:r>
      <w:r w:rsidRPr="006010EF">
        <w:rPr>
          <w:szCs w:val="32"/>
        </w:rPr>
        <w:t>1</w:t>
      </w:r>
      <w:r w:rsidRPr="006010EF">
        <w:rPr>
          <w:szCs w:val="32"/>
        </w:rPr>
        <w:t>日及以后生产的产品）</w:t>
      </w:r>
    </w:p>
    <w:p w:rsidR="00437DD1" w:rsidRPr="006010EF" w:rsidRDefault="000A3136" w:rsidP="006010EF">
      <w:pPr>
        <w:ind w:firstLineChars="200" w:firstLine="640"/>
        <w:rPr>
          <w:szCs w:val="32"/>
        </w:rPr>
      </w:pPr>
      <w:r w:rsidRPr="006010EF">
        <w:rPr>
          <w:szCs w:val="32"/>
        </w:rPr>
        <w:t xml:space="preserve">GB/T 18877-2009 </w:t>
      </w:r>
      <w:r w:rsidRPr="006010EF">
        <w:rPr>
          <w:szCs w:val="32"/>
        </w:rPr>
        <w:t>《有机</w:t>
      </w:r>
      <w:r w:rsidRPr="006010EF">
        <w:rPr>
          <w:szCs w:val="32"/>
        </w:rPr>
        <w:t>-</w:t>
      </w:r>
      <w:r w:rsidRPr="006010EF">
        <w:rPr>
          <w:szCs w:val="32"/>
        </w:rPr>
        <w:t>无机复混肥料》（适用于</w:t>
      </w:r>
      <w:r w:rsidRPr="006010EF">
        <w:rPr>
          <w:szCs w:val="32"/>
        </w:rPr>
        <w:t>2021</w:t>
      </w:r>
      <w:r w:rsidRPr="006010EF">
        <w:rPr>
          <w:szCs w:val="32"/>
        </w:rPr>
        <w:t>年</w:t>
      </w:r>
      <w:r w:rsidRPr="006010EF">
        <w:rPr>
          <w:szCs w:val="32"/>
        </w:rPr>
        <w:t>6</w:t>
      </w:r>
      <w:r w:rsidRPr="006010EF">
        <w:rPr>
          <w:szCs w:val="32"/>
        </w:rPr>
        <w:t>月</w:t>
      </w:r>
      <w:r w:rsidRPr="006010EF">
        <w:rPr>
          <w:szCs w:val="32"/>
        </w:rPr>
        <w:t>1</w:t>
      </w:r>
      <w:r w:rsidRPr="006010EF">
        <w:rPr>
          <w:szCs w:val="32"/>
        </w:rPr>
        <w:t>日前生产的产品）</w:t>
      </w:r>
    </w:p>
    <w:p w:rsidR="00437DD1" w:rsidRPr="006010EF" w:rsidRDefault="000A3136" w:rsidP="006010EF">
      <w:pPr>
        <w:ind w:firstLineChars="200" w:firstLine="640"/>
        <w:rPr>
          <w:szCs w:val="32"/>
        </w:rPr>
      </w:pPr>
      <w:r w:rsidRPr="006010EF">
        <w:rPr>
          <w:szCs w:val="32"/>
        </w:rPr>
        <w:t xml:space="preserve">GB/T 18877-2020 </w:t>
      </w:r>
      <w:r w:rsidRPr="006010EF">
        <w:rPr>
          <w:szCs w:val="32"/>
        </w:rPr>
        <w:t>《有机无机复混肥料》（适用于</w:t>
      </w:r>
      <w:r w:rsidRPr="006010EF">
        <w:rPr>
          <w:szCs w:val="32"/>
        </w:rPr>
        <w:t>2021</w:t>
      </w:r>
      <w:r w:rsidRPr="006010EF">
        <w:rPr>
          <w:szCs w:val="32"/>
        </w:rPr>
        <w:t>年</w:t>
      </w:r>
      <w:r w:rsidRPr="006010EF">
        <w:rPr>
          <w:szCs w:val="32"/>
        </w:rPr>
        <w:lastRenderedPageBreak/>
        <w:t>6</w:t>
      </w:r>
      <w:r w:rsidRPr="006010EF">
        <w:rPr>
          <w:szCs w:val="32"/>
        </w:rPr>
        <w:t>月</w:t>
      </w:r>
      <w:r w:rsidRPr="006010EF">
        <w:rPr>
          <w:szCs w:val="32"/>
        </w:rPr>
        <w:t>1</w:t>
      </w:r>
      <w:r w:rsidRPr="006010EF">
        <w:rPr>
          <w:szCs w:val="32"/>
        </w:rPr>
        <w:t>日及以后生产的产品）</w:t>
      </w:r>
    </w:p>
    <w:p w:rsidR="00437DD1" w:rsidRPr="006010EF" w:rsidRDefault="000A3136" w:rsidP="006010EF">
      <w:pPr>
        <w:ind w:firstLineChars="200" w:firstLine="640"/>
        <w:rPr>
          <w:szCs w:val="32"/>
        </w:rPr>
      </w:pPr>
      <w:r w:rsidRPr="006010EF">
        <w:rPr>
          <w:szCs w:val="32"/>
        </w:rPr>
        <w:t xml:space="preserve">GB/T 21633-2008 </w:t>
      </w:r>
      <w:r w:rsidRPr="006010EF">
        <w:rPr>
          <w:szCs w:val="32"/>
        </w:rPr>
        <w:t>《掺混肥料（</w:t>
      </w:r>
      <w:r w:rsidRPr="006010EF">
        <w:rPr>
          <w:szCs w:val="32"/>
        </w:rPr>
        <w:t>BB</w:t>
      </w:r>
      <w:r w:rsidRPr="006010EF">
        <w:rPr>
          <w:szCs w:val="32"/>
        </w:rPr>
        <w:t>肥）》（适用于</w:t>
      </w:r>
      <w:r w:rsidRPr="006010EF">
        <w:rPr>
          <w:szCs w:val="32"/>
        </w:rPr>
        <w:t>2021</w:t>
      </w:r>
      <w:r w:rsidRPr="006010EF">
        <w:rPr>
          <w:szCs w:val="32"/>
        </w:rPr>
        <w:t>年</w:t>
      </w:r>
      <w:r w:rsidRPr="006010EF">
        <w:rPr>
          <w:szCs w:val="32"/>
        </w:rPr>
        <w:t>6</w:t>
      </w:r>
      <w:r w:rsidRPr="006010EF">
        <w:rPr>
          <w:szCs w:val="32"/>
        </w:rPr>
        <w:t>月</w:t>
      </w:r>
      <w:r w:rsidRPr="006010EF">
        <w:rPr>
          <w:szCs w:val="32"/>
        </w:rPr>
        <w:t>1</w:t>
      </w:r>
      <w:r w:rsidRPr="006010EF">
        <w:rPr>
          <w:szCs w:val="32"/>
        </w:rPr>
        <w:t>日前生产的产品）</w:t>
      </w:r>
    </w:p>
    <w:p w:rsidR="00437DD1" w:rsidRPr="006010EF" w:rsidRDefault="000A3136" w:rsidP="006010EF">
      <w:pPr>
        <w:ind w:firstLineChars="200" w:firstLine="640"/>
        <w:rPr>
          <w:szCs w:val="32"/>
        </w:rPr>
      </w:pPr>
      <w:r w:rsidRPr="006010EF">
        <w:rPr>
          <w:szCs w:val="32"/>
        </w:rPr>
        <w:t xml:space="preserve">GB/T 21633-2020 </w:t>
      </w:r>
      <w:r w:rsidRPr="006010EF">
        <w:rPr>
          <w:szCs w:val="32"/>
        </w:rPr>
        <w:t>《掺混肥料（</w:t>
      </w:r>
      <w:r w:rsidRPr="006010EF">
        <w:rPr>
          <w:szCs w:val="32"/>
        </w:rPr>
        <w:t>BB</w:t>
      </w:r>
      <w:r w:rsidRPr="006010EF">
        <w:rPr>
          <w:szCs w:val="32"/>
        </w:rPr>
        <w:t>肥）》（适用于</w:t>
      </w:r>
      <w:r w:rsidRPr="006010EF">
        <w:rPr>
          <w:szCs w:val="32"/>
        </w:rPr>
        <w:t>2021</w:t>
      </w:r>
      <w:r w:rsidRPr="006010EF">
        <w:rPr>
          <w:szCs w:val="32"/>
        </w:rPr>
        <w:t>年</w:t>
      </w:r>
      <w:r w:rsidRPr="006010EF">
        <w:rPr>
          <w:szCs w:val="32"/>
        </w:rPr>
        <w:t>6</w:t>
      </w:r>
      <w:r w:rsidRPr="006010EF">
        <w:rPr>
          <w:szCs w:val="32"/>
        </w:rPr>
        <w:t>月</w:t>
      </w:r>
      <w:r w:rsidRPr="006010EF">
        <w:rPr>
          <w:szCs w:val="32"/>
        </w:rPr>
        <w:t>1</w:t>
      </w:r>
      <w:r w:rsidRPr="006010EF">
        <w:rPr>
          <w:szCs w:val="32"/>
        </w:rPr>
        <w:t>日及以后生产的产品）</w:t>
      </w:r>
    </w:p>
    <w:p w:rsidR="00437DD1" w:rsidRPr="006010EF" w:rsidRDefault="000A3136" w:rsidP="006010EF">
      <w:pPr>
        <w:ind w:firstLineChars="200" w:firstLine="640"/>
        <w:rPr>
          <w:szCs w:val="32"/>
        </w:rPr>
      </w:pPr>
      <w:r w:rsidRPr="006010EF">
        <w:rPr>
          <w:szCs w:val="32"/>
        </w:rPr>
        <w:t>GB/T 20412-</w:t>
      </w:r>
      <w:r w:rsidRPr="006010EF">
        <w:rPr>
          <w:szCs w:val="32"/>
        </w:rPr>
        <w:t xml:space="preserve">2006 </w:t>
      </w:r>
      <w:r w:rsidRPr="006010EF">
        <w:rPr>
          <w:szCs w:val="32"/>
        </w:rPr>
        <w:t>《钙镁磷肥》</w:t>
      </w:r>
    </w:p>
    <w:p w:rsidR="00437DD1" w:rsidRPr="006010EF" w:rsidRDefault="000A3136" w:rsidP="006010EF">
      <w:pPr>
        <w:ind w:firstLineChars="200" w:firstLine="640"/>
        <w:rPr>
          <w:szCs w:val="32"/>
        </w:rPr>
      </w:pPr>
      <w:r w:rsidRPr="006010EF">
        <w:rPr>
          <w:szCs w:val="32"/>
        </w:rPr>
        <w:t xml:space="preserve">GB/T 20413-2017 </w:t>
      </w:r>
      <w:r w:rsidRPr="006010EF">
        <w:rPr>
          <w:szCs w:val="32"/>
        </w:rPr>
        <w:t>《过磷酸钙》</w:t>
      </w:r>
    </w:p>
    <w:p w:rsidR="00437DD1" w:rsidRPr="006010EF" w:rsidRDefault="000A3136" w:rsidP="006010EF">
      <w:pPr>
        <w:ind w:firstLineChars="200" w:firstLine="640"/>
        <w:rPr>
          <w:szCs w:val="32"/>
        </w:rPr>
      </w:pPr>
      <w:r w:rsidRPr="006010EF">
        <w:rPr>
          <w:szCs w:val="32"/>
        </w:rPr>
        <w:t xml:space="preserve">NY/T 525-2021 </w:t>
      </w:r>
      <w:r w:rsidRPr="006010EF">
        <w:rPr>
          <w:szCs w:val="32"/>
        </w:rPr>
        <w:t>《有机肥料》（适用于</w:t>
      </w:r>
      <w:r w:rsidRPr="006010EF">
        <w:rPr>
          <w:szCs w:val="32"/>
        </w:rPr>
        <w:t>2021</w:t>
      </w:r>
      <w:r w:rsidRPr="006010EF">
        <w:rPr>
          <w:szCs w:val="32"/>
        </w:rPr>
        <w:t>年</w:t>
      </w:r>
      <w:r w:rsidRPr="006010EF">
        <w:rPr>
          <w:szCs w:val="32"/>
        </w:rPr>
        <w:t>6</w:t>
      </w:r>
      <w:r w:rsidRPr="006010EF">
        <w:rPr>
          <w:szCs w:val="32"/>
        </w:rPr>
        <w:t>月</w:t>
      </w:r>
      <w:r w:rsidRPr="006010EF">
        <w:rPr>
          <w:szCs w:val="32"/>
        </w:rPr>
        <w:t>1</w:t>
      </w:r>
      <w:r w:rsidRPr="006010EF">
        <w:rPr>
          <w:szCs w:val="32"/>
        </w:rPr>
        <w:t>日及以后生产的产品）</w:t>
      </w:r>
    </w:p>
    <w:p w:rsidR="00437DD1" w:rsidRPr="006010EF" w:rsidRDefault="000A3136" w:rsidP="006010EF">
      <w:pPr>
        <w:ind w:firstLineChars="200" w:firstLine="640"/>
        <w:rPr>
          <w:szCs w:val="32"/>
        </w:rPr>
      </w:pPr>
      <w:r w:rsidRPr="006010EF">
        <w:rPr>
          <w:szCs w:val="32"/>
        </w:rPr>
        <w:t xml:space="preserve">NY/T 1107-2020 </w:t>
      </w:r>
      <w:r w:rsidRPr="006010EF">
        <w:rPr>
          <w:szCs w:val="32"/>
        </w:rPr>
        <w:t>《大量元素水溶肥料》（适用于</w:t>
      </w:r>
      <w:r w:rsidRPr="006010EF">
        <w:rPr>
          <w:szCs w:val="32"/>
        </w:rPr>
        <w:t>2020</w:t>
      </w:r>
      <w:r w:rsidRPr="006010EF">
        <w:rPr>
          <w:szCs w:val="32"/>
        </w:rPr>
        <w:t>年</w:t>
      </w:r>
      <w:r w:rsidRPr="006010EF">
        <w:rPr>
          <w:szCs w:val="32"/>
        </w:rPr>
        <w:t>11</w:t>
      </w:r>
      <w:r w:rsidRPr="006010EF">
        <w:rPr>
          <w:szCs w:val="32"/>
        </w:rPr>
        <w:t>月</w:t>
      </w:r>
      <w:r w:rsidRPr="006010EF">
        <w:rPr>
          <w:szCs w:val="32"/>
        </w:rPr>
        <w:t>1</w:t>
      </w:r>
      <w:r w:rsidRPr="006010EF">
        <w:rPr>
          <w:szCs w:val="32"/>
        </w:rPr>
        <w:t>日及以后生产的产品）</w:t>
      </w:r>
    </w:p>
    <w:p w:rsidR="00437DD1" w:rsidRPr="006010EF" w:rsidRDefault="000A3136" w:rsidP="006010EF">
      <w:pPr>
        <w:adjustRightInd w:val="0"/>
        <w:snapToGrid w:val="0"/>
        <w:ind w:firstLineChars="200" w:firstLine="640"/>
        <w:rPr>
          <w:color w:val="000000"/>
          <w:szCs w:val="32"/>
        </w:rPr>
      </w:pPr>
      <w:r w:rsidRPr="006010EF">
        <w:rPr>
          <w:color w:val="000000"/>
          <w:szCs w:val="32"/>
        </w:rPr>
        <w:t>现行有效的企业标准、团体标准、地方标准及产品明示质量要求。</w:t>
      </w:r>
    </w:p>
    <w:p w:rsidR="00437DD1" w:rsidRPr="006010EF" w:rsidRDefault="000A3136" w:rsidP="006010EF">
      <w:pPr>
        <w:adjustRightInd w:val="0"/>
        <w:snapToGrid w:val="0"/>
        <w:ind w:firstLineChars="200" w:firstLine="640"/>
        <w:rPr>
          <w:rFonts w:eastAsia="楷体_GB2312"/>
          <w:color w:val="000000"/>
          <w:szCs w:val="32"/>
        </w:rPr>
      </w:pPr>
      <w:r w:rsidRPr="006010EF">
        <w:rPr>
          <w:rFonts w:eastAsia="楷体_GB2312"/>
          <w:color w:val="000000"/>
          <w:szCs w:val="32"/>
        </w:rPr>
        <w:t>（二）判定原则</w:t>
      </w:r>
    </w:p>
    <w:p w:rsidR="00437DD1" w:rsidRPr="006010EF" w:rsidRDefault="000A3136" w:rsidP="006010EF">
      <w:pPr>
        <w:snapToGrid w:val="0"/>
        <w:ind w:firstLineChars="200" w:firstLine="640"/>
        <w:rPr>
          <w:szCs w:val="32"/>
        </w:rPr>
      </w:pPr>
      <w:r w:rsidRPr="006010EF">
        <w:rPr>
          <w:szCs w:val="32"/>
        </w:rPr>
        <w:t>经检验，检验项目全部合格，判定为抽取的样本所检项目未检出不合格；检验项目中任一项或一项以上不合格，判定为被抽查产品不合格。</w:t>
      </w:r>
    </w:p>
    <w:p w:rsidR="00437DD1" w:rsidRPr="006010EF" w:rsidRDefault="000A3136" w:rsidP="006010EF">
      <w:pPr>
        <w:pStyle w:val="a7"/>
        <w:tabs>
          <w:tab w:val="clear" w:pos="4201"/>
          <w:tab w:val="clear" w:pos="9298"/>
        </w:tabs>
        <w:ind w:firstLine="640"/>
        <w:rPr>
          <w:rFonts w:ascii="Times New Roman" w:eastAsia="仿宋_GB2312" w:hAnsi="Times New Roman" w:cs="Times New Roman"/>
          <w:sz w:val="32"/>
          <w:szCs w:val="32"/>
        </w:rPr>
      </w:pPr>
      <w:r w:rsidRPr="006010EF">
        <w:rPr>
          <w:rFonts w:ascii="Times New Roman" w:eastAsia="仿宋_GB2312" w:hAnsi="Times New Roman" w:cs="Times New Roman"/>
          <w:sz w:val="32"/>
          <w:szCs w:val="32"/>
        </w:rPr>
        <w:t>当被检样品明示的质量要求优于监督抽查实施细则中依据的标准要求时，应按被检样品明示的质量要求判定；</w:t>
      </w:r>
    </w:p>
    <w:p w:rsidR="00437DD1" w:rsidRPr="006010EF" w:rsidRDefault="000A3136" w:rsidP="006010EF">
      <w:pPr>
        <w:pStyle w:val="a7"/>
        <w:tabs>
          <w:tab w:val="clear" w:pos="4201"/>
          <w:tab w:val="clear" w:pos="9298"/>
        </w:tabs>
        <w:ind w:firstLine="640"/>
        <w:rPr>
          <w:rFonts w:ascii="Times New Roman" w:eastAsia="仿宋_GB2312" w:hAnsi="Times New Roman" w:cs="Times New Roman"/>
          <w:sz w:val="32"/>
          <w:szCs w:val="32"/>
        </w:rPr>
      </w:pPr>
      <w:r w:rsidRPr="006010EF">
        <w:rPr>
          <w:rFonts w:ascii="Times New Roman" w:eastAsia="仿宋_GB2312" w:hAnsi="Times New Roman" w:cs="Times New Roman"/>
          <w:sz w:val="32"/>
          <w:szCs w:val="32"/>
        </w:rPr>
        <w:t>当被检样品明示的质量要求劣于或不包含监督抽查实施细则中依据的强制性标准要求时，应按照强制性标准要求判定；</w:t>
      </w:r>
    </w:p>
    <w:p w:rsidR="00437DD1" w:rsidRPr="006010EF" w:rsidRDefault="000A3136" w:rsidP="006010EF">
      <w:pPr>
        <w:pStyle w:val="a7"/>
        <w:widowControl w:val="0"/>
        <w:tabs>
          <w:tab w:val="clear" w:pos="4201"/>
          <w:tab w:val="clear" w:pos="9298"/>
        </w:tabs>
        <w:ind w:firstLine="640"/>
        <w:rPr>
          <w:rFonts w:ascii="Times New Roman" w:eastAsia="仿宋_GB2312" w:hAnsi="Times New Roman" w:cs="Times New Roman"/>
          <w:sz w:val="32"/>
          <w:szCs w:val="32"/>
        </w:rPr>
      </w:pPr>
      <w:r w:rsidRPr="006010EF">
        <w:rPr>
          <w:rFonts w:ascii="Times New Roman" w:eastAsia="仿宋_GB2312" w:hAnsi="Times New Roman" w:cs="Times New Roman"/>
          <w:sz w:val="32"/>
          <w:szCs w:val="32"/>
        </w:rPr>
        <w:t>当被检样品明示的质量要求劣于或包含监督抽查实施细则中依据的推荐性标准要求时，应以被检样品明示的质量要求判定，</w:t>
      </w:r>
      <w:proofErr w:type="gramStart"/>
      <w:r w:rsidRPr="006010EF">
        <w:rPr>
          <w:rFonts w:ascii="Times New Roman" w:eastAsia="仿宋_GB2312" w:hAnsi="Times New Roman" w:cs="Times New Roman"/>
          <w:sz w:val="32"/>
          <w:szCs w:val="32"/>
        </w:rPr>
        <w:t>如相应</w:t>
      </w:r>
      <w:proofErr w:type="gramEnd"/>
      <w:r w:rsidRPr="006010EF">
        <w:rPr>
          <w:rFonts w:ascii="Times New Roman" w:eastAsia="仿宋_GB2312" w:hAnsi="Times New Roman" w:cs="Times New Roman"/>
          <w:sz w:val="32"/>
          <w:szCs w:val="32"/>
        </w:rPr>
        <w:t>检验结果不符合相关推荐性标准要求时，应在检</w:t>
      </w:r>
      <w:r w:rsidRPr="006010EF">
        <w:rPr>
          <w:rFonts w:ascii="Times New Roman" w:eastAsia="仿宋_GB2312" w:hAnsi="Times New Roman" w:cs="Times New Roman"/>
          <w:sz w:val="32"/>
          <w:szCs w:val="32"/>
        </w:rPr>
        <w:lastRenderedPageBreak/>
        <w:t>验报告中予以说明；</w:t>
      </w:r>
    </w:p>
    <w:p w:rsidR="00437DD1" w:rsidRPr="006010EF" w:rsidRDefault="000A3136" w:rsidP="006010EF">
      <w:pPr>
        <w:pStyle w:val="a7"/>
        <w:widowControl w:val="0"/>
        <w:tabs>
          <w:tab w:val="clear" w:pos="4201"/>
          <w:tab w:val="clear" w:pos="9298"/>
        </w:tabs>
        <w:ind w:firstLine="640"/>
        <w:rPr>
          <w:rFonts w:ascii="Times New Roman" w:eastAsia="仿宋_GB2312" w:hAnsi="Times New Roman" w:cs="Times New Roman"/>
          <w:sz w:val="32"/>
          <w:szCs w:val="32"/>
        </w:rPr>
      </w:pPr>
      <w:r w:rsidRPr="006010EF">
        <w:rPr>
          <w:rFonts w:ascii="Times New Roman" w:eastAsia="仿宋_GB2312" w:hAnsi="Times New Roman" w:cs="Times New Roman"/>
          <w:sz w:val="32"/>
          <w:szCs w:val="32"/>
        </w:rPr>
        <w:t>当被检样品明示的质量要求不包含监督抽查实施细则中依据的推荐性标准要求时，该指标不参与判定，但应在检验报告中</w:t>
      </w:r>
      <w:proofErr w:type="gramStart"/>
      <w:r w:rsidRPr="006010EF">
        <w:rPr>
          <w:rFonts w:ascii="Times New Roman" w:eastAsia="仿宋_GB2312" w:hAnsi="Times New Roman" w:cs="Times New Roman"/>
          <w:sz w:val="32"/>
          <w:szCs w:val="32"/>
        </w:rPr>
        <w:t>作出</w:t>
      </w:r>
      <w:proofErr w:type="gramEnd"/>
      <w:r w:rsidRPr="006010EF">
        <w:rPr>
          <w:rFonts w:ascii="Times New Roman" w:eastAsia="仿宋_GB2312" w:hAnsi="Times New Roman" w:cs="Times New Roman"/>
          <w:sz w:val="32"/>
          <w:szCs w:val="32"/>
        </w:rPr>
        <w:t>说明；</w:t>
      </w:r>
    </w:p>
    <w:p w:rsidR="00437DD1" w:rsidRPr="006010EF" w:rsidRDefault="000A3136" w:rsidP="006010EF">
      <w:pPr>
        <w:pStyle w:val="a7"/>
        <w:widowControl w:val="0"/>
        <w:tabs>
          <w:tab w:val="clear" w:pos="4201"/>
          <w:tab w:val="clear" w:pos="9298"/>
        </w:tabs>
        <w:ind w:firstLine="640"/>
        <w:rPr>
          <w:rFonts w:ascii="Times New Roman" w:eastAsia="仿宋_GB2312" w:hAnsi="Times New Roman" w:cs="Times New Roman"/>
          <w:sz w:val="32"/>
          <w:szCs w:val="32"/>
        </w:rPr>
      </w:pPr>
      <w:r w:rsidRPr="006010EF">
        <w:rPr>
          <w:rFonts w:ascii="Times New Roman" w:eastAsia="仿宋_GB2312" w:hAnsi="Times New Roman" w:cs="Times New Roman"/>
          <w:sz w:val="32"/>
          <w:szCs w:val="32"/>
        </w:rPr>
        <w:t>当被检样品未能</w:t>
      </w:r>
      <w:r w:rsidRPr="006010EF">
        <w:rPr>
          <w:rFonts w:ascii="Times New Roman" w:eastAsia="仿宋_GB2312" w:hAnsi="Times New Roman" w:cs="Times New Roman"/>
          <w:sz w:val="32"/>
          <w:szCs w:val="32"/>
        </w:rPr>
        <w:t>提供有效的企业标准时，按相关国家或行业标准进行判定；</w:t>
      </w:r>
    </w:p>
    <w:p w:rsidR="00437DD1" w:rsidRPr="006010EF" w:rsidRDefault="000A3136" w:rsidP="006010EF">
      <w:pPr>
        <w:pStyle w:val="a7"/>
        <w:widowControl w:val="0"/>
        <w:tabs>
          <w:tab w:val="clear" w:pos="4201"/>
          <w:tab w:val="clear" w:pos="9298"/>
        </w:tabs>
        <w:ind w:firstLine="640"/>
        <w:rPr>
          <w:rFonts w:ascii="Times New Roman" w:eastAsia="仿宋_GB2312" w:hAnsi="Times New Roman" w:cs="Times New Roman"/>
          <w:sz w:val="32"/>
          <w:szCs w:val="32"/>
        </w:rPr>
      </w:pPr>
      <w:r w:rsidRPr="006010EF">
        <w:rPr>
          <w:rFonts w:ascii="Times New Roman" w:eastAsia="仿宋_GB2312" w:hAnsi="Times New Roman" w:cs="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6010EF">
        <w:rPr>
          <w:rFonts w:ascii="Times New Roman" w:eastAsia="仿宋_GB2312" w:hAnsi="Times New Roman" w:cs="Times New Roman"/>
          <w:sz w:val="32"/>
          <w:szCs w:val="32"/>
        </w:rPr>
        <w:t>作出</w:t>
      </w:r>
      <w:proofErr w:type="gramEnd"/>
      <w:r w:rsidRPr="006010EF">
        <w:rPr>
          <w:rFonts w:ascii="Times New Roman" w:eastAsia="仿宋_GB2312" w:hAnsi="Times New Roman" w:cs="Times New Roman"/>
          <w:sz w:val="32"/>
          <w:szCs w:val="32"/>
        </w:rPr>
        <w:t>相关说明；</w:t>
      </w:r>
    </w:p>
    <w:p w:rsidR="00437DD1" w:rsidRPr="006010EF" w:rsidRDefault="000A3136" w:rsidP="000A3136">
      <w:pPr>
        <w:pStyle w:val="a7"/>
        <w:widowControl w:val="0"/>
        <w:tabs>
          <w:tab w:val="clear" w:pos="4201"/>
          <w:tab w:val="clear" w:pos="9298"/>
        </w:tabs>
        <w:ind w:firstLine="640"/>
        <w:rPr>
          <w:rFonts w:ascii="Times New Roman" w:eastAsia="仿宋_GB2312" w:hAnsi="Times New Roman" w:cs="Times New Roman"/>
          <w:sz w:val="32"/>
          <w:szCs w:val="32"/>
        </w:rPr>
      </w:pPr>
      <w:bookmarkStart w:id="0" w:name="_GoBack"/>
      <w:r w:rsidRPr="006010EF">
        <w:rPr>
          <w:rFonts w:ascii="Times New Roman" w:eastAsia="仿宋_GB2312" w:hAnsi="Times New Roman" w:cs="Times New Roman"/>
          <w:sz w:val="32"/>
          <w:szCs w:val="32"/>
        </w:rPr>
        <w:t>按照产品质量相关法律法规的规定判定。</w:t>
      </w:r>
    </w:p>
    <w:p w:rsidR="00437DD1" w:rsidRPr="006010EF" w:rsidRDefault="000A3136" w:rsidP="000A3136">
      <w:pPr>
        <w:pStyle w:val="a7"/>
        <w:tabs>
          <w:tab w:val="clear" w:pos="4201"/>
          <w:tab w:val="clear" w:pos="9298"/>
        </w:tabs>
        <w:ind w:firstLine="640"/>
        <w:rPr>
          <w:rFonts w:ascii="Times New Roman" w:hAnsi="Times New Roman" w:cs="Times New Roman"/>
        </w:rPr>
      </w:pPr>
      <w:r w:rsidRPr="006010EF">
        <w:rPr>
          <w:rFonts w:ascii="Times New Roman" w:eastAsia="仿宋_GB2312" w:hAnsi="Times New Roman" w:cs="Times New Roman"/>
          <w:sz w:val="32"/>
          <w:szCs w:val="32"/>
        </w:rPr>
        <w:t>检验中发现因样品失效或者其他原因致使检验无法进行的，检验人员应如实记录，并提供相关证明材料，报送组织监督抽查的市场监管部门。</w:t>
      </w:r>
      <w:bookmarkEnd w:id="0"/>
    </w:p>
    <w:sectPr w:rsidR="00437DD1" w:rsidRPr="006010EF">
      <w:pgSz w:w="11906" w:h="16838"/>
      <w:pgMar w:top="1418" w:right="1701" w:bottom="1418"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D94F78"/>
    <w:rsid w:val="00002DC4"/>
    <w:rsid w:val="0000483D"/>
    <w:rsid w:val="00017F06"/>
    <w:rsid w:val="00027231"/>
    <w:rsid w:val="00034766"/>
    <w:rsid w:val="00040624"/>
    <w:rsid w:val="00064E60"/>
    <w:rsid w:val="00082342"/>
    <w:rsid w:val="00084B11"/>
    <w:rsid w:val="0008798E"/>
    <w:rsid w:val="000A11D7"/>
    <w:rsid w:val="000A3136"/>
    <w:rsid w:val="000B56BA"/>
    <w:rsid w:val="000D1673"/>
    <w:rsid w:val="000D2040"/>
    <w:rsid w:val="000E5C12"/>
    <w:rsid w:val="000E68E7"/>
    <w:rsid w:val="00106A35"/>
    <w:rsid w:val="00112355"/>
    <w:rsid w:val="00123671"/>
    <w:rsid w:val="00131003"/>
    <w:rsid w:val="001405EE"/>
    <w:rsid w:val="00144400"/>
    <w:rsid w:val="00145012"/>
    <w:rsid w:val="00154D0E"/>
    <w:rsid w:val="001563C1"/>
    <w:rsid w:val="00190A33"/>
    <w:rsid w:val="001B15D2"/>
    <w:rsid w:val="001D70D2"/>
    <w:rsid w:val="001E4B28"/>
    <w:rsid w:val="001F34B8"/>
    <w:rsid w:val="00202B2F"/>
    <w:rsid w:val="0021117A"/>
    <w:rsid w:val="00216BBE"/>
    <w:rsid w:val="002234B8"/>
    <w:rsid w:val="00226CD8"/>
    <w:rsid w:val="00245F5E"/>
    <w:rsid w:val="002471A0"/>
    <w:rsid w:val="002520C8"/>
    <w:rsid w:val="00261534"/>
    <w:rsid w:val="002627C1"/>
    <w:rsid w:val="00263AE8"/>
    <w:rsid w:val="00270A5C"/>
    <w:rsid w:val="002719F1"/>
    <w:rsid w:val="00276E40"/>
    <w:rsid w:val="00283B39"/>
    <w:rsid w:val="00297301"/>
    <w:rsid w:val="002C14AF"/>
    <w:rsid w:val="002C4CE4"/>
    <w:rsid w:val="002D0E3B"/>
    <w:rsid w:val="002E0860"/>
    <w:rsid w:val="002F5198"/>
    <w:rsid w:val="0030103E"/>
    <w:rsid w:val="003117C7"/>
    <w:rsid w:val="0032069A"/>
    <w:rsid w:val="003248D1"/>
    <w:rsid w:val="00335D91"/>
    <w:rsid w:val="0033670F"/>
    <w:rsid w:val="00352A78"/>
    <w:rsid w:val="00355C57"/>
    <w:rsid w:val="00365D3D"/>
    <w:rsid w:val="003845BA"/>
    <w:rsid w:val="003D0BD6"/>
    <w:rsid w:val="003D193D"/>
    <w:rsid w:val="003E22A9"/>
    <w:rsid w:val="003F7486"/>
    <w:rsid w:val="00415D2E"/>
    <w:rsid w:val="00436C2F"/>
    <w:rsid w:val="00437DD1"/>
    <w:rsid w:val="00491014"/>
    <w:rsid w:val="00496051"/>
    <w:rsid w:val="004B4459"/>
    <w:rsid w:val="004D16C4"/>
    <w:rsid w:val="004E1D8E"/>
    <w:rsid w:val="005008CD"/>
    <w:rsid w:val="00501412"/>
    <w:rsid w:val="005066E0"/>
    <w:rsid w:val="00517BA3"/>
    <w:rsid w:val="005254B1"/>
    <w:rsid w:val="00526B9E"/>
    <w:rsid w:val="00527FEC"/>
    <w:rsid w:val="00553B70"/>
    <w:rsid w:val="005554BE"/>
    <w:rsid w:val="00561905"/>
    <w:rsid w:val="00570807"/>
    <w:rsid w:val="0057597A"/>
    <w:rsid w:val="005864CF"/>
    <w:rsid w:val="00586D24"/>
    <w:rsid w:val="005870F8"/>
    <w:rsid w:val="005A0932"/>
    <w:rsid w:val="005B335A"/>
    <w:rsid w:val="005C2FD8"/>
    <w:rsid w:val="006010EF"/>
    <w:rsid w:val="006114B6"/>
    <w:rsid w:val="00650633"/>
    <w:rsid w:val="006523DC"/>
    <w:rsid w:val="00655DC3"/>
    <w:rsid w:val="00655E20"/>
    <w:rsid w:val="00663E8D"/>
    <w:rsid w:val="0068130C"/>
    <w:rsid w:val="00684A2C"/>
    <w:rsid w:val="006854AC"/>
    <w:rsid w:val="006856C9"/>
    <w:rsid w:val="006A0863"/>
    <w:rsid w:val="006A6CA5"/>
    <w:rsid w:val="006C29B7"/>
    <w:rsid w:val="00703AB6"/>
    <w:rsid w:val="007127E8"/>
    <w:rsid w:val="00724A31"/>
    <w:rsid w:val="00746A9F"/>
    <w:rsid w:val="00790BB4"/>
    <w:rsid w:val="007B0EE6"/>
    <w:rsid w:val="007C20B9"/>
    <w:rsid w:val="007E2DBA"/>
    <w:rsid w:val="007F1149"/>
    <w:rsid w:val="007F173E"/>
    <w:rsid w:val="00823BA3"/>
    <w:rsid w:val="008302AF"/>
    <w:rsid w:val="00836867"/>
    <w:rsid w:val="008539AF"/>
    <w:rsid w:val="00863AE5"/>
    <w:rsid w:val="00864D2F"/>
    <w:rsid w:val="00866947"/>
    <w:rsid w:val="00876E06"/>
    <w:rsid w:val="00884082"/>
    <w:rsid w:val="008C2265"/>
    <w:rsid w:val="008D15C7"/>
    <w:rsid w:val="008D3AB0"/>
    <w:rsid w:val="008D7362"/>
    <w:rsid w:val="008E466E"/>
    <w:rsid w:val="00900850"/>
    <w:rsid w:val="009023B6"/>
    <w:rsid w:val="009268BB"/>
    <w:rsid w:val="00950997"/>
    <w:rsid w:val="00961D19"/>
    <w:rsid w:val="0096287C"/>
    <w:rsid w:val="00963F22"/>
    <w:rsid w:val="0096478E"/>
    <w:rsid w:val="00972833"/>
    <w:rsid w:val="00973845"/>
    <w:rsid w:val="00995FFC"/>
    <w:rsid w:val="009A22F2"/>
    <w:rsid w:val="009A5081"/>
    <w:rsid w:val="009C269F"/>
    <w:rsid w:val="009D041E"/>
    <w:rsid w:val="009D1AEC"/>
    <w:rsid w:val="00A0192B"/>
    <w:rsid w:val="00A059B4"/>
    <w:rsid w:val="00A21D3B"/>
    <w:rsid w:val="00A24C7B"/>
    <w:rsid w:val="00A86C76"/>
    <w:rsid w:val="00AA1596"/>
    <w:rsid w:val="00AC7750"/>
    <w:rsid w:val="00AE1BD9"/>
    <w:rsid w:val="00AF07BE"/>
    <w:rsid w:val="00B0409C"/>
    <w:rsid w:val="00B06695"/>
    <w:rsid w:val="00B26438"/>
    <w:rsid w:val="00B44B06"/>
    <w:rsid w:val="00B64895"/>
    <w:rsid w:val="00B649B2"/>
    <w:rsid w:val="00B81482"/>
    <w:rsid w:val="00B8394B"/>
    <w:rsid w:val="00BC5E9C"/>
    <w:rsid w:val="00BD093E"/>
    <w:rsid w:val="00BD193E"/>
    <w:rsid w:val="00BE0547"/>
    <w:rsid w:val="00BE554D"/>
    <w:rsid w:val="00BF13D6"/>
    <w:rsid w:val="00BF62A4"/>
    <w:rsid w:val="00C00B81"/>
    <w:rsid w:val="00C133CE"/>
    <w:rsid w:val="00C3094E"/>
    <w:rsid w:val="00C4053D"/>
    <w:rsid w:val="00C4522E"/>
    <w:rsid w:val="00C502B3"/>
    <w:rsid w:val="00C52A52"/>
    <w:rsid w:val="00C561F5"/>
    <w:rsid w:val="00C575B0"/>
    <w:rsid w:val="00C67955"/>
    <w:rsid w:val="00C91A0C"/>
    <w:rsid w:val="00CA3438"/>
    <w:rsid w:val="00CA5663"/>
    <w:rsid w:val="00CE12B9"/>
    <w:rsid w:val="00CE2B96"/>
    <w:rsid w:val="00CF016F"/>
    <w:rsid w:val="00D13789"/>
    <w:rsid w:val="00D247DB"/>
    <w:rsid w:val="00D24CC2"/>
    <w:rsid w:val="00D3636D"/>
    <w:rsid w:val="00D67FBF"/>
    <w:rsid w:val="00D71E7D"/>
    <w:rsid w:val="00D766D0"/>
    <w:rsid w:val="00D802D7"/>
    <w:rsid w:val="00D80CCC"/>
    <w:rsid w:val="00D8516C"/>
    <w:rsid w:val="00D92615"/>
    <w:rsid w:val="00D968B6"/>
    <w:rsid w:val="00D974CE"/>
    <w:rsid w:val="00DA1C8F"/>
    <w:rsid w:val="00DA1ED5"/>
    <w:rsid w:val="00DA50A1"/>
    <w:rsid w:val="00DC0C36"/>
    <w:rsid w:val="00DD5702"/>
    <w:rsid w:val="00DE5ED3"/>
    <w:rsid w:val="00DF74C3"/>
    <w:rsid w:val="00E02517"/>
    <w:rsid w:val="00E05833"/>
    <w:rsid w:val="00E1493C"/>
    <w:rsid w:val="00E31C0A"/>
    <w:rsid w:val="00E32383"/>
    <w:rsid w:val="00E33476"/>
    <w:rsid w:val="00E37BD5"/>
    <w:rsid w:val="00E55DBF"/>
    <w:rsid w:val="00E653F9"/>
    <w:rsid w:val="00E97BFC"/>
    <w:rsid w:val="00EA718C"/>
    <w:rsid w:val="00EC2032"/>
    <w:rsid w:val="00EC70AA"/>
    <w:rsid w:val="00EE5BE6"/>
    <w:rsid w:val="00EF5355"/>
    <w:rsid w:val="00F01DA1"/>
    <w:rsid w:val="00F34D9B"/>
    <w:rsid w:val="00F36D4E"/>
    <w:rsid w:val="00F72E8D"/>
    <w:rsid w:val="00F93518"/>
    <w:rsid w:val="00F94124"/>
    <w:rsid w:val="00FB1276"/>
    <w:rsid w:val="00FC4E64"/>
    <w:rsid w:val="00FC6941"/>
    <w:rsid w:val="00FE1C54"/>
    <w:rsid w:val="00FE4F65"/>
    <w:rsid w:val="00FF641B"/>
    <w:rsid w:val="0E1B3D25"/>
    <w:rsid w:val="18FE79A0"/>
    <w:rsid w:val="1ED92B47"/>
    <w:rsid w:val="2A856EE4"/>
    <w:rsid w:val="2FEB3161"/>
    <w:rsid w:val="401703D7"/>
    <w:rsid w:val="45624F4B"/>
    <w:rsid w:val="49492FEE"/>
    <w:rsid w:val="59D94F78"/>
    <w:rsid w:val="5B27212A"/>
    <w:rsid w:val="704B6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33B9C9-BDAC-45AD-8588-F2C816172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eastAsia="仿宋_GB2312"/>
      <w:kern w:val="2"/>
      <w:sz w:val="32"/>
      <w:szCs w:val="24"/>
    </w:rPr>
  </w:style>
  <w:style w:type="paragraph" w:styleId="1">
    <w:name w:val="heading 1"/>
    <w:basedOn w:val="a"/>
    <w:next w:val="a"/>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customStyle="1" w:styleId="a7">
    <w:name w:val="段"/>
    <w:qFormat/>
    <w:pPr>
      <w:tabs>
        <w:tab w:val="center" w:pos="4201"/>
        <w:tab w:val="right" w:leader="dot" w:pos="9298"/>
      </w:tabs>
      <w:autoSpaceDE w:val="0"/>
      <w:autoSpaceDN w:val="0"/>
      <w:ind w:firstLineChars="200" w:firstLine="420"/>
      <w:jc w:val="both"/>
    </w:pPr>
    <w:rPr>
      <w:rFonts w:ascii="宋体" w:eastAsiaTheme="minorEastAsia" w:hAnsiTheme="minorHAnsi" w:cstheme="minorBidi"/>
      <w:sz w:val="21"/>
      <w:szCs w:val="22"/>
    </w:rPr>
  </w:style>
  <w:style w:type="character" w:customStyle="1" w:styleId="a6">
    <w:name w:val="页眉 字符"/>
    <w:basedOn w:val="a0"/>
    <w:link w:val="a5"/>
    <w:qFormat/>
    <w:rPr>
      <w:rFonts w:eastAsia="仿宋_GB2312"/>
      <w:kern w:val="2"/>
      <w:sz w:val="18"/>
      <w:szCs w:val="18"/>
    </w:rPr>
  </w:style>
  <w:style w:type="character" w:customStyle="1" w:styleId="a4">
    <w:name w:val="页脚 字符"/>
    <w:basedOn w:val="a0"/>
    <w:link w:val="a3"/>
    <w:qFormat/>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924</Words>
  <Characters>5272</Characters>
  <Application>Microsoft Office Word</Application>
  <DocSecurity>0</DocSecurity>
  <Lines>43</Lines>
  <Paragraphs>12</Paragraphs>
  <ScaleCrop>false</ScaleCrop>
  <Company>微软中国</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YWB</dc:creator>
  <cp:lastModifiedBy>张丽婧</cp:lastModifiedBy>
  <cp:revision>6</cp:revision>
  <dcterms:created xsi:type="dcterms:W3CDTF">2022-01-17T16:47:00Z</dcterms:created>
  <dcterms:modified xsi:type="dcterms:W3CDTF">2022-01-24T06:07:00Z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